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4.png" ContentType="image/png"/>
  <Override PartName="/word/media/rId88.pdf" ContentType="application/pdf"/>
  <Override PartName="/word/media/rId100.pdf" ContentType="application/pdf"/>
  <Override PartName="/word/media/rId105.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Competing</w:t>
      </w:r>
      <w:r>
        <w:t xml:space="preserve"> </w:t>
      </w:r>
      <w:r>
        <w:t xml:space="preserve">for</w:t>
      </w:r>
      <w:r>
        <w:t xml:space="preserve"> </w:t>
      </w:r>
      <w:r>
        <w:t xml:space="preserve">Inventors:</w:t>
      </w:r>
      <w:r>
        <w:t xml:space="preserve"> </w:t>
      </w:r>
      <w:r>
        <w:t xml:space="preserve">Market</w:t>
      </w:r>
      <w:r>
        <w:t xml:space="preserve"> </w:t>
      </w:r>
      <w:r>
        <w:t xml:space="preserve">Concentration</w:t>
      </w:r>
      <w:r>
        <w:t xml:space="preserve"> </w:t>
      </w:r>
      <w:r>
        <w:t xml:space="preserve">and</w:t>
      </w:r>
      <w:r>
        <w:t xml:space="preserve"> </w:t>
      </w:r>
      <w:r>
        <w:t xml:space="preserve">the</w:t>
      </w:r>
      <w:r>
        <w:t xml:space="preserve"> </w:t>
      </w:r>
      <w:r>
        <w:t xml:space="preserve">Misallocation</w:t>
      </w:r>
      <w:r>
        <w:t xml:space="preserve"> </w:t>
      </w:r>
      <w:r>
        <w:t xml:space="preserve">of</w:t>
      </w:r>
      <w:r>
        <w:t xml:space="preserve"> </w:t>
      </w:r>
      <w:r>
        <w:t xml:space="preserve">Innovative</w:t>
      </w:r>
      <w:r>
        <w:t xml:space="preserve"> </w:t>
      </w:r>
      <w:r>
        <w:t xml:space="preserve">Talent</w:t>
      </w:r>
      <w:r>
        <w:rPr>
          <w:rStyle w:val="FootnoteReference"/>
        </w:rPr>
        <w:footnoteReference w:id="20"/>
      </w:r>
    </w:p>
    <w:p>
      <w:pPr>
        <w:pStyle w:val="Author"/>
      </w:pPr>
      <w:r>
        <w:t xml:space="preserve">Andrea</w:t>
      </w:r>
      <w:r>
        <w:t xml:space="preserve"> </w:t>
      </w:r>
      <w:r>
        <w:t xml:space="preserve">Manera</w:t>
      </w:r>
      <w:r>
        <w:rPr>
          <w:rStyle w:val="FootnoteReference"/>
        </w:rPr>
        <w:footnoteReference w:id="21"/>
      </w:r>
    </w:p>
    <w:p>
      <w:pPr>
        <w:pStyle w:val="Abstract"/>
      </w:pPr>
      <w:r>
        <w:t xml:space="preserve">Inventors</w:t>
      </w:r>
      <w:r>
        <w:t xml:space="preserve"> </w:t>
      </w:r>
      <w:r>
        <w:t xml:space="preserve">are</w:t>
      </w:r>
      <w:r>
        <w:t xml:space="preserve"> </w:t>
      </w:r>
      <w:r>
        <w:t xml:space="preserve">a</w:t>
      </w:r>
      <w:r>
        <w:t xml:space="preserve"> </w:t>
      </w:r>
      <w:r>
        <w:t xml:space="preserve">scarce</w:t>
      </w:r>
      <w:r>
        <w:t xml:space="preserve"> </w:t>
      </w:r>
      <w:r>
        <w:t xml:space="preserve">resource,</w:t>
      </w:r>
      <w:r>
        <w:t xml:space="preserve"> </w:t>
      </w:r>
      <w:r>
        <w:t xml:space="preserve">whose</w:t>
      </w:r>
      <w:r>
        <w:t xml:space="preserve"> </w:t>
      </w:r>
      <w:r>
        <w:t xml:space="preserve">skill</w:t>
      </w:r>
      <w:r>
        <w:t xml:space="preserve"> </w:t>
      </w:r>
      <w:r>
        <w:t xml:space="preserve">sets</w:t>
      </w:r>
      <w:r>
        <w:t xml:space="preserve"> </w:t>
      </w:r>
      <w:r>
        <w:t xml:space="preserve">can</w:t>
      </w:r>
      <w:r>
        <w:t xml:space="preserve"> </w:t>
      </w:r>
      <w:r>
        <w:t xml:space="preserve">apply</w:t>
      </w:r>
      <w:r>
        <w:t xml:space="preserve"> </w:t>
      </w:r>
      <w:r>
        <w:t xml:space="preserve">to</w:t>
      </w:r>
      <w:r>
        <w:t xml:space="preserve"> </w:t>
      </w:r>
      <w:r>
        <w:t xml:space="preserve">R&amp;D</w:t>
      </w:r>
      <w:r>
        <w:t xml:space="preserve"> </w:t>
      </w:r>
      <w:r>
        <w:t xml:space="preserve">in</w:t>
      </w:r>
      <w:r>
        <w:t xml:space="preserve"> </w:t>
      </w:r>
      <w:r>
        <w:t xml:space="preserve">disparate</w:t>
      </w:r>
      <w:r>
        <w:t xml:space="preserve"> </w:t>
      </w:r>
      <w:r>
        <w:t xml:space="preserve">product</w:t>
      </w:r>
      <w:r>
        <w:t xml:space="preserve"> </w:t>
      </w:r>
      <w:r>
        <w:t xml:space="preserve">markets.</w:t>
      </w:r>
      <w:r>
        <w:t xml:space="preserve"> </w:t>
      </w:r>
      <w:r>
        <w:t xml:space="preserve">Motivated</w:t>
      </w:r>
      <w:r>
        <w:t xml:space="preserve"> </w:t>
      </w:r>
      <w:r>
        <w:t xml:space="preserve">by</w:t>
      </w:r>
      <w:r>
        <w:t xml:space="preserve"> </w:t>
      </w:r>
      <w:r>
        <w:t xml:space="preserve">this</w:t>
      </w:r>
      <w:r>
        <w:t xml:space="preserve"> </w:t>
      </w:r>
      <w:r>
        <w:t xml:space="preserve">fact</w:t>
      </w:r>
      <w:r>
        <w:t xml:space="preserve"> </w:t>
      </w:r>
      <w:r>
        <w:t xml:space="preserve">and</w:t>
      </w:r>
      <w:r>
        <w:t xml:space="preserve"> </w:t>
      </w:r>
      <w:r>
        <w:t xml:space="preserve">by</w:t>
      </w:r>
      <w:r>
        <w:t xml:space="preserve"> </w:t>
      </w:r>
      <w:r>
        <w:t xml:space="preserve">the</w:t>
      </w:r>
      <w:r>
        <w:t xml:space="preserve"> </w:t>
      </w:r>
      <w:r>
        <w:t xml:space="preserve">fall</w:t>
      </w:r>
      <w:r>
        <w:t xml:space="preserve"> </w:t>
      </w:r>
      <w:r>
        <w:t xml:space="preserve">in</w:t>
      </w:r>
      <w:r>
        <w:t xml:space="preserve"> </w:t>
      </w:r>
      <w:r>
        <w:t xml:space="preserve">R&amp;D</w:t>
      </w:r>
      <w:r>
        <w:t xml:space="preserve"> </w:t>
      </w:r>
      <w:r>
        <w:t xml:space="preserve">productivity</w:t>
      </w:r>
      <w:r>
        <w:t xml:space="preserve"> </w:t>
      </w:r>
      <w:r>
        <w:t xml:space="preserve">that</w:t>
      </w:r>
      <w:r>
        <w:t xml:space="preserve"> </w:t>
      </w:r>
      <w:r>
        <w:t xml:space="preserve">characterized</w:t>
      </w:r>
      <w:r>
        <w:t xml:space="preserve"> </w:t>
      </w:r>
      <w:r>
        <w:t xml:space="preserve">recent</w:t>
      </w:r>
      <w:r>
        <w:t xml:space="preserve"> </w:t>
      </w:r>
      <w:r>
        <w:t xml:space="preserve">decades,</w:t>
      </w:r>
      <w:r>
        <w:t xml:space="preserve"> </w:t>
      </w:r>
      <w:r>
        <w:t xml:space="preserve">I</w:t>
      </w:r>
      <w:r>
        <w:t xml:space="preserve"> </w:t>
      </w:r>
      <w:r>
        <w:t xml:space="preserve">explore</w:t>
      </w:r>
      <w:r>
        <w:t xml:space="preserve"> </w:t>
      </w:r>
      <w:r>
        <w:t xml:space="preserve">the</w:t>
      </w:r>
      <w:r>
        <w:t xml:space="preserve"> </w:t>
      </w:r>
      <w:r>
        <w:t xml:space="preserve">impact</w:t>
      </w:r>
      <w:r>
        <w:t xml:space="preserve"> </w:t>
      </w:r>
      <w:r>
        <w:t xml:space="preserve">of</w:t>
      </w:r>
      <w:r>
        <w:t xml:space="preserve"> </w:t>
      </w:r>
      <w:r>
        <w:t xml:space="preserve">product</w:t>
      </w:r>
      <w:r>
        <w:t xml:space="preserve"> </w:t>
      </w:r>
      <w:r>
        <w:t xml:space="preserve">market</w:t>
      </w:r>
      <w:r>
        <w:t xml:space="preserve"> </w:t>
      </w:r>
      <w:r>
        <w:t xml:space="preserve">competition</w:t>
      </w:r>
      <w:r>
        <w:t xml:space="preserve"> </w:t>
      </w:r>
      <w:r>
        <w:t xml:space="preserve">on</w:t>
      </w:r>
      <w:r>
        <w:t xml:space="preserve"> </w:t>
      </w:r>
      <w:r>
        <w:t xml:space="preserve">the</w:t>
      </w:r>
      <w:r>
        <w:t xml:space="preserve"> </w:t>
      </w:r>
      <w:r>
        <w:t xml:space="preserve">misallocation</w:t>
      </w:r>
      <w:r>
        <w:t xml:space="preserve"> </w:t>
      </w:r>
      <w:r>
        <w:t xml:space="preserve">of</w:t>
      </w:r>
      <w:r>
        <w:t xml:space="preserve"> </w:t>
      </w:r>
      <w:r>
        <w:t xml:space="preserve">inventors</w:t>
      </w:r>
      <w:r>
        <w:t xml:space="preserve"> </w:t>
      </w:r>
      <w:r>
        <w:t xml:space="preserve">and</w:t>
      </w:r>
      <w:r>
        <w:t xml:space="preserve"> </w:t>
      </w:r>
      <w:r>
        <w:t xml:space="preserve">growth.</w:t>
      </w:r>
      <w:r>
        <w:t xml:space="preserve"> </w:t>
      </w:r>
      <w:r>
        <w:t xml:space="preserve">First,</w:t>
      </w:r>
      <w:r>
        <w:t xml:space="preserve"> </w:t>
      </w:r>
      <w:r>
        <w:t xml:space="preserve">I</w:t>
      </w:r>
      <w:r>
        <w:t xml:space="preserve"> </w:t>
      </w:r>
      <w:r>
        <w:t xml:space="preserve">delineate</w:t>
      </w:r>
      <w:r>
        <w:t xml:space="preserve"> </w:t>
      </w:r>
      <w:r>
        <w:t xml:space="preserve">the</w:t>
      </w:r>
      <w:r>
        <w:t xml:space="preserve"> </w:t>
      </w:r>
      <w:r>
        <w:t xml:space="preserve">boundaries</w:t>
      </w:r>
      <w:r>
        <w:t xml:space="preserve"> </w:t>
      </w:r>
      <w:r>
        <w:t xml:space="preserve">of</w:t>
      </w:r>
      <w:r>
        <w:t xml:space="preserve"> </w:t>
      </w:r>
      <w:r>
        <w:t xml:space="preserve">“knowledge</w:t>
      </w:r>
      <w:r>
        <w:t xml:space="preserve"> </w:t>
      </w:r>
      <w:r>
        <w:t xml:space="preserve">markets”,</w:t>
      </w:r>
      <w:r>
        <w:t xml:space="preserve"> </w:t>
      </w:r>
      <w:r>
        <w:t xml:space="preserve">employing</w:t>
      </w:r>
      <w:r>
        <w:t xml:space="preserve"> </w:t>
      </w:r>
      <w:r>
        <w:t xml:space="preserve">USPTO</w:t>
      </w:r>
      <w:r>
        <w:t xml:space="preserve"> </w:t>
      </w:r>
      <w:r>
        <w:t xml:space="preserve">patent</w:t>
      </w:r>
      <w:r>
        <w:t xml:space="preserve"> </w:t>
      </w:r>
      <w:r>
        <w:t xml:space="preserve">data</w:t>
      </w:r>
      <w:r>
        <w:t xml:space="preserve"> </w:t>
      </w:r>
      <w:r>
        <w:t xml:space="preserve">to</w:t>
      </w:r>
      <w:r>
        <w:t xml:space="preserve"> </w:t>
      </w:r>
      <w:r>
        <w:t xml:space="preserve">group</w:t>
      </w:r>
      <w:r>
        <w:t xml:space="preserve"> </w:t>
      </w:r>
      <w:r>
        <w:t xml:space="preserve">NAICS</w:t>
      </w:r>
      <w:r>
        <w:t xml:space="preserve"> </w:t>
      </w:r>
      <w:r>
        <w:t xml:space="preserve">sectors</w:t>
      </w:r>
      <w:r>
        <w:t xml:space="preserve"> </w:t>
      </w:r>
      <w:r>
        <w:t xml:space="preserve">that</w:t>
      </w:r>
      <w:r>
        <w:t xml:space="preserve"> </w:t>
      </w:r>
      <w:r>
        <w:t xml:space="preserve">employ</w:t>
      </w:r>
      <w:r>
        <w:t xml:space="preserve"> </w:t>
      </w:r>
      <w:r>
        <w:t xml:space="preserve">inventors</w:t>
      </w:r>
      <w:r>
        <w:t xml:space="preserve"> </w:t>
      </w:r>
      <w:r>
        <w:t xml:space="preserve">with</w:t>
      </w:r>
      <w:r>
        <w:t xml:space="preserve"> </w:t>
      </w:r>
      <w:r>
        <w:t xml:space="preserve">similar</w:t>
      </w:r>
      <w:r>
        <w:t xml:space="preserve"> </w:t>
      </w:r>
      <w:r>
        <w:t xml:space="preserve">skills.</w:t>
      </w:r>
      <w:r>
        <w:t xml:space="preserve"> </w:t>
      </w:r>
      <w:r>
        <w:t xml:space="preserve">Second,</w:t>
      </w:r>
      <w:r>
        <w:t xml:space="preserve"> </w:t>
      </w:r>
      <w:r>
        <w:t xml:space="preserve">I</w:t>
      </w:r>
      <w:r>
        <w:t xml:space="preserve"> </w:t>
      </w:r>
      <w:r>
        <w:t xml:space="preserve">analyze</w:t>
      </w:r>
      <w:r>
        <w:t xml:space="preserve"> </w:t>
      </w:r>
      <w:r>
        <w:t xml:space="preserve">the</w:t>
      </w:r>
      <w:r>
        <w:t xml:space="preserve"> </w:t>
      </w:r>
      <w:r>
        <w:t xml:space="preserve">relation</w:t>
      </w:r>
      <w:r>
        <w:t xml:space="preserve"> </w:t>
      </w:r>
      <w:r>
        <w:t xml:space="preserve">between</w:t>
      </w:r>
      <w:r>
        <w:t xml:space="preserve"> </w:t>
      </w:r>
      <w:r>
        <w:t xml:space="preserve">4-digit</w:t>
      </w:r>
      <w:r>
        <w:t xml:space="preserve"> </w:t>
      </w:r>
      <w:r>
        <w:t xml:space="preserve">NAICS</w:t>
      </w:r>
      <w:r>
        <w:t xml:space="preserve"> </w:t>
      </w:r>
      <w:r>
        <w:t xml:space="preserve">sectors’</w:t>
      </w:r>
      <w:r>
        <w:t xml:space="preserve"> </w:t>
      </w:r>
      <w:r>
        <w:t xml:space="preserve">market</w:t>
      </w:r>
      <w:r>
        <w:t xml:space="preserve"> </w:t>
      </w:r>
      <w:r>
        <w:t xml:space="preserve">concentration</w:t>
      </w:r>
      <w:r>
        <w:t xml:space="preserve"> </w:t>
      </w:r>
      <w:r>
        <w:t xml:space="preserve">and</w:t>
      </w:r>
      <w:r>
        <w:t xml:space="preserve"> </w:t>
      </w:r>
      <w:r>
        <w:t xml:space="preserve">their</w:t>
      </w:r>
      <w:r>
        <w:t xml:space="preserve"> </w:t>
      </w:r>
      <w:r>
        <w:t xml:space="preserve">share</w:t>
      </w:r>
      <w:r>
        <w:t xml:space="preserve"> </w:t>
      </w:r>
      <w:r>
        <w:t xml:space="preserve">of</w:t>
      </w:r>
      <w:r>
        <w:t xml:space="preserve"> </w:t>
      </w:r>
      <w:r>
        <w:t xml:space="preserve">knowledge-market</w:t>
      </w:r>
      <w:r>
        <w:t xml:space="preserve"> </w:t>
      </w:r>
      <w:r>
        <w:t xml:space="preserve">inventors.</w:t>
      </w:r>
      <w:r>
        <w:t xml:space="preserve"> </w:t>
      </w:r>
      <w:r>
        <w:t xml:space="preserve">I</w:t>
      </w:r>
      <w:r>
        <w:t xml:space="preserve"> </w:t>
      </w:r>
      <w:r>
        <w:t xml:space="preserve">establish</w:t>
      </w:r>
      <w:r>
        <w:t xml:space="preserve"> </w:t>
      </w:r>
      <w:r>
        <w:t xml:space="preserve">that:</w:t>
      </w:r>
      <w:r>
        <w:t xml:space="preserve"> </w:t>
      </w:r>
      <w:r>
        <w:t xml:space="preserve">(i)</w:t>
      </w:r>
      <w:r>
        <w:t xml:space="preserve"> </w:t>
      </w:r>
      <w:r>
        <w:t xml:space="preserve">the</w:t>
      </w:r>
      <w:r>
        <w:t xml:space="preserve"> </w:t>
      </w:r>
      <w:r>
        <w:t xml:space="preserve">last</w:t>
      </w:r>
      <w:r>
        <w:t xml:space="preserve"> </w:t>
      </w:r>
      <w:r>
        <w:t xml:space="preserve">thirty</w:t>
      </w:r>
      <w:r>
        <w:t xml:space="preserve"> </w:t>
      </w:r>
      <w:r>
        <w:t xml:space="preserve">years</w:t>
      </w:r>
      <w:r>
        <w:t xml:space="preserve"> </w:t>
      </w:r>
      <w:r>
        <w:t xml:space="preserve">saw</w:t>
      </w:r>
      <w:r>
        <w:t xml:space="preserve"> </w:t>
      </w:r>
      <w:r>
        <w:t xml:space="preserve">a</w:t>
      </w:r>
      <w:r>
        <w:t xml:space="preserve"> </w:t>
      </w:r>
      <w:r>
        <w:t xml:space="preserve">sizable</w:t>
      </w:r>
      <w:r>
        <w:t xml:space="preserve"> </w:t>
      </w:r>
      <w:r>
        <w:t xml:space="preserve">increase</w:t>
      </w:r>
      <w:r>
        <w:t xml:space="preserve"> </w:t>
      </w:r>
      <w:r>
        <w:t xml:space="preserve">in</w:t>
      </w:r>
      <w:r>
        <w:t xml:space="preserve"> </w:t>
      </w:r>
      <w:r>
        <w:t xml:space="preserve">the</w:t>
      </w:r>
      <w:r>
        <w:t xml:space="preserve"> </w:t>
      </w:r>
      <w:r>
        <w:t xml:space="preserve">concentration</w:t>
      </w:r>
      <w:r>
        <w:t xml:space="preserve"> </w:t>
      </w:r>
      <w:r>
        <w:t xml:space="preserve">of</w:t>
      </w:r>
      <w:r>
        <w:t xml:space="preserve"> </w:t>
      </w:r>
      <w:r>
        <w:t xml:space="preserve">inventors</w:t>
      </w:r>
      <w:r>
        <w:t xml:space="preserve"> </w:t>
      </w:r>
      <w:r>
        <w:t xml:space="preserve">across</w:t>
      </w:r>
      <w:r>
        <w:t xml:space="preserve"> </w:t>
      </w:r>
      <w:r>
        <w:t xml:space="preserve">NAICS</w:t>
      </w:r>
      <w:r>
        <w:t xml:space="preserve"> </w:t>
      </w:r>
      <w:r>
        <w:t xml:space="preserve">sectors</w:t>
      </w:r>
      <w:r>
        <w:t xml:space="preserve"> </w:t>
      </w:r>
      <w:r>
        <w:t xml:space="preserve">of</w:t>
      </w:r>
      <w:r>
        <w:t xml:space="preserve"> </w:t>
      </w:r>
      <w:r>
        <w:t xml:space="preserve">application;</w:t>
      </w:r>
      <w:r>
        <w:t xml:space="preserve"> </w:t>
      </w:r>
      <w:r>
        <w:t xml:space="preserve">(ii)</w:t>
      </w:r>
      <w:r>
        <w:t xml:space="preserve"> </w:t>
      </w:r>
      <w:r>
        <w:t xml:space="preserve">over</w:t>
      </w:r>
      <w:r>
        <w:t xml:space="preserve"> </w:t>
      </w:r>
      <w:r>
        <w:t xml:space="preserve">the</w:t>
      </w:r>
      <w:r>
        <w:t xml:space="preserve"> </w:t>
      </w:r>
      <w:r>
        <w:t xml:space="preserve">period</w:t>
      </w:r>
      <w:r>
        <w:t xml:space="preserve"> </w:t>
      </w:r>
      <w:r>
        <w:t xml:space="preserve">1997-2012,</w:t>
      </w:r>
      <w:r>
        <w:t xml:space="preserve"> </w:t>
      </w:r>
      <w:r>
        <w:t xml:space="preserve">sectors</w:t>
      </w:r>
      <w:r>
        <w:t xml:space="preserve"> </w:t>
      </w:r>
      <w:r>
        <w:t xml:space="preserve">with</w:t>
      </w:r>
      <w:r>
        <w:t xml:space="preserve"> </w:t>
      </w:r>
      <w:r>
        <w:t xml:space="preserve">increasing</w:t>
      </w:r>
      <w:r>
        <w:t xml:space="preserve"> </w:t>
      </w:r>
      <w:r>
        <w:t xml:space="preserve">concentration</w:t>
      </w:r>
      <w:r>
        <w:t xml:space="preserve"> </w:t>
      </w:r>
      <w:r>
        <w:t xml:space="preserve">have</w:t>
      </w:r>
      <w:r>
        <w:t xml:space="preserve"> </w:t>
      </w:r>
      <w:r>
        <w:t xml:space="preserve">captured</w:t>
      </w:r>
      <w:r>
        <w:t xml:space="preserve"> </w:t>
      </w:r>
      <w:r>
        <w:t xml:space="preserve">rising</w:t>
      </w:r>
      <w:r>
        <w:t xml:space="preserve"> </w:t>
      </w:r>
      <w:r>
        <w:t xml:space="preserve">shares</w:t>
      </w:r>
      <w:r>
        <w:t xml:space="preserve"> </w:t>
      </w:r>
      <w:r>
        <w:t xml:space="preserve">of</w:t>
      </w:r>
      <w:r>
        <w:t xml:space="preserve"> </w:t>
      </w:r>
      <w:r>
        <w:t xml:space="preserve">inventors;</w:t>
      </w:r>
      <w:r>
        <w:t xml:space="preserve"> </w:t>
      </w:r>
      <w:r>
        <w:t xml:space="preserve">(iii)</w:t>
      </w:r>
      <w:r>
        <w:t xml:space="preserve"> </w:t>
      </w:r>
      <w:r>
        <w:t xml:space="preserve">high-concentration</w:t>
      </w:r>
      <w:r>
        <w:t xml:space="preserve"> </w:t>
      </w:r>
      <w:r>
        <w:t xml:space="preserve">sectors</w:t>
      </w:r>
      <w:r>
        <w:t xml:space="preserve"> </w:t>
      </w:r>
      <w:r>
        <w:t xml:space="preserve">saw</w:t>
      </w:r>
      <w:r>
        <w:t xml:space="preserve"> </w:t>
      </w:r>
      <w:r>
        <w:t xml:space="preserve">an</w:t>
      </w:r>
      <w:r>
        <w:t xml:space="preserve"> </w:t>
      </w:r>
      <w:r>
        <w:t xml:space="preserve">increase</w:t>
      </w:r>
      <w:r>
        <w:t xml:space="preserve"> </w:t>
      </w:r>
      <w:r>
        <w:t xml:space="preserve">in</w:t>
      </w:r>
      <w:r>
        <w:t xml:space="preserve"> </w:t>
      </w:r>
      <w:r>
        <w:t xml:space="preserve">inventors</w:t>
      </w:r>
      <w:r>
        <w:t xml:space="preserve"> </w:t>
      </w:r>
      <w:r>
        <w:t xml:space="preserve">at</w:t>
      </w:r>
      <w:r>
        <w:t xml:space="preserve"> </w:t>
      </w:r>
      <w:r>
        <w:t xml:space="preserve">the</w:t>
      </w:r>
      <w:r>
        <w:t xml:space="preserve"> </w:t>
      </w:r>
      <w:r>
        <w:t xml:space="preserve">top</w:t>
      </w:r>
      <w:r>
        <w:t xml:space="preserve"> </w:t>
      </w:r>
      <w:r>
        <w:t xml:space="preserve">of</w:t>
      </w:r>
      <w:r>
        <w:t xml:space="preserve"> </w:t>
      </w:r>
      <w:r>
        <w:t xml:space="preserve">the</w:t>
      </w:r>
      <w:r>
        <w:t xml:space="preserve"> </w:t>
      </w:r>
      <w:r>
        <w:t xml:space="preserve">innovating</w:t>
      </w:r>
      <w:r>
        <w:t xml:space="preserve"> </w:t>
      </w:r>
      <w:r>
        <w:t xml:space="preserve">firms</w:t>
      </w:r>
      <w:r>
        <w:t xml:space="preserve"> </w:t>
      </w:r>
      <w:r>
        <w:t xml:space="preserve">distribution,</w:t>
      </w:r>
      <w:r>
        <w:t xml:space="preserve"> </w:t>
      </w:r>
      <w:r>
        <w:t xml:space="preserve">a</w:t>
      </w:r>
      <w:r>
        <w:t xml:space="preserve"> </w:t>
      </w:r>
      <w:r>
        <w:t xml:space="preserve">fall</w:t>
      </w:r>
      <w:r>
        <w:t xml:space="preserve"> </w:t>
      </w:r>
      <w:r>
        <w:t xml:space="preserve">in</w:t>
      </w:r>
      <w:r>
        <w:t xml:space="preserve"> </w:t>
      </w:r>
      <w:r>
        <w:t xml:space="preserve">forward</w:t>
      </w:r>
      <w:r>
        <w:t xml:space="preserve"> </w:t>
      </w:r>
      <w:r>
        <w:t xml:space="preserve">citations,</w:t>
      </w:r>
      <w:r>
        <w:t xml:space="preserve"> </w:t>
      </w:r>
      <w:r>
        <w:t xml:space="preserve">and</w:t>
      </w:r>
      <w:r>
        <w:t xml:space="preserve"> </w:t>
      </w:r>
      <w:r>
        <w:t xml:space="preserve">a</w:t>
      </w:r>
      <w:r>
        <w:t xml:space="preserve"> </w:t>
      </w:r>
      <w:r>
        <w:t xml:space="preserve">decrease</w:t>
      </w:r>
      <w:r>
        <w:t xml:space="preserve"> </w:t>
      </w:r>
      <w:r>
        <w:t xml:space="preserve">in</w:t>
      </w:r>
      <w:r>
        <w:t xml:space="preserve"> </w:t>
      </w:r>
      <w:r>
        <w:t xml:space="preserve">R&amp;D</w:t>
      </w:r>
      <w:r>
        <w:t xml:space="preserve"> </w:t>
      </w:r>
      <w:r>
        <w:t xml:space="preserve">productivity,</w:t>
      </w:r>
      <w:r>
        <w:t xml:space="preserve"> </w:t>
      </w:r>
      <w:r>
        <w:t xml:space="preserve">as</w:t>
      </w:r>
      <w:r>
        <w:t xml:space="preserve"> </w:t>
      </w:r>
      <w:r>
        <w:t xml:space="preserve">measured</w:t>
      </w:r>
      <w:r>
        <w:t xml:space="preserve"> </w:t>
      </w:r>
      <w:r>
        <w:t xml:space="preserve">by</w:t>
      </w:r>
      <w:r>
        <w:t xml:space="preserve"> </w:t>
      </w:r>
      <w:r>
        <w:t xml:space="preserve">growth</w:t>
      </w:r>
      <w:r>
        <w:t xml:space="preserve"> </w:t>
      </w:r>
      <w:r>
        <w:t xml:space="preserve">in</w:t>
      </w:r>
      <w:r>
        <w:t xml:space="preserve"> </w:t>
      </w:r>
      <w:r>
        <w:t xml:space="preserve">output</w:t>
      </w:r>
      <w:r>
        <w:t xml:space="preserve"> </w:t>
      </w:r>
      <w:r>
        <w:t xml:space="preserve">per</w:t>
      </w:r>
      <w:r>
        <w:t xml:space="preserve"> </w:t>
      </w:r>
      <w:r>
        <w:t xml:space="preserve">worker</w:t>
      </w:r>
      <w:r>
        <w:t xml:space="preserve"> </w:t>
      </w:r>
      <w:r>
        <w:t xml:space="preserve">per</w:t>
      </w:r>
      <w:r>
        <w:t xml:space="preserve"> </w:t>
      </w:r>
      <w:r>
        <w:t xml:space="preserve">inventor.</w:t>
      </w:r>
      <w:r>
        <w:t xml:space="preserve"> </w:t>
      </w:r>
      <w:r>
        <w:t xml:space="preserve">Quantitatively,</w:t>
      </w:r>
      <w:r>
        <w:t xml:space="preserve"> </w:t>
      </w:r>
      <w:r>
        <w:t xml:space="preserve">my</w:t>
      </w:r>
      <w:r>
        <w:t xml:space="preserve"> </w:t>
      </w:r>
      <w:r>
        <w:t xml:space="preserve">estimates</w:t>
      </w:r>
      <w:r>
        <w:t xml:space="preserve"> </w:t>
      </w:r>
      <w:r>
        <w:t xml:space="preserve">imply</w:t>
      </w:r>
      <w:r>
        <w:t xml:space="preserve"> </w:t>
      </w:r>
      <w:r>
        <w:t xml:space="preserve">that</w:t>
      </w:r>
      <w:r>
        <w:t xml:space="preserve"> </w:t>
      </w:r>
      <w:r>
        <w:t xml:space="preserve">inventor</w:t>
      </w:r>
      <w:r>
        <w:t xml:space="preserve"> </w:t>
      </w:r>
      <w:r>
        <w:t xml:space="preserve">misallocation</w:t>
      </w:r>
      <w:r>
        <w:t xml:space="preserve"> </w:t>
      </w:r>
      <w:r>
        <w:t xml:space="preserve">to</w:t>
      </w:r>
      <w:r>
        <w:t xml:space="preserve"> </w:t>
      </w:r>
      <w:r>
        <w:t xml:space="preserve">less</w:t>
      </w:r>
      <w:r>
        <w:t xml:space="preserve"> </w:t>
      </w:r>
      <w:r>
        <w:t xml:space="preserve">competitive</w:t>
      </w:r>
      <w:r>
        <w:t xml:space="preserve"> </w:t>
      </w:r>
      <w:r>
        <w:t xml:space="preserve">sectors</w:t>
      </w:r>
      <w:r>
        <w:t xml:space="preserve"> </w:t>
      </w:r>
      <w:r>
        <w:t xml:space="preserve">produced</w:t>
      </w:r>
      <w:r>
        <w:t xml:space="preserve"> </w:t>
      </w:r>
      <w:r>
        <w:t xml:space="preserve">a</w:t>
      </w:r>
      <w:r>
        <w:t xml:space="preserve"> </w:t>
      </w:r>
      <w:r>
        <w:t xml:space="preserve">27%</w:t>
      </w:r>
      <w:r>
        <w:t xml:space="preserve"> </w:t>
      </w:r>
      <w:r>
        <w:t xml:space="preserve">reduction</w:t>
      </w:r>
      <w:r>
        <w:t xml:space="preserve"> </w:t>
      </w:r>
      <w:r>
        <w:t xml:space="preserve">in</w:t>
      </w:r>
      <w:r>
        <w:t xml:space="preserve"> </w:t>
      </w:r>
      <w:r>
        <w:t xml:space="preserve">output</w:t>
      </w:r>
      <w:r>
        <w:t xml:space="preserve"> </w:t>
      </w:r>
      <w:r>
        <w:t xml:space="preserve">per</w:t>
      </w:r>
      <w:r>
        <w:t xml:space="preserve"> </w:t>
      </w:r>
      <w:r>
        <w:t xml:space="preserve">worker</w:t>
      </w:r>
      <w:r>
        <w:t xml:space="preserve"> </w:t>
      </w:r>
      <w:r>
        <w:t xml:space="preserve">growth</w:t>
      </w:r>
      <w:r>
        <w:t xml:space="preserve"> </w:t>
      </w:r>
      <w:r>
        <w:t xml:space="preserve">over</w:t>
      </w:r>
      <w:r>
        <w:t xml:space="preserve"> </w:t>
      </w:r>
      <w:r>
        <w:t xml:space="preserve">the</w:t>
      </w:r>
      <w:r>
        <w:t xml:space="preserve"> </w:t>
      </w:r>
      <w:r>
        <w:t xml:space="preserve">period</w:t>
      </w:r>
      <w:r>
        <w:t xml:space="preserve"> </w:t>
      </w:r>
      <w:r>
        <w:t xml:space="preserve">1997-2012</w:t>
      </w:r>
      <w:r>
        <w:t xml:space="preserve"> </w:t>
      </w:r>
      <w:r>
        <w:t xml:space="preserve">(-0.78pp</w:t>
      </w:r>
      <w:r>
        <w:t xml:space="preserve"> </w:t>
      </w:r>
      <w:r>
        <w:t xml:space="preserve">in</w:t>
      </w:r>
      <w:r>
        <w:t xml:space="preserve"> </w:t>
      </w:r>
      <w:r>
        <w:t xml:space="preserve">absolute</w:t>
      </w:r>
      <w:r>
        <w:t xml:space="preserve"> </w:t>
      </w:r>
      <w:r>
        <w:t xml:space="preserve">value).</w:t>
      </w:r>
      <w:r>
        <w:t xml:space="preserve"> </w:t>
      </w:r>
      <w:r>
        <w:t xml:space="preserve">I</w:t>
      </w:r>
      <w:r>
        <w:t xml:space="preserve"> </w:t>
      </w:r>
      <w:r>
        <w:t xml:space="preserve">interpret</w:t>
      </w:r>
      <w:r>
        <w:t xml:space="preserve"> </w:t>
      </w:r>
      <w:r>
        <w:t xml:space="preserve">my</w:t>
      </w:r>
      <w:r>
        <w:t xml:space="preserve"> </w:t>
      </w:r>
      <w:r>
        <w:t xml:space="preserve">findings</w:t>
      </w:r>
      <w:r>
        <w:t xml:space="preserve"> </w:t>
      </w:r>
      <w:r>
        <w:t xml:space="preserve">through</w:t>
      </w:r>
      <w:r>
        <w:t xml:space="preserve"> </w:t>
      </w:r>
      <w:r>
        <w:t xml:space="preserve">a</w:t>
      </w:r>
      <w:r>
        <w:t xml:space="preserve"> </w:t>
      </w:r>
      <w:r>
        <w:t xml:space="preserve">Schumpeterian</w:t>
      </w:r>
      <w:r>
        <w:t xml:space="preserve"> </w:t>
      </w:r>
      <w:r>
        <w:t xml:space="preserve">model</w:t>
      </w:r>
      <w:r>
        <w:t xml:space="preserve"> </w:t>
      </w:r>
      <w:r>
        <w:t xml:space="preserve">of</w:t>
      </w:r>
      <w:r>
        <w:t xml:space="preserve"> </w:t>
      </w:r>
      <w:r>
        <w:t xml:space="preserve">creative</w:t>
      </w:r>
      <w:r>
        <w:t xml:space="preserve"> </w:t>
      </w:r>
      <w:r>
        <w:t xml:space="preserve">destruction,</w:t>
      </w:r>
      <w:r>
        <w:t xml:space="preserve"> </w:t>
      </w:r>
      <w:r>
        <w:t xml:space="preserve">where</w:t>
      </w:r>
      <w:r>
        <w:t xml:space="preserve"> </w:t>
      </w:r>
      <w:r>
        <w:t xml:space="preserve">incumbents</w:t>
      </w:r>
      <w:r>
        <w:t xml:space="preserve"> </w:t>
      </w:r>
      <w:r>
        <w:t xml:space="preserve">can</w:t>
      </w:r>
      <w:r>
        <w:t xml:space="preserve"> </w:t>
      </w:r>
      <w:r>
        <w:t xml:space="preserve">conduct</w:t>
      </w:r>
      <w:r>
        <w:t xml:space="preserve"> </w:t>
      </w:r>
      <w:r>
        <w:t xml:space="preserve">“</w:t>
      </w:r>
      <w:r>
        <w:t xml:space="preserve">defensive</w:t>
      </w:r>
      <w:r>
        <w:t xml:space="preserve"> </w:t>
      </w:r>
      <w:r>
        <w:t xml:space="preserve">patenting</w:t>
      </w:r>
      <w:r>
        <w:t xml:space="preserve">”</w:t>
      </w:r>
      <w:r>
        <w:t xml:space="preserve"> </w:t>
      </w:r>
      <w:r>
        <w:t xml:space="preserve">with</w:t>
      </w:r>
      <w:r>
        <w:t xml:space="preserve"> </w:t>
      </w:r>
      <w:r>
        <w:t xml:space="preserve">the</w:t>
      </w:r>
      <w:r>
        <w:t xml:space="preserve"> </w:t>
      </w:r>
      <w:r>
        <w:t xml:space="preserve">primary</w:t>
      </w:r>
      <w:r>
        <w:t xml:space="preserve"> </w:t>
      </w:r>
      <w:r>
        <w:t xml:space="preserve">aim</w:t>
      </w:r>
      <w:r>
        <w:t xml:space="preserve"> </w:t>
      </w:r>
      <w:r>
        <w:t xml:space="preserve">to</w:t>
      </w:r>
      <w:r>
        <w:t xml:space="preserve"> </w:t>
      </w:r>
      <w:r>
        <w:t xml:space="preserve">erect</w:t>
      </w:r>
      <w:r>
        <w:t xml:space="preserve"> </w:t>
      </w:r>
      <w:r>
        <w:t xml:space="preserve">barriers</w:t>
      </w:r>
      <w:r>
        <w:t xml:space="preserve"> </w:t>
      </w:r>
      <w:r>
        <w:t xml:space="preserve">to</w:t>
      </w:r>
      <w:r>
        <w:t xml:space="preserve"> </w:t>
      </w:r>
      <w:r>
        <w:t xml:space="preserve">entry</w:t>
      </w:r>
      <w:r>
        <w:t xml:space="preserve"> </w:t>
      </w:r>
      <w:r>
        <w:t xml:space="preserve">for</w:t>
      </w:r>
      <w:r>
        <w:t xml:space="preserve"> </w:t>
      </w:r>
      <w:r>
        <w:t xml:space="preserve">potential</w:t>
      </w:r>
      <w:r>
        <w:t xml:space="preserve"> </w:t>
      </w:r>
      <w:r>
        <w:t xml:space="preserve">competitors.</w:t>
      </w:r>
      <w:r>
        <w:t xml:space="preserve"> </w:t>
      </w:r>
      <w:r>
        <w:t xml:space="preserve">In</w:t>
      </w:r>
      <w:r>
        <w:t xml:space="preserve"> </w:t>
      </w:r>
      <w:r>
        <w:t xml:space="preserve">the</w:t>
      </w:r>
      <w:r>
        <w:t xml:space="preserve"> </w:t>
      </w:r>
      <w:r>
        <w:t xml:space="preserve">model,</w:t>
      </w:r>
      <w:r>
        <w:t xml:space="preserve"> </w:t>
      </w:r>
      <w:r>
        <w:t xml:space="preserve">unbalanced</w:t>
      </w:r>
      <w:r>
        <w:t xml:space="preserve"> </w:t>
      </w:r>
      <w:r>
        <w:t xml:space="preserve">increases</w:t>
      </w:r>
      <w:r>
        <w:t xml:space="preserve"> </w:t>
      </w:r>
      <w:r>
        <w:t xml:space="preserve">in</w:t>
      </w:r>
      <w:r>
        <w:t xml:space="preserve"> </w:t>
      </w:r>
      <w:r>
        <w:t xml:space="preserve">markups</w:t>
      </w:r>
      <w:r>
        <w:t xml:space="preserve"> </w:t>
      </w:r>
      <w:r>
        <w:t xml:space="preserve">shift</w:t>
      </w:r>
      <w:r>
        <w:t xml:space="preserve"> </w:t>
      </w:r>
      <w:r>
        <w:t xml:space="preserve">inventors</w:t>
      </w:r>
      <w:r>
        <w:t xml:space="preserve"> </w:t>
      </w:r>
      <w:r>
        <w:t xml:space="preserve">towards</w:t>
      </w:r>
      <w:r>
        <w:t xml:space="preserve"> </w:t>
      </w:r>
      <w:r>
        <w:t xml:space="preserve">less</w:t>
      </w:r>
      <w:r>
        <w:t xml:space="preserve"> </w:t>
      </w:r>
      <w:r>
        <w:t xml:space="preserve">competitive</w:t>
      </w:r>
      <w:r>
        <w:t xml:space="preserve"> </w:t>
      </w:r>
      <w:r>
        <w:t xml:space="preserve">sectors,</w:t>
      </w:r>
      <w:r>
        <w:t xml:space="preserve"> </w:t>
      </w:r>
      <w:r>
        <w:t xml:space="preserve">and</w:t>
      </w:r>
      <w:r>
        <w:t xml:space="preserve"> </w:t>
      </w:r>
      <w:r>
        <w:t xml:space="preserve">towards</w:t>
      </w:r>
      <w:r>
        <w:t xml:space="preserve"> </w:t>
      </w:r>
      <w:r>
        <w:t xml:space="preserve">monopolistic</w:t>
      </w:r>
      <w:r>
        <w:t xml:space="preserve"> </w:t>
      </w:r>
      <w:r>
        <w:t xml:space="preserve">firms</w:t>
      </w:r>
      <w:r>
        <w:t xml:space="preserve"> </w:t>
      </w:r>
      <w:r>
        <w:t xml:space="preserve">carrying</w:t>
      </w:r>
      <w:r>
        <w:t xml:space="preserve"> </w:t>
      </w:r>
      <w:r>
        <w:t xml:space="preserve">out</w:t>
      </w:r>
      <w:r>
        <w:t xml:space="preserve"> </w:t>
      </w:r>
      <w:r>
        <w:t xml:space="preserve">defensive</w:t>
      </w:r>
      <w:r>
        <w:t xml:space="preserve"> </w:t>
      </w:r>
      <w:r>
        <w:t xml:space="preserve">innovation,</w:t>
      </w:r>
      <w:r>
        <w:t xml:space="preserve"> </w:t>
      </w:r>
      <w:r>
        <w:t xml:space="preserve">reducing</w:t>
      </w:r>
      <w:r>
        <w:t xml:space="preserve"> </w:t>
      </w:r>
      <w:r>
        <w:t xml:space="preserve">R&amp;D</w:t>
      </w:r>
      <w:r>
        <w:t xml:space="preserve"> </w:t>
      </w:r>
      <w:r>
        <w:t xml:space="preserve">productivity</w:t>
      </w:r>
      <w:r>
        <w:t xml:space="preserve"> </w:t>
      </w:r>
      <w:r>
        <w:t xml:space="preserve">and</w:t>
      </w:r>
      <w:r>
        <w:t xml:space="preserve"> </w:t>
      </w:r>
      <w:r>
        <w:t xml:space="preserve">growth.</w:t>
      </w:r>
      <w:r>
        <w:t xml:space="preserve"> </w:t>
      </w:r>
      <w:r>
        <w:t xml:space="preserve">A</w:t>
      </w:r>
      <w:r>
        <w:t xml:space="preserve"> </w:t>
      </w:r>
      <w:r>
        <w:t xml:space="preserve">calibration</w:t>
      </w:r>
      <w:r>
        <w:t xml:space="preserve"> </w:t>
      </w:r>
      <w:r>
        <w:t xml:space="preserve">of</w:t>
      </w:r>
      <w:r>
        <w:t xml:space="preserve"> </w:t>
      </w:r>
      <w:r>
        <w:t xml:space="preserve">this</w:t>
      </w:r>
      <w:r>
        <w:t xml:space="preserve"> </w:t>
      </w:r>
      <w:r>
        <w:t xml:space="preserve">model</w:t>
      </w:r>
      <w:r>
        <w:t xml:space="preserve"> </w:t>
      </w:r>
      <w:r>
        <w:t xml:space="preserve">reveals</w:t>
      </w:r>
      <w:r>
        <w:t xml:space="preserve"> </w:t>
      </w:r>
      <w:r>
        <w:t xml:space="preserve">that</w:t>
      </w:r>
      <w:r>
        <w:t xml:space="preserve"> </w:t>
      </w:r>
      <w:r>
        <w:t xml:space="preserve">directing</w:t>
      </w:r>
      <w:r>
        <w:t xml:space="preserve"> </w:t>
      </w:r>
      <w:r>
        <w:t xml:space="preserve">R&amp;D</w:t>
      </w:r>
      <w:r>
        <w:t xml:space="preserve"> </w:t>
      </w:r>
      <w:r>
        <w:t xml:space="preserve">subsidies</w:t>
      </w:r>
      <w:r>
        <w:t xml:space="preserve"> </w:t>
      </w:r>
      <w:r>
        <w:t xml:space="preserve">to</w:t>
      </w:r>
      <w:r>
        <w:t xml:space="preserve"> </w:t>
      </w:r>
      <w:r>
        <w:t xml:space="preserve">entrants</w:t>
      </w:r>
      <w:r>
        <w:t xml:space="preserve"> </w:t>
      </w:r>
      <w:r>
        <w:t xml:space="preserve">in</w:t>
      </w:r>
      <w:r>
        <w:t xml:space="preserve"> </w:t>
      </w:r>
      <w:r>
        <w:t xml:space="preserve">high-concentration</w:t>
      </w:r>
      <w:r>
        <w:t xml:space="preserve"> </w:t>
      </w:r>
      <w:r>
        <w:t xml:space="preserve">sectors</w:t>
      </w:r>
      <w:r>
        <w:t xml:space="preserve"> </w:t>
      </w:r>
      <w:r>
        <w:t xml:space="preserve">is</w:t>
      </w:r>
      <w:r>
        <w:t xml:space="preserve"> </w:t>
      </w:r>
      <w:r>
        <w:t xml:space="preserve">the</w:t>
      </w:r>
      <w:r>
        <w:t xml:space="preserve"> </w:t>
      </w:r>
      <w:r>
        <w:t xml:space="preserve">most</w:t>
      </w:r>
      <w:r>
        <w:t xml:space="preserve"> </w:t>
      </w:r>
      <w:r>
        <w:t xml:space="preserve">effective</w:t>
      </w:r>
      <w:r>
        <w:t xml:space="preserve"> </w:t>
      </w:r>
      <w:r>
        <w:t xml:space="preserve">policy</w:t>
      </w:r>
      <w:r>
        <w:t xml:space="preserve"> </w:t>
      </w:r>
      <w:r>
        <w:t xml:space="preserve">to</w:t>
      </w:r>
      <w:r>
        <w:t xml:space="preserve"> </w:t>
      </w:r>
      <w:r>
        <w:t xml:space="preserve">maximize</w:t>
      </w:r>
      <w:r>
        <w:t xml:space="preserve"> </w:t>
      </w:r>
      <w:r>
        <w:t xml:space="preserve">productivity,</w:t>
      </w:r>
      <w:r>
        <w:t xml:space="preserve"> </w:t>
      </w:r>
      <w:r>
        <w:t xml:space="preserve">raising</w:t>
      </w:r>
      <w:r>
        <w:t xml:space="preserve"> </w:t>
      </w:r>
      <w:r>
        <w:t xml:space="preserve">annual</w:t>
      </w:r>
      <w:r>
        <w:t xml:space="preserve"> </w:t>
      </w:r>
      <w:r>
        <w:t xml:space="preserve">GDP</w:t>
      </w:r>
      <w:r>
        <w:t xml:space="preserve"> </w:t>
      </w:r>
      <w:r>
        <w:t xml:space="preserve">growth</w:t>
      </w:r>
      <w:r>
        <w:t xml:space="preserve"> </w:t>
      </w:r>
      <w:r>
        <w:t xml:space="preserve">by</w:t>
      </w:r>
      <w:r>
        <w:t xml:space="preserve"> </w:t>
      </w:r>
      <w:r>
        <w:t xml:space="preserve">0.5pp</w:t>
      </w:r>
      <w:r>
        <w:t xml:space="preserve"> </w:t>
      </w:r>
      <w:r>
        <w:t xml:space="preserve">(17%</w:t>
      </w:r>
      <w:r>
        <w:t xml:space="preserve"> </w:t>
      </w:r>
      <w:r>
        <w:t xml:space="preserve">of</w:t>
      </w:r>
      <w:r>
        <w:t xml:space="preserve"> </w:t>
      </w:r>
      <w:r>
        <w:t xml:space="preserve">the</w:t>
      </w:r>
      <w:r>
        <w:t xml:space="preserve"> </w:t>
      </w:r>
      <w:r>
        <w:t xml:space="preserve">calibrated</w:t>
      </w:r>
      <w:r>
        <w:t xml:space="preserve"> </w:t>
      </w:r>
      <w:r>
        <w:t xml:space="preserve">baseline).</w:t>
      </w:r>
    </w:p>
    <w:p>
      <w:pPr>
        <w:pStyle w:val="FirstParagraph"/>
      </w:pPr>
      <w:hyperlink r:id="rId23">
        <w:r>
          <w:rPr>
            <w:rStyle w:val="Hyperlink"/>
            <w:bCs/>
            <w:b/>
          </w:rPr>
          <w:t xml:space="preserve">LINK TO LATEST VERSION</w:t>
        </w:r>
      </w:hyperlink>
    </w:p>
    <w:p>
      <w:pPr>
        <w:pStyle w:val="BodyText"/>
      </w:pPr>
    </w:p>
    <w:p>
      <w:pPr>
        <w:pStyle w:val="BodyText"/>
      </w:pPr>
      <w:r>
        <w:rPr>
          <w:bCs/>
          <w:b/>
        </w:rPr>
        <w:t xml:space="preserve">JEL Codes</w:t>
      </w:r>
      <w:r>
        <w:t xml:space="preserve">: O30, O31, O32, O40.</w:t>
      </w:r>
    </w:p>
    <w:p>
      <w:pPr>
        <w:pStyle w:val="BodyText"/>
      </w:pPr>
      <w:r>
        <w:rPr>
          <w:bCs/>
          <w:b/>
        </w:rPr>
        <w:t xml:space="preserve">Keywords</w:t>
      </w:r>
      <w:r>
        <w:t xml:space="preserve">: Market Concentration, Defensive Innovation,</w:t>
      </w:r>
      <w:r>
        <w:t xml:space="preserve"> </w:t>
      </w:r>
      <w:r>
        <w:t xml:space="preserve">R&amp;D Productivity.</w:t>
      </w:r>
    </w:p>
    <w:bookmarkStart w:id="26" w:name="introduction"/>
    <w:p>
      <w:pPr>
        <w:pStyle w:val="Heading1"/>
      </w:pPr>
      <w:r>
        <w:t xml:space="preserve">Introduction</w:t>
      </w:r>
    </w:p>
    <w:p>
      <w:pPr>
        <w:pStyle w:val="FirstParagraph"/>
      </w:pPr>
      <w:r>
        <w:t xml:space="preserve">Research and Development activities are key to innovation and growth.</w:t>
      </w:r>
      <w:r>
        <w:t xml:space="preserve"> </w:t>
      </w:r>
      <w:r>
        <w:t xml:space="preserve">Yet, as documented by a growing literature, R&amp;D productivity and</w:t>
      </w:r>
      <w:r>
        <w:t xml:space="preserve"> </w:t>
      </w:r>
      <w:r>
        <w:t xml:space="preserve">growth have been falling over the last few decades</w:t>
      </w:r>
      <w:r>
        <w:t xml:space="preserve"> </w:t>
      </w:r>
      <w:r>
        <w:t xml:space="preserve">.</w:t>
      </w:r>
      <w:r>
        <w:t xml:space="preserve"> </w:t>
      </w:r>
      <w:r>
        <w:t xml:space="preserve">A prominent explanation of these trends is that</w:t>
      </w:r>
      <w:r>
        <w:t xml:space="preserve"> </w:t>
      </w:r>
      <w:r>
        <w:t xml:space="preserve">“</w:t>
      </w:r>
      <w:r>
        <w:t xml:space="preserve">ideas are getting</w:t>
      </w:r>
      <w:r>
        <w:t xml:space="preserve"> </w:t>
      </w:r>
      <w:r>
        <w:t xml:space="preserve">harder to find</w:t>
      </w:r>
      <w:r>
        <w:t xml:space="preserve">”</w:t>
      </w:r>
      <w:r>
        <w:t xml:space="preserve"> </w:t>
      </w:r>
      <w:r>
        <w:t xml:space="preserve">due to increased technological complexity. A less</w:t>
      </w:r>
      <w:r>
        <w:t xml:space="preserve"> </w:t>
      </w:r>
      <w:r>
        <w:t xml:space="preserve">explored alternative sees instead growing inefficiency in the allocation</w:t>
      </w:r>
      <w:r>
        <w:t xml:space="preserve"> </w:t>
      </w:r>
      <w:r>
        <w:t xml:space="preserve">of R&amp;D inputs as the root cause of this phenomenon</w:t>
      </w:r>
      <w:r>
        <w:t xml:space="preserve"> </w:t>
      </w:r>
      <w:r>
        <w:t xml:space="preserve">,</w:t>
      </w:r>
      <w:r>
        <w:t xml:space="preserve"> </w:t>
      </w:r>
      <w:r>
        <w:t xml:space="preserve">a concern that is echoed in policy circles as well as the press</w:t>
      </w:r>
      <w:r>
        <w:t xml:space="preserve"> </w:t>
      </w:r>
      <w:r>
        <w:t xml:space="preserve">.</w:t>
      </w:r>
      <w:r>
        <w:t xml:space="preserve"> </w:t>
      </w:r>
      <w:r>
        <w:t xml:space="preserve">Central in the current policy debate is the concern that big-tech</w:t>
      </w:r>
      <w:r>
        <w:t xml:space="preserve"> </w:t>
      </w:r>
      <w:r>
        <w:t xml:space="preserve">firms are attracting a large share of highly-educated, highly-skilled</w:t>
      </w:r>
      <w:r>
        <w:t xml:space="preserve"> </w:t>
      </w:r>
      <w:r>
        <w:t xml:space="preserve">workers, potentially subtracting these resources from more dynamic</w:t>
      </w:r>
      <w:r>
        <w:t xml:space="preserve"> </w:t>
      </w:r>
      <w:r>
        <w:t xml:space="preserve">and competitive sectors. A case in point is the high concentration</w:t>
      </w:r>
      <w:r>
        <w:t xml:space="preserve"> </w:t>
      </w:r>
      <w:r>
        <w:t xml:space="preserve">of AI specialists. According to</w:t>
      </w:r>
      <w:r>
        <w:t xml:space="preserve"> </w:t>
      </w:r>
      <w:r>
        <w:t xml:space="preserve">,</w:t>
      </w:r>
      <w:r>
        <w:t xml:space="preserve"> </w:t>
      </w:r>
      <w:r>
        <w:t xml:space="preserve">up to 20% of total AI experts are employed by just five big-tech</w:t>
      </w:r>
      <w:r>
        <w:t xml:space="preserve"> </w:t>
      </w:r>
      <w:r>
        <w:t xml:space="preserve">companies: Google, Microsoft, Apple, Amazon and IBM. At the same time,</w:t>
      </w:r>
      <w:r>
        <w:t xml:space="preserve"> </w:t>
      </w:r>
      <w:r>
        <w:t xml:space="preserve">smaller firms in different sectors appear unable to attract this scarce</w:t>
      </w:r>
      <w:r>
        <w:t xml:space="preserve"> </w:t>
      </w:r>
      <w:r>
        <w:t xml:space="preserve">talent. Two natural questions then arise: Is such allocation inefficient?</w:t>
      </w:r>
      <w:r>
        <w:t xml:space="preserve"> </w:t>
      </w:r>
      <w:r>
        <w:t xml:space="preserve">And if so, can inventor misallocation explain the observed fall in</w:t>
      </w:r>
      <w:r>
        <w:t xml:space="preserve"> </w:t>
      </w:r>
      <w:r>
        <w:t xml:space="preserve">R&amp;D productivity?</w:t>
      </w:r>
    </w:p>
    <w:p>
      <w:pPr>
        <w:pStyle w:val="BodyText"/>
      </w:pPr>
      <w:r>
        <w:t xml:space="preserve">To answer these questions, I study the broader effect of increasing</w:t>
      </w:r>
      <w:r>
        <w:t xml:space="preserve"> </w:t>
      </w:r>
      <w:r>
        <w:t xml:space="preserve">market concentration on the allocation of inventors across sectors.</w:t>
      </w:r>
      <w:r>
        <w:t xml:space="preserve"> </w:t>
      </w:r>
      <w:r>
        <w:t xml:space="preserve">I start by documenting several novel facts using USPTO patent data</w:t>
      </w:r>
      <w:r>
        <w:t xml:space="preserve"> </w:t>
      </w:r>
      <w:r>
        <w:t xml:space="preserve">and concentration measures from the Economic Census over the period</w:t>
      </w:r>
      <w:r>
        <w:t xml:space="preserve"> </w:t>
      </w:r>
      <w:r>
        <w:t xml:space="preserve">1997-2012. First and foremost, I show that there is a positive correlation</w:t>
      </w:r>
      <w:r>
        <w:t xml:space="preserve"> </w:t>
      </w:r>
      <w:r>
        <w:t xml:space="preserve">between increases in sectors’ market concentration and the share of</w:t>
      </w:r>
      <w:r>
        <w:t xml:space="preserve"> </w:t>
      </w:r>
      <w:r>
        <w:t xml:space="preserve">inventors they attract. This correlation might indicate either that</w:t>
      </w:r>
      <w:r>
        <w:t xml:space="preserve"> </w:t>
      </w:r>
      <w:r>
        <w:t xml:space="preserve">high-concentration firms have attracted more inventors, or that more</w:t>
      </w:r>
      <w:r>
        <w:t xml:space="preserve"> </w:t>
      </w:r>
      <w:r>
        <w:t xml:space="preserve">inventive firms have captured an increasing share of their product</w:t>
      </w:r>
      <w:r>
        <w:t xml:space="preserve"> </w:t>
      </w:r>
      <w:r>
        <w:t xml:space="preserve">market thanks to successful innovations. In order to address this</w:t>
      </w:r>
      <w:r>
        <w:t xml:space="preserve"> </w:t>
      </w:r>
      <w:r>
        <w:t xml:space="preserve">reverse causality problem, I adopt an IV strategy employing the increase</w:t>
      </w:r>
      <w:r>
        <w:t xml:space="preserve"> </w:t>
      </w:r>
      <w:r>
        <w:t xml:space="preserve">in the number of product-market regulations from Mercatus RegData</w:t>
      </w:r>
      <w:r>
        <w:t xml:space="preserve"> </w:t>
      </w:r>
      <w:r>
        <w:t xml:space="preserve">as an instrument for increased concentration. This specification shows</w:t>
      </w:r>
      <w:r>
        <w:t xml:space="preserve"> </w:t>
      </w:r>
      <w:r>
        <w:t xml:space="preserve">that sectors with increased concentration have increased their share</w:t>
      </w:r>
      <w:r>
        <w:t xml:space="preserve"> </w:t>
      </w:r>
      <w:r>
        <w:t xml:space="preserve">of inventors, and not vice versa.</w:t>
      </w:r>
    </w:p>
    <w:p>
      <w:pPr>
        <w:pStyle w:val="BodyText"/>
      </w:pPr>
      <w:r>
        <w:t xml:space="preserve">I then present three additional facts that bolster the interpretation</w:t>
      </w:r>
      <w:r>
        <w:t xml:space="preserve"> </w:t>
      </w:r>
      <w:r>
        <w:t xml:space="preserve">that high-concentration sectors are absorbing excessive R&amp;D resources,</w:t>
      </w:r>
      <w:r>
        <w:t xml:space="preserve"> </w:t>
      </w:r>
      <w:r>
        <w:t xml:space="preserve">depressing aggregate research productivity. First, researchers accrued</w:t>
      </w:r>
      <w:r>
        <w:t xml:space="preserve"> </w:t>
      </w:r>
      <w:r>
        <w:t xml:space="preserve">mostly to incumbent firms in concentrated sectors. Second, the quality</w:t>
      </w:r>
      <w:r>
        <w:t xml:space="preserve"> </w:t>
      </w:r>
      <w:r>
        <w:t xml:space="preserve">of patents in sectors with increased concentration has fallen, as</w:t>
      </w:r>
      <w:r>
        <w:t xml:space="preserve"> </w:t>
      </w:r>
      <w:r>
        <w:t xml:space="preserve">measured by patent forward citations. Third, inventors’ productivity,</w:t>
      </w:r>
      <w:r>
        <w:t xml:space="preserve"> </w:t>
      </w:r>
      <w:r>
        <w:t xml:space="preserve">that I measure as growth in output per worker per inventor, has decreased</w:t>
      </w:r>
      <w:r>
        <w:t xml:space="preserve"> </w:t>
      </w:r>
      <w:r>
        <w:t xml:space="preserve">in these sectors.</w:t>
      </w:r>
      <w:r>
        <w:rPr>
          <w:rStyle w:val="FootnoteReference"/>
        </w:rPr>
        <w:footnoteReference w:id="24"/>
      </w:r>
      <w:r>
        <w:t xml:space="preserve"> </w:t>
      </w:r>
      <w:r>
        <w:t xml:space="preserve">These findings suggest that additional inventors have accrued to</w:t>
      </w:r>
      <w:r>
        <w:t xml:space="preserve"> </w:t>
      </w:r>
      <w:r>
        <w:t xml:space="preserve">incumbents who employed them on</w:t>
      </w:r>
      <w:r>
        <w:t xml:space="preserve"> </w:t>
      </w:r>
      <w:r>
        <w:t xml:space="preserve">“</w:t>
      </w:r>
      <w:r>
        <w:t xml:space="preserve">defensive innovation</w:t>
      </w:r>
      <w:r>
        <w:t xml:space="preserve">”</w:t>
      </w:r>
      <w:r>
        <w:t xml:space="preserve">, that is,</w:t>
      </w:r>
      <w:r>
        <w:t xml:space="preserve"> </w:t>
      </w:r>
      <w:r>
        <w:t xml:space="preserve">projects with a low growth footprint conducted with the primary aim</w:t>
      </w:r>
      <w:r>
        <w:t xml:space="preserve"> </w:t>
      </w:r>
      <w:r>
        <w:t xml:space="preserve">of preventing further entry and sheltering existing dominant positions.</w:t>
      </w:r>
      <w:r>
        <w:t xml:space="preserve"> </w:t>
      </w:r>
      <w:r>
        <w:t xml:space="preserve">Quantitatively, the midpoint of my estimates implies that inventor</w:t>
      </w:r>
      <w:r>
        <w:t xml:space="preserve"> </w:t>
      </w:r>
      <w:r>
        <w:t xml:space="preserve">misallocation is responsible for a 0.78pp fall in output-per-worker</w:t>
      </w:r>
      <w:r>
        <w:t xml:space="preserve"> </w:t>
      </w:r>
      <w:r>
        <w:t xml:space="preserve">growth in the sectors I study (27.3% of the overall observed reduction</w:t>
      </w:r>
      <w:r>
        <w:t xml:space="preserve"> </w:t>
      </w:r>
      <w:r>
        <w:t xml:space="preserve">over the period 1997-2012).</w:t>
      </w:r>
    </w:p>
    <w:p>
      <w:pPr>
        <w:pStyle w:val="BodyText"/>
      </w:pPr>
      <w:r>
        <w:t xml:space="preserve">Methodologically, my analysis relies on a novel dataset of</w:t>
      </w:r>
      <w:r>
        <w:t xml:space="preserve"> </w:t>
      </w:r>
      <w:r>
        <w:t xml:space="preserve">“</w:t>
      </w:r>
      <w:r>
        <w:t xml:space="preserve">knowledge</w:t>
      </w:r>
      <w:r>
        <w:t xml:space="preserve"> </w:t>
      </w:r>
      <w:r>
        <w:t xml:space="preserve">markets,</w:t>
      </w:r>
      <w:r>
        <w:t xml:space="preserve">”</w:t>
      </w:r>
      <w:r>
        <w:t xml:space="preserve"> </w:t>
      </w:r>
      <w:r>
        <w:t xml:space="preserve">defined as sets of product markets that share similar</w:t>
      </w:r>
      <w:r>
        <w:t xml:space="preserve"> </w:t>
      </w:r>
      <w:r>
        <w:t xml:space="preserve">inventors. These markets originate from the network of transitions</w:t>
      </w:r>
      <w:r>
        <w:t xml:space="preserve"> </w:t>
      </w:r>
      <w:r>
        <w:t xml:space="preserve">of individual inventors across product categories, identified using</w:t>
      </w:r>
      <w:r>
        <w:t xml:space="preserve"> </w:t>
      </w:r>
      <w:r>
        <w:t xml:space="preserve">USPTO patents classified by their NAICS sectors of application. This</w:t>
      </w:r>
      <w:r>
        <w:t xml:space="preserve"> </w:t>
      </w:r>
      <w:r>
        <w:t xml:space="preserve">classification is crucial to avoid pooling inventors and sectors that</w:t>
      </w:r>
      <w:r>
        <w:t xml:space="preserve"> </w:t>
      </w:r>
      <w:r>
        <w:t xml:space="preserve">do not share the same technical expertise. If this were the case,</w:t>
      </w:r>
      <w:r>
        <w:t xml:space="preserve"> </w:t>
      </w:r>
      <w:r>
        <w:t xml:space="preserve">the response of inventor mobility to changes in sectoral characteristics</w:t>
      </w:r>
      <w:r>
        <w:t xml:space="preserve"> </w:t>
      </w:r>
      <w:r>
        <w:t xml:space="preserve">would be biased toward zero, as many sectors identified as potential</w:t>
      </w:r>
      <w:r>
        <w:t xml:space="preserve"> </w:t>
      </w:r>
      <w:r>
        <w:t xml:space="preserve">outlets for each inventor would in facts not be such.</w:t>
      </w:r>
    </w:p>
    <w:p>
      <w:pPr>
        <w:pStyle w:val="BodyText"/>
      </w:pPr>
      <w:r>
        <w:t xml:space="preserve">In the second part of the paper, I develop a model of R&amp;D resource</w:t>
      </w:r>
      <w:r>
        <w:t xml:space="preserve"> </w:t>
      </w:r>
      <w:r>
        <w:t xml:space="preserve">allocation. My objectives are twofold. First, I use the model to explain</w:t>
      </w:r>
      <w:r>
        <w:t xml:space="preserve"> </w:t>
      </w:r>
      <w:r>
        <w:t xml:space="preserve">how inefficient defensive innovations can arise and become intensified</w:t>
      </w:r>
      <w:r>
        <w:t xml:space="preserve"> </w:t>
      </w:r>
      <w:r>
        <w:t xml:space="preserve">as concentration increases. Second, I quantify the R&amp;D productivity</w:t>
      </w:r>
      <w:r>
        <w:t xml:space="preserve"> </w:t>
      </w:r>
      <w:r>
        <w:t xml:space="preserve">effects of increasing concentration, and evaluate how R&amp;D subsidies</w:t>
      </w:r>
      <w:r>
        <w:t xml:space="preserve"> </w:t>
      </w:r>
      <w:r>
        <w:t xml:space="preserve">can be best allocated in the presence of defensive innovation. I adopt</w:t>
      </w:r>
      <w:r>
        <w:t xml:space="preserve"> </w:t>
      </w:r>
      <w:r>
        <w:t xml:space="preserve">a Schumpeterian creative-destruction framework where, in addition</w:t>
      </w:r>
      <w:r>
        <w:t xml:space="preserve"> </w:t>
      </w:r>
      <w:r>
        <w:t xml:space="preserve">to productive R&amp;D conducted by new entrants, incumbents can engage</w:t>
      </w:r>
      <w:r>
        <w:t xml:space="preserve"> </w:t>
      </w:r>
      <w:r>
        <w:t xml:space="preserve">in defensive projects to increase entry cost faced by potential competitors.</w:t>
      </w:r>
      <w:r>
        <w:t xml:space="preserve"> </w:t>
      </w:r>
      <w:r>
        <w:t xml:space="preserve">A two-sector general equilibrium model shows that unbalanced changes</w:t>
      </w:r>
      <w:r>
        <w:t xml:space="preserve"> </w:t>
      </w:r>
      <w:r>
        <w:t xml:space="preserve">in concentration across sectors generate a fall in inventor productivity</w:t>
      </w:r>
      <w:r>
        <w:t xml:space="preserve"> </w:t>
      </w:r>
      <w:r>
        <w:t xml:space="preserve">and growth. Indeed, inventors are misallocated to less competitive</w:t>
      </w:r>
      <w:r>
        <w:t xml:space="preserve"> </w:t>
      </w:r>
      <w:r>
        <w:t xml:space="preserve">markets where defensive projectswhich hamper entry and</w:t>
      </w:r>
      <w:r>
        <w:t xml:space="preserve"> </w:t>
      </w:r>
      <w:r>
        <w:t xml:space="preserve">Schumpeterian growthare more prevalent, and away from</w:t>
      </w:r>
      <w:r>
        <w:t xml:space="preserve"> </w:t>
      </w:r>
      <w:r>
        <w:t xml:space="preserve">competitive sectors where growth is more sustained. The theoretical</w:t>
      </w:r>
      <w:r>
        <w:t xml:space="preserve"> </w:t>
      </w:r>
      <w:r>
        <w:t xml:space="preserve">analysis shows that defensive innovation is a crucial mechanism to</w:t>
      </w:r>
      <w:r>
        <w:t xml:space="preserve"> </w:t>
      </w:r>
      <w:r>
        <w:t xml:space="preserve">generate the increased concentration of inventors among incumbents</w:t>
      </w:r>
      <w:r>
        <w:t xml:space="preserve"> </w:t>
      </w:r>
      <w:r>
        <w:t xml:space="preserve">that I find in the data, as well as the fall in R&amp;D productivity,</w:t>
      </w:r>
      <w:r>
        <w:t xml:space="preserve"> </w:t>
      </w:r>
      <w:r>
        <w:t xml:space="preserve">which are both absent in a framework abstracting from these features.</w:t>
      </w:r>
    </w:p>
    <w:p>
      <w:pPr>
        <w:pStyle w:val="BodyText"/>
      </w:pPr>
      <w:r>
        <w:t xml:space="preserve">I calibrate a two-sector version of my model to match moments of the</w:t>
      </w:r>
      <w:r>
        <w:t xml:space="preserve"> </w:t>
      </w:r>
      <w:r>
        <w:t xml:space="preserve">R&amp;D spending distribution in 1997 and growth over the period 1997-2012.</w:t>
      </w:r>
      <w:r>
        <w:t xml:space="preserve"> </w:t>
      </w:r>
      <w:r>
        <w:t xml:space="preserve">This calibration produces a 2.5% fall in output per worker growth</w:t>
      </w:r>
      <w:r>
        <w:t xml:space="preserve"> </w:t>
      </w:r>
      <w:r>
        <w:t xml:space="preserve">from misallocation, close to the 3% lower bound implied by my estimates.</w:t>
      </w:r>
      <w:r>
        <w:t xml:space="preserve"> </w:t>
      </w:r>
      <w:r>
        <w:t xml:space="preserve">In the context of this model, I study the allocation of cost-neutral</w:t>
      </w:r>
      <w:r>
        <w:t xml:space="preserve"> </w:t>
      </w:r>
      <w:r>
        <w:t xml:space="preserve">R&amp;D subsidies that maximizes growth. The model suggests that subsidizing</w:t>
      </w:r>
      <w:r>
        <w:t xml:space="preserve"> </w:t>
      </w:r>
      <w:r>
        <w:t xml:space="preserve">entrants’ R&amp;D in more concentrated sectors constitutes the most effective</w:t>
      </w:r>
      <w:r>
        <w:t xml:space="preserve"> </w:t>
      </w:r>
      <w:r>
        <w:t xml:space="preserve">policy, leading to a rise in annual GDP growth of about 0.5pp (a 17%</w:t>
      </w:r>
      <w:r>
        <w:t xml:space="preserve"> </w:t>
      </w:r>
      <w:r>
        <w:t xml:space="preserve">increase from the 2012 benchmark). Similar results obtain if entry</w:t>
      </w:r>
      <w:r>
        <w:t xml:space="preserve"> </w:t>
      </w:r>
      <w:r>
        <w:t xml:space="preserve">is uniformly subsidized across the two sectors. This finding resonates</w:t>
      </w:r>
      <w:r>
        <w:t xml:space="preserve"> </w:t>
      </w:r>
      <w:r>
        <w:t xml:space="preserve">with the fact that defensive innovation constitutes the main friction</w:t>
      </w:r>
      <w:r>
        <w:t xml:space="preserve"> </w:t>
      </w:r>
      <w:r>
        <w:t xml:space="preserve">hampering efficiency in the model. Since this friction acts through</w:t>
      </w:r>
      <w:r>
        <w:t xml:space="preserve"> </w:t>
      </w:r>
      <w:r>
        <w:t xml:space="preserve">an increase in entry barriers, the most effective way to counter it</w:t>
      </w:r>
      <w:r>
        <w:t xml:space="preserve"> </w:t>
      </w:r>
      <w:r>
        <w:t xml:space="preserve">consists in alleviating entry costs.</w:t>
      </w:r>
    </w:p>
    <w:p>
      <w:pPr>
        <w:pStyle w:val="BodyText"/>
      </w:pPr>
      <w:r>
        <w:t xml:space="preserve">The rest of the paper proceeds as follows. In the following section,</w:t>
      </w:r>
      <w:r>
        <w:t xml:space="preserve"> </w:t>
      </w:r>
      <w:r>
        <w:t xml:space="preserve">I survey the related literature place my study in its context. Section</w:t>
      </w:r>
      <w:r>
        <w:t xml:space="preserve"> </w:t>
      </w:r>
      <w:hyperlink w:anchor="sec:Data-description">
        <w:r>
          <w:rPr>
            <w:rStyle w:val="Hyperlink"/>
          </w:rPr>
          <w:t xml:space="preserve">[sec:Data-description]</w:t>
        </w:r>
      </w:hyperlink>
      <w:r>
        <w:t xml:space="preserve"> </w:t>
      </w:r>
      <w:r>
        <w:t xml:space="preserve">describes my data sources, focusing in</w:t>
      </w:r>
      <w:r>
        <w:t xml:space="preserve"> </w:t>
      </w:r>
      <w:r>
        <w:t xml:space="preserve">particular on the construction of knowledge markets. Section</w:t>
      </w:r>
      <w:r>
        <w:t xml:space="preserve"> </w:t>
      </w:r>
      <w:hyperlink w:anchor="sec:Results">
        <w:r>
          <w:rPr>
            <w:rStyle w:val="Hyperlink"/>
          </w:rPr>
          <w:t xml:space="preserve">[sec:Results]</w:t>
        </w:r>
      </w:hyperlink>
      <w:r>
        <w:t xml:space="preserve"> </w:t>
      </w:r>
      <w:r>
        <w:t xml:space="preserve">reports the results of my empirical analysis. Section</w:t>
      </w:r>
      <w:r>
        <w:t xml:space="preserve"> </w:t>
      </w:r>
      <w:hyperlink w:anchor="sec:Model">
        <w:r>
          <w:rPr>
            <w:rStyle w:val="Hyperlink"/>
          </w:rPr>
          <w:t xml:space="preserve">[sec:Model]</w:t>
        </w:r>
      </w:hyperlink>
      <w:r>
        <w:t xml:space="preserve"> </w:t>
      </w:r>
      <w:r>
        <w:t xml:space="preserve">details my theoretical framework, and conducts the policy analysis.</w:t>
      </w:r>
      <w:r>
        <w:t xml:space="preserve"> </w:t>
      </w:r>
      <w:r>
        <w:t xml:space="preserve">Section</w:t>
      </w:r>
      <w:r>
        <w:t xml:space="preserve"> </w:t>
      </w:r>
      <w:hyperlink w:anchor="sec:Conclusion">
        <w:r>
          <w:rPr>
            <w:rStyle w:val="Hyperlink"/>
          </w:rPr>
          <w:t xml:space="preserve">[sec:Conclusion]</w:t>
        </w:r>
      </w:hyperlink>
      <w:r>
        <w:t xml:space="preserve"> </w:t>
      </w:r>
      <w:r>
        <w:t xml:space="preserve">concludes and provides directions for</w:t>
      </w:r>
      <w:r>
        <w:t xml:space="preserve"> </w:t>
      </w:r>
      <w:r>
        <w:t xml:space="preserve">future work.</w:t>
      </w:r>
    </w:p>
    <w:bookmarkStart w:id="25" w:name="related-literature"/>
    <w:p>
      <w:pPr>
        <w:pStyle w:val="Heading2"/>
      </w:pPr>
      <w:r>
        <w:t xml:space="preserve">Related Literature</w:t>
      </w:r>
    </w:p>
    <w:p>
      <w:pPr>
        <w:pStyle w:val="FirstParagraph"/>
      </w:pPr>
      <w:r>
        <w:t xml:space="preserve">My work connects to several strand in the empirical and theoretical</w:t>
      </w:r>
      <w:r>
        <w:t xml:space="preserve"> </w:t>
      </w:r>
      <w:r>
        <w:t xml:space="preserve">literature analyzing the effect of product market competition on innovation.</w:t>
      </w:r>
      <w:r>
        <w:t xml:space="preserve"> </w:t>
      </w:r>
      <w:r>
        <w:t xml:space="preserve">As detailed below, I contribute to this literature through four substantial</w:t>
      </w:r>
      <w:r>
        <w:t xml:space="preserve"> </w:t>
      </w:r>
      <w:r>
        <w:t xml:space="preserve">deviations. First, I analyze the effect of competition on the allocation</w:t>
      </w:r>
      <w:r>
        <w:t xml:space="preserve"> </w:t>
      </w:r>
      <w:r>
        <w:t xml:space="preserve">of R&amp;D</w:t>
      </w:r>
      <w:r>
        <w:t xml:space="preserve"> </w:t>
      </w:r>
      <w:r>
        <w:rPr>
          <w:iCs/>
          <w:i/>
        </w:rPr>
        <w:t xml:space="preserve">across sectors,</w:t>
      </w:r>
      <w:r>
        <w:t xml:space="preserve"> </w:t>
      </w:r>
      <w:r>
        <w:t xml:space="preserve">while previous work has focused on</w:t>
      </w:r>
      <w:r>
        <w:t xml:space="preserve"> </w:t>
      </w:r>
      <w:r>
        <w:t xml:space="preserve">either a within-sector or economy-wide perspective. Second, I explicitly</w:t>
      </w:r>
      <w:r>
        <w:t xml:space="preserve"> </w:t>
      </w:r>
      <w:r>
        <w:t xml:space="preserve">analyze the allocation of R&amp;D inputs across sectors, and I do so</w:t>
      </w:r>
      <w:r>
        <w:t xml:space="preserve"> </w:t>
      </w:r>
      <w:r>
        <w:t xml:space="preserve">identifying the boundaries of markets for inventors rather than relying</w:t>
      </w:r>
      <w:r>
        <w:t xml:space="preserve"> </w:t>
      </w:r>
      <w:r>
        <w:t xml:space="preserve">on R&amp;D spending or similar measures of innovative effort as in previous</w:t>
      </w:r>
      <w:r>
        <w:t xml:space="preserve"> </w:t>
      </w:r>
      <w:r>
        <w:t xml:space="preserve">work. Third, I connect changes in the competitive structure to the</w:t>
      </w:r>
      <w:r>
        <w:t xml:space="preserve"> </w:t>
      </w:r>
      <w:r>
        <w:t xml:space="preserve">documented trends on falling R&amp;D productivity. Fourth, I study theoretically</w:t>
      </w:r>
      <w:r>
        <w:t xml:space="preserve"> </w:t>
      </w:r>
      <w:r>
        <w:t xml:space="preserve">the impact of pre-emptive innovation in a multi-sector model on R&amp;D</w:t>
      </w:r>
      <w:r>
        <w:t xml:space="preserve"> </w:t>
      </w:r>
      <w:r>
        <w:t xml:space="preserve">productivity, and the growth-maximizing policy in this context. Both</w:t>
      </w:r>
      <w:r>
        <w:t xml:space="preserve"> </w:t>
      </w:r>
      <w:r>
        <w:t xml:space="preserve">the focus on R&amp;D productivity and the policy analysis are novel to</w:t>
      </w:r>
      <w:r>
        <w:t xml:space="preserve"> </w:t>
      </w:r>
      <w:r>
        <w:t xml:space="preserve">the theoretical literature analyzing defensive innovation.</w:t>
      </w:r>
    </w:p>
    <w:p>
      <w:pPr>
        <w:pStyle w:val="BodyText"/>
      </w:pPr>
      <w:r>
        <w:t xml:space="preserve">First an foremost, my paper relates to the vast literature estimating</w:t>
      </w:r>
      <w:r>
        <w:t xml:space="preserve"> </w:t>
      </w:r>
      <w:r>
        <w:t xml:space="preserve">the empirical effect of competition on innovation.</w:t>
      </w:r>
      <w:r>
        <w:t xml:space="preserve"> </w:t>
      </w:r>
      <w:r>
        <w:t xml:space="preserve"> </w:t>
      </w:r>
      <w:r>
        <w:t xml:space="preserve">famously documented an inverted-U relationship between competition</w:t>
      </w:r>
      <w:r>
        <w:t xml:space="preserve"> </w:t>
      </w:r>
      <w:r>
        <w:t xml:space="preserve">and innovation, whereby this relation is increasing at low levels</w:t>
      </w:r>
      <w:r>
        <w:t xml:space="preserve"> </w:t>
      </w:r>
      <w:r>
        <w:t xml:space="preserve">of competition, and decreases at high levels. Accordingly, papers</w:t>
      </w:r>
      <w:r>
        <w:t xml:space="preserve"> </w:t>
      </w:r>
      <w:r>
        <w:t xml:space="preserve">in this literature have highlighted contrasting effects of competition</w:t>
      </w:r>
      <w:r>
        <w:t xml:space="preserve"> </w:t>
      </w:r>
      <w:r>
        <w:t xml:space="preserve">on overall R&amp;D activity, focusing mostly on episodes of trade liberalization</w:t>
      </w:r>
      <w:r>
        <w:t xml:space="preserve"> </w:t>
      </w:r>
      <w:r>
        <w:t xml:space="preserve">.</w:t>
      </w:r>
      <w:r>
        <w:t xml:space="preserve"> </w:t>
      </w:r>
      <w:r>
        <w:t xml:space="preserve">Most papers in this trend identify these effects at the firm-level,</w:t>
      </w:r>
      <w:r>
        <w:t xml:space="preserve"> </w:t>
      </w:r>
      <w:r>
        <w:t xml:space="preserve">which restricts their scope to the effect of competition within product</w:t>
      </w:r>
      <w:r>
        <w:t xml:space="preserve"> </w:t>
      </w:r>
      <w:r>
        <w:t xml:space="preserve">markets. My paper instead adopts a cross-sector view, analyzing the</w:t>
      </w:r>
      <w:r>
        <w:t xml:space="preserve"> </w:t>
      </w:r>
      <w:r>
        <w:t xml:space="preserve">effect of increased concentration in some sectors on the</w:t>
      </w:r>
      <w:r>
        <w:t xml:space="preserve"> </w:t>
      </w:r>
      <w:r>
        <w:rPr>
          <w:iCs/>
          <w:i/>
        </w:rPr>
        <w:t xml:space="preserve">share</w:t>
      </w:r>
      <w:r>
        <w:rPr>
          <w:iCs/>
          <w:i/>
        </w:rPr>
        <w:t xml:space="preserve"> </w:t>
      </w:r>
      <w:r>
        <w:rPr>
          <w:iCs/>
          <w:i/>
        </w:rPr>
        <w:t xml:space="preserve">of available</w:t>
      </w:r>
      <w:r>
        <w:t xml:space="preserve"> </w:t>
      </w:r>
      <w:r>
        <w:rPr>
          <w:iCs/>
          <w:i/>
        </w:rPr>
        <w:t xml:space="preserve">R&amp;D resources</w:t>
      </w:r>
      <w:r>
        <w:t xml:space="preserve"> </w:t>
      </w:r>
      <w:r>
        <w:t xml:space="preserve">they appropriate. In order to</w:t>
      </w:r>
      <w:r>
        <w:t xml:space="preserve"> </w:t>
      </w:r>
      <w:r>
        <w:t xml:space="preserve">do so, I build a novel dataset of</w:t>
      </w:r>
      <w:r>
        <w:t xml:space="preserve"> </w:t>
      </w:r>
      <w:r>
        <w:t xml:space="preserve">“</w:t>
      </w:r>
      <w:r>
        <w:t xml:space="preserve">knowledge markets</w:t>
      </w:r>
      <w:r>
        <w:t xml:space="preserve">”</w:t>
      </w:r>
      <w:r>
        <w:t xml:space="preserve">, sets of</w:t>
      </w:r>
      <w:r>
        <w:t xml:space="preserve"> </w:t>
      </w:r>
      <w:r>
        <w:t xml:space="preserve">product markets that share the same inventors. While several papers</w:t>
      </w:r>
      <w:r>
        <w:t xml:space="preserve"> </w:t>
      </w:r>
      <w:r>
        <w:t xml:space="preserve">investigate the mobility of inventors</w:t>
      </w:r>
      <w:r>
        <w:t xml:space="preserve"> </w:t>
      </w:r>
      <w:r>
        <w:t xml:space="preserve">,</w:t>
      </w:r>
      <w:r>
        <w:t xml:space="preserve"> </w:t>
      </w:r>
      <w:r>
        <w:t xml:space="preserve">my paper is to the best of my knowledge the first to analyze the effects</w:t>
      </w:r>
      <w:r>
        <w:t xml:space="preserve"> </w:t>
      </w:r>
      <w:r>
        <w:t xml:space="preserve">of market structure on inventors’ transitions across sectors.</w:t>
      </w:r>
    </w:p>
    <w:p>
      <w:pPr>
        <w:pStyle w:val="BodyText"/>
      </w:pPr>
      <w:r>
        <w:t xml:space="preserve">Due to my focus on competition and innovation, my paper naturally</w:t>
      </w:r>
      <w:r>
        <w:t xml:space="preserve"> </w:t>
      </w:r>
      <w:r>
        <w:t xml:space="preserve">connects to the literatures that document increased concentration</w:t>
      </w:r>
      <w:r>
        <w:t xml:space="preserve"> </w:t>
      </w:r>
      <w:r>
        <w:t xml:space="preserve">,</w:t>
      </w:r>
      <w:r>
        <w:t xml:space="preserve"> </w:t>
      </w:r>
      <w:r>
        <w:t xml:space="preserve">profits and markups</w:t>
      </w:r>
      <w:r>
        <w:t xml:space="preserve"> </w:t>
      </w:r>
      <w:r>
        <w:t xml:space="preserve">,</w:t>
      </w:r>
      <w:r>
        <w:t xml:space="preserve"> </w:t>
      </w:r>
      <w:r>
        <w:t xml:space="preserve">as well as the growing literature documenting a fall in innovation</w:t>
      </w:r>
      <w:r>
        <w:t xml:space="preserve"> </w:t>
      </w:r>
      <w:r>
        <w:t xml:space="preserve">and R&amp;D productivity</w:t>
      </w:r>
      <w:r>
        <w:t xml:space="preserve"> </w:t>
      </w:r>
      <w:r>
        <w:t xml:space="preserve">,</w:t>
      </w:r>
      <w:r>
        <w:t xml:space="preserve"> </w:t>
      </w:r>
      <w:r>
        <w:t xml:space="preserve">and its connection to the allocation of R&amp;D within and across sectors</w:t>
      </w:r>
      <w:r>
        <w:t xml:space="preserve"> </w:t>
      </w:r>
      <w:r>
        <w:t xml:space="preserve">.</w:t>
      </w:r>
      <w:r>
        <w:t xml:space="preserve"> </w:t>
      </w:r>
      <w:r>
        <w:t xml:space="preserve">My contribution bridges these literatures, explicitly linking changes</w:t>
      </w:r>
      <w:r>
        <w:t xml:space="preserve"> </w:t>
      </w:r>
      <w:r>
        <w:t xml:space="preserve">in the competitive structure to the allocation of R&amp;D resources across</w:t>
      </w:r>
      <w:r>
        <w:t xml:space="preserve"> </w:t>
      </w:r>
      <w:r>
        <w:t xml:space="preserve">more and less concentrated sectors, as well as their deployment to</w:t>
      </w:r>
      <w:r>
        <w:t xml:space="preserve"> </w:t>
      </w:r>
      <w:r>
        <w:t xml:space="preserve">productive or defensive projects.</w:t>
      </w:r>
    </w:p>
    <w:p>
      <w:pPr>
        <w:pStyle w:val="BodyText"/>
      </w:pPr>
      <w:r>
        <w:t xml:space="preserve">Several papers document the role of pre-emptive innovation in ordinary</w:t>
      </w:r>
      <w:r>
        <w:t xml:space="preserve"> </w:t>
      </w:r>
      <w:r>
        <w:t xml:space="preserve">firm operations</w:t>
      </w:r>
      <w:r>
        <w:t xml:space="preserve"> </w:t>
      </w:r>
      <w:r>
        <w:t xml:space="preserve">,</w:t>
      </w:r>
      <w:r>
        <w:t xml:space="preserve"> </w:t>
      </w:r>
      <w:r>
        <w:t xml:space="preserve">and the high valuation of the resulting patents</w:t>
      </w:r>
      <w:r>
        <w:t xml:space="preserve"> </w:t>
      </w:r>
      <w:r>
        <w:t xml:space="preserve">.</w:t>
      </w:r>
      <w:r>
        <w:t xml:space="preserve"> </w:t>
      </w:r>
      <w:r>
        <w:t xml:space="preserve">Most recently,</w:t>
      </w:r>
      <w:r>
        <w:t xml:space="preserve"> </w:t>
      </w:r>
      <w:r>
        <w:t xml:space="preserve"> </w:t>
      </w:r>
      <w:r>
        <w:t xml:space="preserve">show that,</w:t>
      </w:r>
      <w:r>
        <w:t xml:space="preserve"> </w:t>
      </w:r>
      <w:r>
        <w:t xml:space="preserve">within product markets, large firms tend to account for the bulk of</w:t>
      </w:r>
      <w:r>
        <w:t xml:space="preserve"> </w:t>
      </w:r>
      <w:r>
        <w:t xml:space="preserve">patenting activity, but are responsible for a smaller share of implemented</w:t>
      </w:r>
      <w:r>
        <w:t xml:space="preserve"> </w:t>
      </w:r>
      <w:r>
        <w:t xml:space="preserve">innovations relative to non-patenting firms. The authors interpret</w:t>
      </w:r>
      <w:r>
        <w:t xml:space="preserve"> </w:t>
      </w:r>
      <w:r>
        <w:t xml:space="preserve">this finding as evidence of defensive innovation, which provides high</w:t>
      </w:r>
      <w:r>
        <w:t xml:space="preserve"> </w:t>
      </w:r>
      <w:r>
        <w:t xml:space="preserve">value to patents of entrenched firms who can thus shelter their dominant</w:t>
      </w:r>
      <w:r>
        <w:t xml:space="preserve"> </w:t>
      </w:r>
      <w:r>
        <w:t xml:space="preserve">position from competitors. My paper builds on this literature showing</w:t>
      </w:r>
      <w:r>
        <w:t xml:space="preserve"> </w:t>
      </w:r>
      <w:r>
        <w:t xml:space="preserve">that increased concentration raises the incentives for defensive innovation,</w:t>
      </w:r>
      <w:r>
        <w:t xml:space="preserve"> </w:t>
      </w:r>
      <w:r>
        <w:t xml:space="preserve">as demonstrated by a fall in forward citations in concentrating sectors.</w:t>
      </w:r>
      <w:r>
        <w:t xml:space="preserve"> </w:t>
      </w:r>
      <w:r>
        <w:t xml:space="preserve">This result connects to the findings and the model</w:t>
      </w:r>
      <w:r>
        <w:t xml:space="preserve"> </w:t>
      </w:r>
      <w:r>
        <w:t xml:space="preserve">,</w:t>
      </w:r>
      <w:r>
        <w:t xml:space="preserve"> </w:t>
      </w:r>
      <w:r>
        <w:t xml:space="preserve">who study the cross-sectional relation between patent value and forward</w:t>
      </w:r>
      <w:r>
        <w:t xml:space="preserve"> </w:t>
      </w:r>
      <w:r>
        <w:t xml:space="preserve">citations theoretically, showing that high-value patents also tend</w:t>
      </w:r>
      <w:r>
        <w:t xml:space="preserve"> </w:t>
      </w:r>
      <w:r>
        <w:t xml:space="preserve">to receive less citations, and rationalize this result through pre-emptive</w:t>
      </w:r>
      <w:r>
        <w:t xml:space="preserve"> </w:t>
      </w:r>
      <w:r>
        <w:t xml:space="preserve">innovation.</w:t>
      </w:r>
    </w:p>
    <w:p>
      <w:pPr>
        <w:pStyle w:val="BodyText"/>
      </w:pPr>
      <w:r>
        <w:t xml:space="preserve">On a theoretical standpoint, I embed defensive patenting as modeled</w:t>
      </w:r>
      <w:r>
        <w:t xml:space="preserve"> </w:t>
      </w:r>
      <w:r>
        <w:t xml:space="preserve">in</w:t>
      </w:r>
      <w:r>
        <w:t xml:space="preserve"> </w:t>
      </w:r>
      <w:r>
        <w:t xml:space="preserve"> </w:t>
      </w:r>
      <w:r>
        <w:t xml:space="preserve">into a Schumpeterian growth</w:t>
      </w:r>
      <w:r>
        <w:t xml:space="preserve"> </w:t>
      </w:r>
      <w:r>
        <w:t xml:space="preserve">model, building on the extensive literature inaugurated by</w:t>
      </w:r>
      <w:r>
        <w:t xml:space="preserve"> </w:t>
      </w:r>
      <w:r>
        <w:t xml:space="preserve">.</w:t>
      </w:r>
      <w:r>
        <w:t xml:space="preserve"> </w:t>
      </w:r>
      <w:r>
        <w:t xml:space="preserve">In particular, my solution relies on several results derived by</w:t>
      </w:r>
      <w:r>
        <w:t xml:space="preserve"> </w:t>
      </w:r>
      <w:r>
        <w:t xml:space="preserve">.</w:t>
      </w:r>
      <w:r>
        <w:t xml:space="preserve"> </w:t>
      </w:r>
      <w:r>
        <w:t xml:space="preserve">To the best of my knowledge, my paper is the first to analyze the</w:t>
      </w:r>
      <w:r>
        <w:t xml:space="preserve"> </w:t>
      </w:r>
      <w:r>
        <w:t xml:space="preserve">impact of defensive innovation in the context of general-equilibrium</w:t>
      </w:r>
      <w:r>
        <w:t xml:space="preserve"> </w:t>
      </w:r>
      <w:r>
        <w:t xml:space="preserve">growth model. The closest precedent to this analysis is</w:t>
      </w:r>
      <w:r>
        <w:t xml:space="preserve"> </w:t>
      </w:r>
      <w:r>
        <w:t xml:space="preserve">,</w:t>
      </w:r>
      <w:r>
        <w:t xml:space="preserve"> </w:t>
      </w:r>
      <w:r>
        <w:t xml:space="preserve">who builds on</w:t>
      </w:r>
      <w:r>
        <w:t xml:space="preserve"> </w:t>
      </w:r>
      <w:r>
        <w:t xml:space="preserve">,</w:t>
      </w:r>
      <w:r>
        <w:t xml:space="preserve"> </w:t>
      </w:r>
      <w:r>
        <w:t xml:space="preserve">and defines their incremental innovation, that is innovation conducted</w:t>
      </w:r>
      <w:r>
        <w:t xml:space="preserve"> </w:t>
      </w:r>
      <w:r>
        <w:t xml:space="preserve">on existing product lines available to incumbents, as</w:t>
      </w:r>
      <w:r>
        <w:t xml:space="preserve"> </w:t>
      </w:r>
      <w:r>
        <w:t xml:space="preserve">“</w:t>
      </w:r>
      <w:r>
        <w:t xml:space="preserve">defensive</w:t>
      </w:r>
      <w:r>
        <w:t xml:space="preserve">”</w:t>
      </w:r>
      <w:r>
        <w:t xml:space="preserve">.</w:t>
      </w:r>
      <w:r>
        <w:t xml:space="preserve"> </w:t>
      </w:r>
      <w:r>
        <w:t xml:space="preserve">Therefore, in his framework, defensive innovation corresponds to incremental</w:t>
      </w:r>
      <w:r>
        <w:t xml:space="preserve"> </w:t>
      </w:r>
      <w:r>
        <w:t xml:space="preserve">innovation aimed at</w:t>
      </w:r>
      <w:r>
        <w:t xml:space="preserve"> </w:t>
      </w:r>
      <w:r>
        <w:t xml:space="preserve">“</w:t>
      </w:r>
      <w:r>
        <w:t xml:space="preserve">escaping competition</w:t>
      </w:r>
      <w:r>
        <w:t xml:space="preserve">”</w:t>
      </w:r>
      <w:r>
        <w:t xml:space="preserve"> </w:t>
      </w:r>
      <w:r>
        <w:t xml:space="preserve">from entrants by increasing</w:t>
      </w:r>
      <w:r>
        <w:t xml:space="preserve"> </w:t>
      </w:r>
      <w:r>
        <w:t xml:space="preserve">the technological distance of incumbents from entrants, in the tradition</w:t>
      </w:r>
      <w:r>
        <w:t xml:space="preserve"> </w:t>
      </w:r>
      <w:r>
        <w:t xml:space="preserve">of</w:t>
      </w:r>
      <w:r>
        <w:t xml:space="preserve"> </w:t>
      </w:r>
      <w:r>
        <w:t xml:space="preserve">. By contrast, in</w:t>
      </w:r>
      <w:r>
        <w:t xml:space="preserve"> </w:t>
      </w:r>
      <w:r>
        <w:t xml:space="preserve">my framework defensive innovation is specifically aimed at protecting</w:t>
      </w:r>
      <w:r>
        <w:t xml:space="preserve"> </w:t>
      </w:r>
      <w:r>
        <w:t xml:space="preserve">dominant positions and reduce entry as in</w:t>
      </w:r>
      <w:r>
        <w:t xml:space="preserve"> </w:t>
      </w:r>
      <w:r>
        <w:t xml:space="preserve">,</w:t>
      </w:r>
      <w:r>
        <w:t xml:space="preserve"> </w:t>
      </w:r>
      <w:r>
        <w:t xml:space="preserve">who however do not consider the effects of defensive innovation on</w:t>
      </w:r>
      <w:r>
        <w:t xml:space="preserve"> </w:t>
      </w:r>
      <w:r>
        <w:t xml:space="preserve">R&amp;D productivity and overall innovation. My final contribution consists</w:t>
      </w:r>
      <w:r>
        <w:t xml:space="preserve"> </w:t>
      </w:r>
      <w:r>
        <w:t xml:space="preserve">in analyzing the growth-maximizing allocation of R&amp;D subsidies, which</w:t>
      </w:r>
      <w:r>
        <w:t xml:space="preserve"> </w:t>
      </w:r>
      <w:r>
        <w:t xml:space="preserve">has not been previously studied in a framework featuring defensive</w:t>
      </w:r>
      <w:r>
        <w:t xml:space="preserve"> </w:t>
      </w:r>
      <w:r>
        <w:t xml:space="preserve">innovation.</w:t>
      </w:r>
    </w:p>
    <w:bookmarkEnd w:id="25"/>
    <w:bookmarkEnd w:id="26"/>
    <w:bookmarkStart w:id="57" w:name="data-descriptionsecdata-description"/>
    <w:p>
      <w:pPr>
        <w:pStyle w:val="Heading1"/>
      </w:pPr>
      <w:r>
        <w:t xml:space="preserve">Data description</w:t>
      </w:r>
      <w:bookmarkStart w:id="27" w:name="sec:Data-description"/>
      <w:r>
        <w:t xml:space="preserve">[sec:Data-description]</w:t>
      </w:r>
      <w:bookmarkEnd w:id="27"/>
    </w:p>
    <w:p>
      <w:pPr>
        <w:pStyle w:val="FirstParagraph"/>
      </w:pPr>
      <w:r>
        <w:t xml:space="preserve">In this section, I describe my main data sources and the procedure</w:t>
      </w:r>
      <w:r>
        <w:t xml:space="preserve"> </w:t>
      </w:r>
      <w:r>
        <w:t xml:space="preserve">to build the dataset employed in my empirical analysis. Subsection</w:t>
      </w:r>
      <w:r>
        <w:t xml:space="preserve"> </w:t>
      </w:r>
      <w:hyperlink w:anchor="subsec:Data-Sources">
        <w:r>
          <w:rPr>
            <w:rStyle w:val="Hyperlink"/>
          </w:rPr>
          <w:t xml:space="preserve">[subsec:Data-Sources]</w:t>
        </w:r>
      </w:hyperlink>
      <w:r>
        <w:t xml:space="preserve"> </w:t>
      </w:r>
      <w:r>
        <w:t xml:space="preserve">lists the sources of the raw data. Subsection</w:t>
      </w:r>
      <w:r>
        <w:t xml:space="preserve"> </w:t>
      </w:r>
      <w:hyperlink w:anchor="subsec:KnowledgeMarkets">
        <w:r>
          <w:rPr>
            <w:rStyle w:val="Hyperlink"/>
          </w:rPr>
          <w:t xml:space="preserve">[subsec:KnowledgeMarkets]</w:t>
        </w:r>
      </w:hyperlink>
      <w:r>
        <w:t xml:space="preserve"> </w:t>
      </w:r>
      <w:r>
        <w:t xml:space="preserve">focuses on the definition of inventor</w:t>
      </w:r>
      <w:r>
        <w:t xml:space="preserve"> </w:t>
      </w:r>
      <w:r>
        <w:t xml:space="preserve">productivity measures and knowledge markets, which I identify through</w:t>
      </w:r>
      <w:r>
        <w:t xml:space="preserve"> </w:t>
      </w:r>
      <w:r>
        <w:t xml:space="preserve">realized inventor flows across sectors. Subsection</w:t>
      </w:r>
      <w:r>
        <w:t xml:space="preserve"> </w:t>
      </w:r>
      <w:hyperlink w:anchor="subsec:Other data and aggregation">
        <w:r>
          <w:rPr>
            <w:rStyle w:val="Hyperlink"/>
          </w:rPr>
          <w:t xml:space="preserve">[subsec:Other data and aggregation]</w:t>
        </w:r>
      </w:hyperlink>
      <w:r>
        <w:t xml:space="preserve"> </w:t>
      </w:r>
      <w:r>
        <w:t xml:space="preserve">briefly describes other data construction steps that are discussed</w:t>
      </w:r>
      <w:r>
        <w:t xml:space="preserve"> </w:t>
      </w:r>
      <w:r>
        <w:t xml:space="preserve">in more detail in Appendix</w:t>
      </w:r>
      <w:r>
        <w:t xml:space="preserve"> </w:t>
      </w:r>
      <w:hyperlink w:anchor="app: Data-Construction-Details">
        <w:r>
          <w:rPr>
            <w:rStyle w:val="Hyperlink"/>
          </w:rPr>
          <w:t xml:space="preserve">[app: Data-Construction-Details]</w:t>
        </w:r>
      </w:hyperlink>
      <w:r>
        <w:t xml:space="preserve">.</w:t>
      </w:r>
    </w:p>
    <w:bookmarkStart w:id="36" w:name="data-sourcessubsecdata-sources"/>
    <w:p>
      <w:pPr>
        <w:pStyle w:val="Heading2"/>
      </w:pPr>
      <w:r>
        <w:t xml:space="preserve">Data Sources</w:t>
      </w:r>
      <w:bookmarkStart w:id="28" w:name="subsec:Data-Sources"/>
      <w:r>
        <w:t xml:space="preserve">[subsec:Data-Sources]</w:t>
      </w:r>
      <w:bookmarkEnd w:id="28"/>
    </w:p>
    <w:p>
      <w:pPr>
        <w:pStyle w:val="FirstParagraph"/>
      </w:pPr>
      <w:r>
        <w:t xml:space="preserve">My empirical analysis relies on the variation of concentration across</w:t>
      </w:r>
      <w:r>
        <w:t xml:space="preserve"> </w:t>
      </w:r>
      <w:r>
        <w:t xml:space="preserve">product markets, as defined by 4-digit NAICS sectors, and the impact</w:t>
      </w:r>
      <w:r>
        <w:t xml:space="preserve"> </w:t>
      </w:r>
      <w:r>
        <w:t xml:space="preserve">of these shifts on the allocation of inventors with specific competences</w:t>
      </w:r>
      <w:r>
        <w:t xml:space="preserve"> </w:t>
      </w:r>
      <w:r>
        <w:t xml:space="preserve">across these sectors, and their effect on inventors’ productivity.</w:t>
      </w:r>
      <w:r>
        <w:t xml:space="preserve"> </w:t>
      </w:r>
      <w:r>
        <w:t xml:space="preserve">I use USPTO patent data to measure inventor productivity and establish</w:t>
      </w:r>
      <w:r>
        <w:t xml:space="preserve"> </w:t>
      </w:r>
      <w:r>
        <w:t xml:space="preserve">the set of product markets that share similar inventors, and US Economic</w:t>
      </w:r>
      <w:r>
        <w:t xml:space="preserve"> </w:t>
      </w:r>
      <w:r>
        <w:t xml:space="preserve">Census data to obtain concentration and productivity growth measures.</w:t>
      </w:r>
      <w:r>
        <w:t xml:space="preserve"> </w:t>
      </w:r>
      <w:r>
        <w:t xml:space="preserve">Finally, I also use a dataset of product market regulations, Mercatus</w:t>
      </w:r>
      <w:r>
        <w:t xml:space="preserve"> </w:t>
      </w:r>
      <w:r>
        <w:t xml:space="preserve">RegData 4.0, to conduct an instrumental variable analysis, as well</w:t>
      </w:r>
      <w:r>
        <w:t xml:space="preserve"> </w:t>
      </w:r>
      <w:r>
        <w:t xml:space="preserve">as NBER-CES that I employ to obtain estimates of the Lerner Index</w:t>
      </w:r>
      <w:r>
        <w:t xml:space="preserve"> </w:t>
      </w:r>
      <w:r>
        <w:t xml:space="preserve">that I employ in the calibration of my theoretical model.</w:t>
      </w:r>
    </w:p>
    <w:p>
      <w:pPr>
        <w:pStyle w:val="BodyText"/>
      </w:pPr>
      <w:r>
        <w:t xml:space="preserve">My primary source is given by USPTO patent data from PatentsView.</w:t>
      </w:r>
      <w:r>
        <w:t xml:space="preserve"> </w:t>
      </w:r>
      <w:r>
        <w:t xml:space="preserve">This dataset contains disambiguated patent, inventor and assignee</w:t>
      </w:r>
      <w:r>
        <w:t xml:space="preserve"> </w:t>
      </w:r>
      <w:r>
        <w:t xml:space="preserve">identifiers, as well as Cooperative Patent Classification (CPC) classes</w:t>
      </w:r>
      <w:r>
        <w:t xml:space="preserve"> </w:t>
      </w:r>
      <w:r>
        <w:t xml:space="preserve">for each of the patents deposited in the period 1975-2021. I employ</w:t>
      </w:r>
      <w:r>
        <w:t xml:space="preserve"> </w:t>
      </w:r>
      <w:r>
        <w:t xml:space="preserve">these data to construct inventor flows across different sectors, which</w:t>
      </w:r>
      <w:r>
        <w:t xml:space="preserve"> </w:t>
      </w:r>
      <w:r>
        <w:t xml:space="preserve">I build employing the ALP classification of 1976-2016 patents into</w:t>
      </w:r>
      <w:r>
        <w:t xml:space="preserve"> </w:t>
      </w:r>
      <w:r>
        <w:t xml:space="preserve">NAICS sectors of application developed by</w:t>
      </w:r>
      <w:r>
        <w:t xml:space="preserve"> </w:t>
      </w:r>
      <w:r>
        <w:t xml:space="preserve">.</w:t>
      </w:r>
      <w:r>
        <w:t xml:space="preserve"> </w:t>
      </w:r>
      <w:r>
        <w:t xml:space="preserve">Since this classification is constructed using the PATSTAT dataset,</w:t>
      </w:r>
      <w:r>
        <w:t xml:space="preserve"> </w:t>
      </w:r>
      <w:r>
        <w:t xml:space="preserve">I rely on the crosswalk built by Gianluca Tarasconi to match these</w:t>
      </w:r>
      <w:r>
        <w:t xml:space="preserve"> </w:t>
      </w:r>
      <w:r>
        <w:t xml:space="preserve">two sources.</w:t>
      </w:r>
      <w:r>
        <w:rPr>
          <w:rStyle w:val="FootnoteReference"/>
        </w:rPr>
        <w:footnoteReference w:id="29"/>
      </w:r>
      <w:r>
        <w:t xml:space="preserve"> </w:t>
      </w:r>
      <w:r>
        <w:t xml:space="preserve">This leaves me with around one third of all the patents registered</w:t>
      </w:r>
      <w:r>
        <w:t xml:space="preserve"> </w:t>
      </w:r>
      <w:r>
        <w:t xml:space="preserve">between 1975 and 2021, due to the restriction of the time frame to</w:t>
      </w:r>
      <w:r>
        <w:t xml:space="preserve"> </w:t>
      </w:r>
      <w:r>
        <w:t xml:space="preserve">1976-2016 as well as an incomplete match between PATSTAT and PatentsView.</w:t>
      </w:r>
      <w:r>
        <w:t xml:space="preserve"> </w:t>
      </w:r>
      <w:r>
        <w:t xml:space="preserve">Patent data also provides my with citation data, which I use to build</w:t>
      </w:r>
      <w:r>
        <w:t xml:space="preserve"> </w:t>
      </w:r>
      <w:r>
        <w:t xml:space="preserve">self-citations as well as truncation-corrected forward citations and</w:t>
      </w:r>
      <w:r>
        <w:t xml:space="preserve"> </w:t>
      </w:r>
      <w:r>
        <w:t xml:space="preserve">patent generality, following the procedure in</w:t>
      </w:r>
      <w:r>
        <w:t xml:space="preserve"> </w:t>
      </w:r>
      <w:r>
        <w:t xml:space="preserve"> </w:t>
      </w:r>
      <w:r>
        <w:t xml:space="preserve">and</w:t>
      </w:r>
      <w:r>
        <w:t xml:space="preserve"> </w:t>
      </w:r>
      <w:r>
        <w:t xml:space="preserve">. I restrict</w:t>
      </w:r>
      <w:r>
        <w:t xml:space="preserve"> </w:t>
      </w:r>
      <w:r>
        <w:t xml:space="preserve">my attention to utility patents, since I am interested in patents</w:t>
      </w:r>
      <w:r>
        <w:t xml:space="preserve"> </w:t>
      </w:r>
      <w:r>
        <w:t xml:space="preserve">with a technological content, and not just design improvements.</w:t>
      </w:r>
    </w:p>
    <w:p>
      <w:pPr>
        <w:pStyle w:val="BodyText"/>
      </w:pPr>
      <w:r>
        <w:t xml:space="preserve">My main data source for concentration and sales data is given by the</w:t>
      </w:r>
      <w:r>
        <w:t xml:space="preserve"> </w:t>
      </w:r>
      <w:r>
        <w:t xml:space="preserve">US Economic Census (EC), which reports sales shares for the top 4,</w:t>
      </w:r>
      <w:r>
        <w:t xml:space="preserve"> </w:t>
      </w:r>
      <w:r>
        <w:t xml:space="preserve">8, 20, and 50 firms, Herfindal-Hirschman Index, sales and number of</w:t>
      </w:r>
      <w:r>
        <w:t xml:space="preserve"> </w:t>
      </w:r>
      <w:r>
        <w:t xml:space="preserve">companies in various NAICS 4-digit sectors at a 5 year frequency.</w:t>
      </w:r>
      <w:r>
        <w:t xml:space="preserve"> </w:t>
      </w:r>
      <w:r>
        <w:t xml:space="preserve">I restrict my attention to the period between 1997 and 2012 for three</w:t>
      </w:r>
      <w:r>
        <w:t xml:space="preserve"> </w:t>
      </w:r>
      <w:r>
        <w:t xml:space="preserve">main reasons. First, as I show below, this period saw a substantial</w:t>
      </w:r>
      <w:r>
        <w:t xml:space="preserve"> </w:t>
      </w:r>
      <w:r>
        <w:t xml:space="preserve">increase in the concentration of inventors in specific technology</w:t>
      </w:r>
      <w:r>
        <w:t xml:space="preserve"> </w:t>
      </w:r>
      <w:r>
        <w:t xml:space="preserve">classes. Second, the start of this period coincides with an acceleration</w:t>
      </w:r>
      <w:r>
        <w:t xml:space="preserve"> </w:t>
      </w:r>
      <w:r>
        <w:t xml:space="preserve">in the growth of market concentration and markups</w:t>
      </w:r>
      <w:r>
        <w:t xml:space="preserve"> </w:t>
      </w:r>
      <w:r>
        <w:t xml:space="preserve">.</w:t>
      </w:r>
      <w:r>
        <w:t xml:space="preserve"> </w:t>
      </w:r>
      <w:r>
        <w:t xml:space="preserve">Third, 1997 marks the adoption of the NAICS classification, ensuring</w:t>
      </w:r>
      <w:r>
        <w:t xml:space="preserve"> </w:t>
      </w:r>
      <w:r>
        <w:t xml:space="preserve">a consistent definition of product markets throughout the period I</w:t>
      </w:r>
      <w:r>
        <w:t xml:space="preserve"> </w:t>
      </w:r>
      <w:r>
        <w:t xml:space="preserve">analyze, without the need to rely on crosswalk with the pre-existing</w:t>
      </w:r>
      <w:r>
        <w:t xml:space="preserve"> </w:t>
      </w:r>
      <w:r>
        <w:t xml:space="preserve">SIC classification. As my baseline concentration measure, I rely on</w:t>
      </w:r>
      <w:r>
        <w:t xml:space="preserve"> </w:t>
      </w:r>
      <w:r>
        <w:t xml:space="preserve">the HHI lower bound constructed by</w:t>
      </w:r>
      <w:r>
        <w:t xml:space="preserve"> </w:t>
      </w:r>
      <w:r>
        <w:t xml:space="preserve">.</w:t>
      </w:r>
      <w:r>
        <w:rPr>
          <w:rStyle w:val="FootnoteReference"/>
        </w:rPr>
        <w:footnoteReference w:id="32"/>
      </w:r>
      <w:r>
        <w:t xml:space="preserve"> </w:t>
      </w:r>
      <w:r>
        <w:t xml:space="preserve">This choice is dictated by the fact that the Economic Census reports</w:t>
      </w:r>
      <w:r>
        <w:t xml:space="preserve"> </w:t>
      </w:r>
      <w:r>
        <w:t xml:space="preserve">the HHI only for a subset of industries, which would severely limit</w:t>
      </w:r>
      <w:r>
        <w:t xml:space="preserve"> </w:t>
      </w:r>
      <w:r>
        <w:t xml:space="preserve">my sample. The method proposed by</w:t>
      </w:r>
      <w:r>
        <w:t xml:space="preserve"> </w:t>
      </w:r>
      <w:r>
        <w:t xml:space="preserve"> </w:t>
      </w:r>
      <w:r>
        <w:t xml:space="preserve">obviates to this issue by constructing the implied lower bound of</w:t>
      </w:r>
      <w:r>
        <w:t xml:space="preserve"> </w:t>
      </w:r>
      <w:r>
        <w:t xml:space="preserve">the HHI implied by top sales shares reported in the Economic Census,</w:t>
      </w:r>
      <w:r>
        <w:t xml:space="preserve"> </w:t>
      </w:r>
      <w:r>
        <w:t xml:space="preserve">which are available for a much wider set of industries than the HHI.</w:t>
      </w:r>
      <w:r>
        <w:rPr>
          <w:rStyle w:val="FootnoteReference"/>
        </w:rPr>
        <w:footnoteReference w:id="34"/>
      </w:r>
      <w:r>
        <w:t xml:space="preserve"> </w:t>
      </w:r>
      <w:r>
        <w:t xml:space="preserve">While my estimates are robust to using the EC-reported HHI, this</w:t>
      </w:r>
      <w:r>
        <w:t xml:space="preserve"> </w:t>
      </w:r>
      <w:r>
        <w:t xml:space="preserve">choice allows me to obtain more power for my findings as well as generalize</w:t>
      </w:r>
      <w:r>
        <w:t xml:space="preserve"> </w:t>
      </w:r>
      <w:r>
        <w:t xml:space="preserve">them.</w:t>
      </w:r>
    </w:p>
    <w:p>
      <w:pPr>
        <w:pStyle w:val="BodyText"/>
      </w:pPr>
      <w:r>
        <w:t xml:space="preserve">The Economic Census also provides me with sector-level growth in output</w:t>
      </w:r>
      <w:r>
        <w:t xml:space="preserve"> </w:t>
      </w:r>
      <w:r>
        <w:t xml:space="preserve">per worker, which constitutes my main measure of productivity growth</w:t>
      </w:r>
      <w:r>
        <w:t xml:space="preserve"> </w:t>
      </w:r>
      <w:r>
        <w:t xml:space="preserve">in the sectors I analyze. I choose this measure instead of multi-factor</w:t>
      </w:r>
      <w:r>
        <w:t xml:space="preserve"> </w:t>
      </w:r>
      <w:r>
        <w:t xml:space="preserve">productivity since the latter is available only for a limited set</w:t>
      </w:r>
      <w:r>
        <w:t xml:space="preserve"> </w:t>
      </w:r>
      <w:r>
        <w:t xml:space="preserve">of sectors, mostly in manufacturing. I deflate sales using NAICS-specific</w:t>
      </w:r>
      <w:r>
        <w:t xml:space="preserve"> </w:t>
      </w:r>
      <w:r>
        <w:t xml:space="preserve">price indices from the BLS.</w:t>
      </w:r>
    </w:p>
    <w:p>
      <w:pPr>
        <w:pStyle w:val="BodyText"/>
      </w:pPr>
      <w:r>
        <w:t xml:space="preserve">I employ two additional data sources in the empirical analysis and</w:t>
      </w:r>
      <w:r>
        <w:t xml:space="preserve"> </w:t>
      </w:r>
      <w:r>
        <w:t xml:space="preserve">in the calibration of my model. First, I obtain sector-specific counts</w:t>
      </w:r>
      <w:r>
        <w:t xml:space="preserve"> </w:t>
      </w:r>
      <w:r>
        <w:t xml:space="preserve">of regulations for various NAICS 4-digit sector from the Mercatus</w:t>
      </w:r>
      <w:r>
        <w:t xml:space="preserve"> </w:t>
      </w:r>
      <w:r>
        <w:t xml:space="preserve">RegData 4.0 dataset, which I employ to conduct an instrumental variable</w:t>
      </w:r>
      <w:r>
        <w:t xml:space="preserve"> </w:t>
      </w:r>
      <w:r>
        <w:t xml:space="preserve">analysis, strengthening the causal interpretation of my results.</w:t>
      </w:r>
      <w:r>
        <w:rPr>
          <w:rStyle w:val="FootnoteReference"/>
        </w:rPr>
        <w:footnoteReference w:id="35"/>
      </w:r>
      <w:r>
        <w:t xml:space="preserve"> </w:t>
      </w:r>
      <w:r>
        <w:t xml:space="preserve">Second, I use NBER-CES data to produce estimates of the Lerner Index</w:t>
      </w:r>
      <w:r>
        <w:t xml:space="preserve"> </w:t>
      </w:r>
      <w:r>
        <w:t xml:space="preserve">following</w:t>
      </w:r>
      <w:r>
        <w:t xml:space="preserve"> </w:t>
      </w:r>
      <w:r>
        <w:t xml:space="preserve">.</w:t>
      </w:r>
    </w:p>
    <w:p>
      <w:pPr>
        <w:pStyle w:val="BodyText"/>
      </w:pPr>
      <w:r>
        <w:t xml:space="preserve">Matching my various data sources results in a dataset of 157 NAICS</w:t>
      </w:r>
      <w:r>
        <w:t xml:space="preserve"> </w:t>
      </w:r>
      <w:r>
        <w:t xml:space="preserve">4-digit sectors over the period 1997-2012, out of a total of 304 business</w:t>
      </w:r>
      <w:r>
        <w:t xml:space="preserve"> </w:t>
      </w:r>
      <w:r>
        <w:t xml:space="preserve">sectors, for which I have data on concentration and that I merge to</w:t>
      </w:r>
      <w:r>
        <w:t xml:space="preserve"> </w:t>
      </w:r>
      <w:r>
        <w:t xml:space="preserve">my estimates of knowledge markets.</w:t>
      </w:r>
    </w:p>
    <w:bookmarkEnd w:id="36"/>
    <w:bookmarkStart w:id="48" w:name="Xd48f2c7d1a9d55a1b3293ee9363d1cdf39d9f55"/>
    <w:p>
      <w:pPr>
        <w:pStyle w:val="Heading2"/>
      </w:pPr>
      <w:r>
        <w:t xml:space="preserve">Effective Inventors and Knowledge Markets</w:t>
      </w:r>
      <w:bookmarkStart w:id="37" w:name="subsec:KnowledgeMarkets"/>
      <w:r>
        <w:t xml:space="preserve">[subsec:KnowledgeMarkets]</w:t>
      </w:r>
      <w:bookmarkEnd w:id="37"/>
    </w:p>
    <w:p>
      <w:pPr>
        <w:pStyle w:val="FirstParagraph"/>
      </w:pPr>
      <w:r>
        <w:t xml:space="preserve">In order to identify the effect of product market concentration on</w:t>
      </w:r>
      <w:r>
        <w:t xml:space="preserve"> </w:t>
      </w:r>
      <w:r>
        <w:t xml:space="preserve">the allocation of inventors, I first have to establish which set of</w:t>
      </w:r>
      <w:r>
        <w:t xml:space="preserve"> </w:t>
      </w:r>
      <w:r>
        <w:t xml:space="preserve">sectors different categories of inventors can actually choose from.</w:t>
      </w:r>
      <w:r>
        <w:t xml:space="preserve"> </w:t>
      </w:r>
      <w:r>
        <w:t xml:space="preserve">Indeed, pooling all sectors together would inevitably attenuate the</w:t>
      </w:r>
      <w:r>
        <w:t xml:space="preserve"> </w:t>
      </w:r>
      <w:r>
        <w:t xml:space="preserve">response of the inventor distribution to changes in the features of</w:t>
      </w:r>
      <w:r>
        <w:t xml:space="preserve"> </w:t>
      </w:r>
      <w:r>
        <w:t xml:space="preserve">individual product markets, as this design would correspond to the</w:t>
      </w:r>
      <w:r>
        <w:t xml:space="preserve"> </w:t>
      </w:r>
      <w:r>
        <w:t xml:space="preserve">assumption that all inventors could potentially be employed by any</w:t>
      </w:r>
      <w:r>
        <w:t xml:space="preserve"> </w:t>
      </w:r>
      <w:r>
        <w:t xml:space="preserve">sector. Since inventors have limited employment opportunities due</w:t>
      </w:r>
      <w:r>
        <w:t xml:space="preserve"> </w:t>
      </w:r>
      <w:r>
        <w:t xml:space="preserve">to their specific skills set, this assumption would incorrectly suggest</w:t>
      </w:r>
      <w:r>
        <w:t xml:space="preserve"> </w:t>
      </w:r>
      <w:r>
        <w:t xml:space="preserve">that, in a majority of cases, sector characteristics have no impact</w:t>
      </w:r>
      <w:r>
        <w:t xml:space="preserve"> </w:t>
      </w:r>
      <w:r>
        <w:t xml:space="preserve">on the allocation of researchers. That is, the mismeasurement of labor</w:t>
      </w:r>
      <w:r>
        <w:t xml:space="preserve"> </w:t>
      </w:r>
      <w:r>
        <w:t xml:space="preserve">market for inventors would produce an attenuation bias in my coefficient</w:t>
      </w:r>
      <w:r>
        <w:t xml:space="preserve"> </w:t>
      </w:r>
      <w:r>
        <w:t xml:space="preserve">of interest.</w:t>
      </w:r>
    </w:p>
    <w:p>
      <w:pPr>
        <w:pStyle w:val="BodyText"/>
      </w:pPr>
      <w:r>
        <w:t xml:space="preserve">The main aim of this section is correctly grouping product markets</w:t>
      </w:r>
      <w:r>
        <w:t xml:space="preserve"> </w:t>
      </w:r>
      <w:r>
        <w:t xml:space="preserve">that share the same</w:t>
      </w:r>
      <w:r>
        <w:t xml:space="preserve"> </w:t>
      </w:r>
      <w:r>
        <w:rPr>
          <w:iCs/>
          <w:i/>
        </w:rPr>
        <w:t xml:space="preserve">required knowledge to innovate</w:t>
      </w:r>
      <w:r>
        <w:t xml:space="preserve">, and therefore</w:t>
      </w:r>
      <w:r>
        <w:t xml:space="preserve"> </w:t>
      </w:r>
      <w:r>
        <w:t xml:space="preserve">compete for the same R&amp;D inputs, namely inventors. In practice, I</w:t>
      </w:r>
      <w:r>
        <w:t xml:space="preserve"> </w:t>
      </w:r>
      <w:r>
        <w:t xml:space="preserve">construct transition of inventors across different product markets,</w:t>
      </w:r>
      <w:r>
        <w:t xml:space="preserve"> </w:t>
      </w:r>
      <w:r>
        <w:t xml:space="preserve">and use the resulting network of flows to identify sectors that routinely</w:t>
      </w:r>
      <w:r>
        <w:t xml:space="preserve"> </w:t>
      </w:r>
      <w:r>
        <w:t xml:space="preserve">exchange researchers through a Louvain community-detection algorithm</w:t>
      </w:r>
      <w:r>
        <w:t xml:space="preserve"> </w:t>
      </w:r>
      <w:r>
        <w:t xml:space="preserve">.</w:t>
      </w:r>
    </w:p>
    <w:p>
      <w:pPr>
        <w:pStyle w:val="BodyText"/>
      </w:pPr>
      <w:r>
        <w:t xml:space="preserve">Figure</w:t>
      </w:r>
      <w:r>
        <w:t xml:space="preserve"> </w:t>
      </w:r>
      <w:hyperlink w:anchor="fig: KmarketGraph">
        <w:r>
          <w:rPr>
            <w:rStyle w:val="Hyperlink"/>
          </w:rPr>
          <w:t xml:space="preserve">[fig: KmarketGraph]</w:t>
        </w:r>
      </w:hyperlink>
      <w:r>
        <w:t xml:space="preserve"> </w:t>
      </w:r>
      <w:r>
        <w:t xml:space="preserve">presents a graphical illustration</w:t>
      </w:r>
      <w:r>
        <w:t xml:space="preserve"> </w:t>
      </w:r>
      <w:r>
        <w:t xml:space="preserve">that clarifies my definition of knowledge markets as well as the procedure</w:t>
      </w:r>
      <w:r>
        <w:t xml:space="preserve"> </w:t>
      </w:r>
      <w:r>
        <w:t xml:space="preserve">I follow to construct them. Each node in the Figure represents a different</w:t>
      </w:r>
      <w:r>
        <w:t xml:space="preserve"> </w:t>
      </w:r>
      <w:r>
        <w:t xml:space="preserve">NAICS 4-digit sector, which is connected to other sectors by inventor</w:t>
      </w:r>
      <w:r>
        <w:t xml:space="preserve"> </w:t>
      </w:r>
      <w:r>
        <w:t xml:space="preserve">flows, indicated with black lines. The width of each line represents</w:t>
      </w:r>
      <w:r>
        <w:t xml:space="preserve"> </w:t>
      </w:r>
      <w:r>
        <w:t xml:space="preserve">the strength of these flows. The procedure described in detail in</w:t>
      </w:r>
      <w:r>
        <w:t xml:space="preserve"> </w:t>
      </w:r>
      <w:r>
        <w:t xml:space="preserve">the rest of this section, shows how I define these flows and measure</w:t>
      </w:r>
      <w:r>
        <w:t xml:space="preserve"> </w:t>
      </w:r>
      <w:r>
        <w:t xml:space="preserve">their strength. After obtaining these weighted flows, I employ a community</w:t>
      </w:r>
      <w:r>
        <w:t xml:space="preserve"> </w:t>
      </w:r>
      <w:r>
        <w:t xml:space="preserve">detection algorithm to group together sectors that are most closely</w:t>
      </w:r>
      <w:r>
        <w:t xml:space="preserve"> </w:t>
      </w:r>
      <w:r>
        <w:t xml:space="preserve">connected to each other. In the sectors that I selected for this illustration,</w:t>
      </w:r>
      <w:r>
        <w:t xml:space="preserve"> </w:t>
      </w:r>
      <w:r>
        <w:t xml:space="preserve">as one might expect, there are strong flows between grain, vegetable</w:t>
      </w:r>
      <w:r>
        <w:t xml:space="preserve"> </w:t>
      </w:r>
      <w:r>
        <w:t xml:space="preserve">farming and animal food manufacturing, all of which involve knowledge</w:t>
      </w:r>
      <w:r>
        <w:t xml:space="preserve"> </w:t>
      </w:r>
      <w:r>
        <w:t xml:space="preserve">related to agriculture and nutrition, and separately between footwear</w:t>
      </w:r>
      <w:r>
        <w:t xml:space="preserve"> </w:t>
      </w:r>
      <w:r>
        <w:t xml:space="preserve">and leather tanning, which both require knowledge of leather crafting.</w:t>
      </w:r>
      <w:r>
        <w:t xml:space="preserve"> </w:t>
      </w:r>
      <w:r>
        <w:t xml:space="preserve">In this case, my algorithm would identify two knowledge markets, one</w:t>
      </w:r>
      <w:r>
        <w:t xml:space="preserve"> </w:t>
      </w:r>
      <w:r>
        <w:t xml:space="preserve">given by the agriculture and food manufacturing sectors, and one given</w:t>
      </w:r>
      <w:r>
        <w:t xml:space="preserve"> </w:t>
      </w:r>
      <w:r>
        <w:t xml:space="preserve">by leather crafting sectors, leaving the laundry services sector isolated.</w:t>
      </w:r>
    </w:p>
    <w:p>
      <w:pPr>
        <w:pStyle w:val="BodyText"/>
      </w:pPr>
      <w:r>
        <w:t xml:space="preserve">This example makes clear the importance of identifying separate knowledge</w:t>
      </w:r>
      <w:r>
        <w:t xml:space="preserve"> </w:t>
      </w:r>
      <w:r>
        <w:t xml:space="preserve">market to analyze the effects of the evolution of product markets</w:t>
      </w:r>
      <w:r>
        <w:t xml:space="preserve"> </w:t>
      </w:r>
      <w:r>
        <w:t xml:space="preserve">on the allocation of inventors. In this figure, where there are routinely</w:t>
      </w:r>
      <w:r>
        <w:t xml:space="preserve"> </w:t>
      </w:r>
      <w:r>
        <w:t xml:space="preserve">almost no links of the laundry sectors to the others, we would not</w:t>
      </w:r>
      <w:r>
        <w:t xml:space="preserve"> </w:t>
      </w:r>
      <w:r>
        <w:t xml:space="preserve">observe a response of the inventor distribution to changes in the</w:t>
      </w:r>
      <w:r>
        <w:t xml:space="preserve"> </w:t>
      </w:r>
      <w:r>
        <w:t xml:space="preserve">concentration of these sectors, since the other inventors in the economy</w:t>
      </w:r>
      <w:r>
        <w:t xml:space="preserve"> </w:t>
      </w:r>
      <w:r>
        <w:t xml:space="preserve">specialize on different skills set and would therefore not be able</w:t>
      </w:r>
      <w:r>
        <w:t xml:space="preserve"> </w:t>
      </w:r>
      <w:r>
        <w:t xml:space="preserve">to transition there. Analogously, we would expect a higher profitability</w:t>
      </w:r>
      <w:r>
        <w:t xml:space="preserve"> </w:t>
      </w:r>
      <w:r>
        <w:t xml:space="preserve">in footwear manufacturing to attract inventors away from leather tanning,</w:t>
      </w:r>
      <w:r>
        <w:t xml:space="preserve"> </w:t>
      </w:r>
      <w:r>
        <w:t xml:space="preserve">but not from vegetable farming.</w:t>
      </w:r>
    </w:p>
    <w:p>
      <w:pPr>
        <w:pStyle w:val="BodyText"/>
      </w:pPr>
      <w:r>
        <w:drawing>
          <wp:inline>
            <wp:extent cx="5334000" cy="3000375"/>
            <wp:effectExtent b="0" l="0" r="0" t="0"/>
            <wp:docPr descr="image" title="" id="39" name="Picture"/>
            <a:graphic>
              <a:graphicData uri="http://schemas.openxmlformats.org/drawingml/2006/picture">
                <pic:pic>
                  <pic:nvPicPr>
                    <pic:cNvPr descr="14_Users_andreamanera_Dropbox__MIT__Research_Pr___docs_JMP_draft_graphs_Kmarkets_Kmarkets_006.png" id="4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r>
        <w:br/>
      </w:r>
    </w:p>
    <w:p>
      <w:pPr>
        <w:pStyle w:val="BodyText"/>
      </w:pPr>
      <w:r>
        <w:t xml:space="preserve">Note: This Figure provides a graphical illustration</w:t>
      </w:r>
      <w:r>
        <w:t xml:space="preserve"> </w:t>
      </w:r>
      <w:r>
        <w:t xml:space="preserve">of the definition of knowledge markets as sets of product markets</w:t>
      </w:r>
      <w:r>
        <w:t xml:space="preserve"> </w:t>
      </w:r>
      <w:r>
        <w:t xml:space="preserve">sharing the same required knowledge to innovate. This illustration</w:t>
      </w:r>
      <w:r>
        <w:t xml:space="preserve"> </w:t>
      </w:r>
      <w:r>
        <w:t xml:space="preserve">is based on transitions of inventors across product markets observed</w:t>
      </w:r>
      <w:r>
        <w:t xml:space="preserve"> </w:t>
      </w:r>
      <w:r>
        <w:t xml:space="preserve">in my data and classified in the same knowledge markets, although</w:t>
      </w:r>
      <w:r>
        <w:t xml:space="preserve"> </w:t>
      </w:r>
      <w:r>
        <w:t xml:space="preserve">many other sectors in these markets are excluded for the sake of exposition.</w:t>
      </w:r>
      <w:r>
        <w:t xml:space="preserve"> </w:t>
      </w:r>
      <w:r>
        <w:t xml:space="preserve">In the figure, nodes represent NAICS sectors 1111 (Oilseed and Grain</w:t>
      </w:r>
      <w:r>
        <w:t xml:space="preserve"> </w:t>
      </w:r>
      <w:r>
        <w:t xml:space="preserve">Farming), 1112 (Vegetable and Melon Farming), 3111 (Animal Food Manufacturing),</w:t>
      </w:r>
      <w:r>
        <w:t xml:space="preserve"> </w:t>
      </w:r>
      <w:r>
        <w:t xml:space="preserve">3161 (Leather and Hide Tanning and Finishing), 3162 (Footwear Manufacturing),</w:t>
      </w:r>
      <w:r>
        <w:t xml:space="preserve"> </w:t>
      </w:r>
      <w:r>
        <w:t xml:space="preserve">and 8123 (Drycleaning and Laundry Services). The edges connecting</w:t>
      </w:r>
      <w:r>
        <w:t xml:space="preserve"> </w:t>
      </w:r>
      <w:r>
        <w:t xml:space="preserve">nodes represent inventor transitions across sectors, while the width</w:t>
      </w:r>
      <w:r>
        <w:t xml:space="preserve"> </w:t>
      </w:r>
      <w:r>
        <w:t xml:space="preserve">of these edges represents the strength of the connection between the</w:t>
      </w:r>
      <w:r>
        <w:t xml:space="preserve"> </w:t>
      </w:r>
      <w:r>
        <w:t xml:space="preserve">two sectors as measured by undirected inventor flows.</w:t>
      </w:r>
    </w:p>
    <w:bookmarkStart w:id="42" w:name="measuring-inventor-transitions"/>
    <w:p>
      <w:pPr>
        <w:pStyle w:val="Heading4"/>
      </w:pPr>
      <w:r>
        <w:t xml:space="preserve">Measuring Inventor Transitions</w:t>
      </w:r>
    </w:p>
    <w:p>
      <w:pPr>
        <w:pStyle w:val="FirstParagraph"/>
      </w:pPr>
      <w:r>
        <w:t xml:space="preserve">The first step to construct knowledge markets consists in defining</w:t>
      </w:r>
      <w:r>
        <w:t xml:space="preserve"> </w:t>
      </w:r>
      <w:r>
        <w:t xml:space="preserve">transitions of inventors across sectors. I employ the USPTO patent</w:t>
      </w:r>
      <w:r>
        <w:t xml:space="preserve"> </w:t>
      </w:r>
      <w:r>
        <w:t xml:space="preserve">data classified into 4-digit NAICS sectors by</w:t>
      </w:r>
      <w:r>
        <w:t xml:space="preserve"> </w:t>
      </w:r>
      <w:r>
        <w:t xml:space="preserve"> </w:t>
      </w:r>
      <w:r>
        <w:t xml:space="preserve">to do so. Table</w:t>
      </w:r>
      <w:r>
        <w:t xml:space="preserve"> </w:t>
      </w:r>
      <w:hyperlink w:anchor="tab:Data">
        <w:r>
          <w:rPr>
            <w:rStyle w:val="Hyperlink"/>
          </w:rPr>
          <w:t xml:space="preserve">1</w:t>
        </w:r>
      </w:hyperlink>
      <w:r>
        <w:t xml:space="preserve"> </w:t>
      </w:r>
      <w:r>
        <w:t xml:space="preserve">exemplifies the structure of the USPTO</w:t>
      </w:r>
      <w:r>
        <w:t xml:space="preserve"> </w:t>
      </w:r>
      <w:r>
        <w:t xml:space="preserve">dataset matched with this NAICS classification. In this dataset, each</w:t>
      </w:r>
      <w:r>
        <w:t xml:space="preserve"> </w:t>
      </w:r>
      <w:r>
        <w:t xml:space="preserve">patent is listed together with all the inventors listed in the registered</w:t>
      </w:r>
      <w:r>
        <w:t xml:space="preserve"> </w:t>
      </w:r>
      <w:r>
        <w:t xml:space="preserve">patents. Each inventor is assigned a disambiguated ID corresponding</w:t>
      </w:r>
      <w:r>
        <w:t xml:space="preserve"> </w:t>
      </w:r>
      <w:r>
        <w:t xml:space="preserve">to the serial number of the first patent the inventor appears. In</w:t>
      </w:r>
      <w:r>
        <w:t xml:space="preserve"> </w:t>
      </w:r>
      <w:r>
        <w:t xml:space="preserve">this example, inventor 00001-1 and 00001-2 both cooperate on the development</w:t>
      </w:r>
      <w:r>
        <w:t xml:space="preserve"> </w:t>
      </w:r>
      <w:r>
        <w:t xml:space="preserve">of patent US00001. The third column in Table</w:t>
      </w:r>
      <w:r>
        <w:t xml:space="preserve"> </w:t>
      </w:r>
      <w:hyperlink w:anchor="tab:Data">
        <w:r>
          <w:rPr>
            <w:rStyle w:val="Hyperlink"/>
          </w:rPr>
          <w:t xml:space="preserve">1</w:t>
        </w:r>
      </w:hyperlink>
      <w:r>
        <w:t xml:space="preserve"> </w:t>
      </w:r>
      <w:r>
        <w:t xml:space="preserve">shows</w:t>
      </w:r>
      <w:r>
        <w:t xml:space="preserve"> </w:t>
      </w:r>
      <w:r>
        <w:t xml:space="preserve">an example of the</w:t>
      </w:r>
      <w:r>
        <w:t xml:space="preserve"> </w:t>
      </w:r>
      <w:r>
        <w:t xml:space="preserve"> </w:t>
      </w:r>
      <w:r>
        <w:t xml:space="preserve">classification for NAICS 4-digit industries. The authors conduct a</w:t>
      </w:r>
      <w:r>
        <w:t xml:space="preserve"> </w:t>
      </w:r>
      <w:r>
        <w:t xml:space="preserve">text analysis to classify each patent into the various NAICS sectors</w:t>
      </w:r>
      <w:r>
        <w:t xml:space="preserve"> </w:t>
      </w:r>
      <w:r>
        <w:t xml:space="preserve">of application of that patent. As the table illustrates, this classification</w:t>
      </w:r>
      <w:r>
        <w:t xml:space="preserve"> </w:t>
      </w:r>
      <w:r>
        <w:t xml:space="preserve">is not limited to a single sector per patent, and includes multiple</w:t>
      </w:r>
      <w:r>
        <w:t xml:space="preserve"> </w:t>
      </w:r>
      <w:r>
        <w:t xml:space="preserve">sectors in almost all instances. Importantly, this classification</w:t>
      </w:r>
      <w:r>
        <w:t xml:space="preserve"> </w:t>
      </w:r>
      <w:r>
        <w:t xml:space="preserve">captures the</w:t>
      </w:r>
      <w:r>
        <w:t xml:space="preserve"> </w:t>
      </w:r>
      <w:r>
        <w:rPr>
          <w:iCs/>
          <w:i/>
        </w:rPr>
        <w:t xml:space="preserve">technological nature</w:t>
      </w:r>
      <w:r>
        <w:t xml:space="preserve"> </w:t>
      </w:r>
      <w:r>
        <w:t xml:space="preserve">of the patent and the sectors</w:t>
      </w:r>
      <w:r>
        <w:t xml:space="preserve"> </w:t>
      </w:r>
      <w:r>
        <w:t xml:space="preserve">of application of the knowledge required to develop that patent. While</w:t>
      </w:r>
      <w:r>
        <w:t xml:space="preserve"> </w:t>
      </w:r>
      <w:r>
        <w:t xml:space="preserve">other classifications, like the CPC or the USPC, also describe the</w:t>
      </w:r>
      <w:r>
        <w:t xml:space="preserve"> </w:t>
      </w:r>
      <w:r>
        <w:t xml:space="preserve">technological nature of patents, they do not allow a direct match</w:t>
      </w:r>
      <w:r>
        <w:t xml:space="preserve"> </w:t>
      </w:r>
      <w:r>
        <w:t xml:space="preserve">to sectors of application without arbitrarily assigning sectors to</w:t>
      </w:r>
      <w:r>
        <w:t xml:space="preserve"> </w:t>
      </w:r>
      <w:r>
        <w:t xml:space="preserve">each of these classes.</w:t>
      </w:r>
    </w:p>
    <w:p>
      <w:pPr>
        <w:pStyle w:val="BodyText"/>
      </w:pPr>
      <w:r>
        <w:t xml:space="preserve">Given this data structure, I define a transition in two ways. First,</w:t>
      </w:r>
      <w:r>
        <w:t xml:space="preserve"> </w:t>
      </w:r>
      <w:r>
        <w:t xml:space="preserve">I consider inventor transitions</w:t>
      </w:r>
      <w:r>
        <w:t xml:space="preserve"> </w:t>
      </w:r>
      <w:r>
        <w:rPr>
          <w:iCs/>
          <w:i/>
        </w:rPr>
        <w:t xml:space="preserve">within patents.</w:t>
      </w:r>
      <w:r>
        <w:t xml:space="preserve"> </w:t>
      </w:r>
      <w:r>
        <w:t xml:space="preserve">That is, I</w:t>
      </w:r>
      <w:r>
        <w:t xml:space="preserve"> </w:t>
      </w:r>
      <w:r>
        <w:t xml:space="preserve">consider that an inventor transition occurs between two sectors if</w:t>
      </w:r>
      <w:r>
        <w:t xml:space="preserve"> </w:t>
      </w:r>
      <w:r>
        <w:t xml:space="preserve">an inventor works on a patent that applies to both of these sectors.</w:t>
      </w:r>
      <w:r>
        <w:t xml:space="preserve"> </w:t>
      </w:r>
      <w:r>
        <w:t xml:space="preserve">The direction of flows does not matter for the definition of knowledge</w:t>
      </w:r>
      <w:r>
        <w:t xml:space="preserve"> </w:t>
      </w:r>
      <w:r>
        <w:t xml:space="preserve">markets, since I am interested in grouping sectors which exchange</w:t>
      </w:r>
      <w:r>
        <w:t xml:space="preserve"> </w:t>
      </w:r>
      <w:r>
        <w:t xml:space="preserve">researchers and not in the specific direction of these exchanges.</w:t>
      </w:r>
      <w:r>
        <w:t xml:space="preserve"> </w:t>
      </w:r>
      <w:r>
        <w:t xml:space="preserve">Therefore in the case of Table</w:t>
      </w:r>
      <w:r>
        <w:t xml:space="preserve"> </w:t>
      </w:r>
      <w:hyperlink w:anchor="tab:Data">
        <w:r>
          <w:rPr>
            <w:rStyle w:val="Hyperlink"/>
          </w:rPr>
          <w:t xml:space="preserve">1</w:t>
        </w:r>
      </w:hyperlink>
      <w:r>
        <w:t xml:space="preserve">, I would say that there</w:t>
      </w:r>
      <w:r>
        <w:t xml:space="preserve"> </w:t>
      </w:r>
      <w:r>
        <w:t xml:space="preserve">have been two transitions between sectors 1111 and 1112 in 1980. Another</w:t>
      </w:r>
      <w:r>
        <w:t xml:space="preserve"> </w:t>
      </w:r>
      <w:r>
        <w:t xml:space="preserve">type of transition that I consider is</w:t>
      </w:r>
      <w:r>
        <w:t xml:space="preserve"> </w:t>
      </w:r>
      <w:r>
        <w:rPr>
          <w:iCs/>
          <w:i/>
        </w:rPr>
        <w:t xml:space="preserve">across patents</w:t>
      </w:r>
      <w:r>
        <w:t xml:space="preserve">. This</w:t>
      </w:r>
      <w:r>
        <w:t xml:space="preserve"> </w:t>
      </w:r>
      <w:r>
        <w:t xml:space="preserve">transition occurs when an inventor works on different patents that</w:t>
      </w:r>
      <w:r>
        <w:t xml:space="preserve"> </w:t>
      </w:r>
      <w:r>
        <w:t xml:space="preserve">apply to different product markets. An example of such transition</w:t>
      </w:r>
      <w:r>
        <w:t xml:space="preserve"> </w:t>
      </w:r>
      <w:r>
        <w:t xml:space="preserve">in Table</w:t>
      </w:r>
      <w:r>
        <w:t xml:space="preserve"> </w:t>
      </w:r>
      <w:hyperlink w:anchor="tab:Data">
        <w:r>
          <w:rPr>
            <w:rStyle w:val="Hyperlink"/>
          </w:rPr>
          <w:t xml:space="preserve">1</w:t>
        </w:r>
      </w:hyperlink>
      <w:r>
        <w:t xml:space="preserve">, is the transition between sector 1112 and</w:t>
      </w:r>
      <w:r>
        <w:t xml:space="preserve"> </w:t>
      </w:r>
      <w:r>
        <w:t xml:space="preserve">3111 by inventor 00001-1. The raw count of transitions of inventors</w:t>
      </w:r>
      <w:r>
        <w:t xml:space="preserve"> </w:t>
      </w:r>
      <w:r>
        <w:t xml:space="preserve">across sectors in each year constitutes the basis of my measure of</w:t>
      </w:r>
      <w:r>
        <w:t xml:space="preserve"> </w:t>
      </w:r>
      <w:r>
        <w:t xml:space="preserve">inventor flows.</w:t>
      </w:r>
    </w:p>
    <w:bookmarkStart w:id="41" w:name="tab:Data"/>
    <w:p>
      <w:pPr>
        <w:pStyle w:val="TableCaption"/>
      </w:pPr>
      <w:r>
        <w:t xml:space="preserve">USPTO Data Structure</w:t>
      </w:r>
    </w:p>
    <w:tbl>
      <w:tblPr>
        <w:tblStyle w:val="Table"/>
        <w:tblW w:type="auto" w:w="0"/>
        <w:tblLook w:firstRow="1" w:lastRow="0" w:firstColumn="0" w:lastColumn="0" w:noHBand="0" w:noVBand="0" w:val="0020"/>
        <w:tblCaption w:val="USPTO Data Structure"/>
      </w:tblPr>
      <w:tblGrid>
        <w:gridCol w:w="1980"/>
        <w:gridCol w:w="1980"/>
        <w:gridCol w:w="1980"/>
        <w:gridCol w:w="1980"/>
      </w:tblGrid>
      <w:tr>
        <w:trPr>
          <w:tblHeader w:val="true"/>
        </w:trPr>
        <w:tc>
          <w:tcPr/>
          <w:p>
            <w:pPr>
              <w:pStyle w:val="Compact"/>
              <w:jc w:val="center"/>
            </w:pPr>
            <w:r>
              <w:t xml:space="preserve">Patent ID</w:t>
            </w:r>
          </w:p>
        </w:tc>
        <w:tc>
          <w:tcPr/>
          <w:p>
            <w:pPr>
              <w:pStyle w:val="Compact"/>
              <w:jc w:val="center"/>
            </w:pPr>
            <w:r>
              <w:t xml:space="preserve">Inventor ID</w:t>
            </w:r>
          </w:p>
        </w:tc>
        <w:tc>
          <w:tcPr/>
          <w:p>
            <w:pPr>
              <w:pStyle w:val="Compact"/>
              <w:jc w:val="center"/>
            </w:pPr>
            <w:r>
              <w:t xml:space="preserve"> </w:t>
            </w:r>
            <w:r>
              <w:t xml:space="preserve">NAICS</w:t>
            </w:r>
          </w:p>
        </w:tc>
        <w:tc>
          <w:tcPr/>
          <w:p>
            <w:pPr>
              <w:pStyle w:val="Compact"/>
              <w:jc w:val="center"/>
            </w:pPr>
            <w:r>
              <w:t xml:space="preserve">Year</w:t>
            </w:r>
          </w:p>
        </w:tc>
      </w:tr>
      <w:tr>
        <w:tc>
          <w:tcPr/>
          <w:p>
            <w:pPr>
              <w:pStyle w:val="Compact"/>
              <w:jc w:val="center"/>
            </w:pPr>
            <w:r>
              <w:t xml:space="preserve">US00001</w:t>
            </w:r>
          </w:p>
        </w:tc>
        <w:tc>
          <w:tcPr/>
          <w:p>
            <w:pPr>
              <w:pStyle w:val="Compact"/>
              <w:jc w:val="center"/>
            </w:pPr>
            <w:r>
              <w:t xml:space="preserve">00001-1</w:t>
            </w:r>
          </w:p>
        </w:tc>
        <w:tc>
          <w:tcPr/>
          <w:p>
            <w:pPr>
              <w:pStyle w:val="Compact"/>
              <w:jc w:val="center"/>
            </w:pPr>
            <w:r>
              <w:t xml:space="preserve">1111</w:t>
            </w:r>
          </w:p>
        </w:tc>
        <w:tc>
          <w:tcPr/>
          <w:p>
            <w:pPr>
              <w:pStyle w:val="Compact"/>
              <w:jc w:val="center"/>
            </w:pPr>
            <w:r>
              <w:t xml:space="preserve">1980</w:t>
            </w:r>
          </w:p>
        </w:tc>
      </w:tr>
      <w:tr>
        <w:tc>
          <w:tcPr/>
          <w:p>
            <w:pPr>
              <w:pStyle w:val="Compact"/>
              <w:jc w:val="center"/>
            </w:pPr>
            <w:r>
              <w:t xml:space="preserve">US00001</w:t>
            </w:r>
          </w:p>
        </w:tc>
        <w:tc>
          <w:tcPr/>
          <w:p>
            <w:pPr>
              <w:pStyle w:val="Compact"/>
              <w:jc w:val="center"/>
            </w:pPr>
            <w:r>
              <w:t xml:space="preserve">00001-1</w:t>
            </w:r>
          </w:p>
        </w:tc>
        <w:tc>
          <w:tcPr/>
          <w:p>
            <w:pPr>
              <w:pStyle w:val="Compact"/>
              <w:jc w:val="center"/>
            </w:pPr>
            <w:r>
              <w:t xml:space="preserve">1112</w:t>
            </w:r>
          </w:p>
        </w:tc>
        <w:tc>
          <w:tcPr/>
          <w:p>
            <w:pPr>
              <w:pStyle w:val="Compact"/>
              <w:jc w:val="center"/>
            </w:pPr>
            <w:r>
              <w:t xml:space="preserve">1980</w:t>
            </w:r>
          </w:p>
        </w:tc>
      </w:tr>
      <w:tr>
        <w:tc>
          <w:tcPr/>
          <w:p>
            <w:pPr>
              <w:pStyle w:val="Compact"/>
              <w:jc w:val="center"/>
            </w:pPr>
            <w:r>
              <w:t xml:space="preserve">US00001</w:t>
            </w:r>
          </w:p>
        </w:tc>
        <w:tc>
          <w:tcPr/>
          <w:p>
            <w:pPr>
              <w:pStyle w:val="Compact"/>
              <w:jc w:val="center"/>
            </w:pPr>
            <w:r>
              <w:t xml:space="preserve">00001-2</w:t>
            </w:r>
          </w:p>
        </w:tc>
        <w:tc>
          <w:tcPr/>
          <w:p>
            <w:pPr>
              <w:pStyle w:val="Compact"/>
              <w:jc w:val="center"/>
            </w:pPr>
            <w:r>
              <w:t xml:space="preserve">1111</w:t>
            </w:r>
          </w:p>
        </w:tc>
        <w:tc>
          <w:tcPr/>
          <w:p>
            <w:pPr>
              <w:pStyle w:val="Compact"/>
              <w:jc w:val="center"/>
            </w:pPr>
            <w:r>
              <w:t xml:space="preserve">1980</w:t>
            </w:r>
          </w:p>
        </w:tc>
      </w:tr>
      <w:tr>
        <w:tc>
          <w:tcPr/>
          <w:p>
            <w:pPr>
              <w:pStyle w:val="Compact"/>
              <w:jc w:val="center"/>
            </w:pPr>
            <w:r>
              <w:t xml:space="preserve">US00001</w:t>
            </w:r>
          </w:p>
        </w:tc>
        <w:tc>
          <w:tcPr/>
          <w:p>
            <w:pPr>
              <w:pStyle w:val="Compact"/>
              <w:jc w:val="center"/>
            </w:pPr>
            <w:r>
              <w:t xml:space="preserve">00001-2</w:t>
            </w:r>
          </w:p>
        </w:tc>
        <w:tc>
          <w:tcPr/>
          <w:p>
            <w:pPr>
              <w:pStyle w:val="Compact"/>
              <w:jc w:val="center"/>
            </w:pPr>
            <w:r>
              <w:t xml:space="preserve">1112</w:t>
            </w:r>
          </w:p>
        </w:tc>
        <w:tc>
          <w:tcPr/>
          <w:p>
            <w:pPr>
              <w:pStyle w:val="Compact"/>
              <w:jc w:val="center"/>
            </w:pPr>
            <w:r>
              <w:t xml:space="preserve">1980</w:t>
            </w:r>
          </w:p>
        </w:tc>
      </w:tr>
      <w:tr>
        <w:tc>
          <w:tcPr/>
          <w:p>
            <w:pPr>
              <w:pStyle w:val="Compact"/>
              <w:jc w:val="center"/>
            </w:pPr>
            <w:r>
              <w:t xml:space="preserve">US00002</w:t>
            </w:r>
          </w:p>
        </w:tc>
        <w:tc>
          <w:tcPr/>
          <w:p>
            <w:pPr>
              <w:pStyle w:val="Compact"/>
              <w:jc w:val="center"/>
            </w:pPr>
            <w:r>
              <w:t xml:space="preserve">00001-1</w:t>
            </w:r>
          </w:p>
        </w:tc>
        <w:tc>
          <w:tcPr/>
          <w:p>
            <w:pPr>
              <w:pStyle w:val="Compact"/>
              <w:jc w:val="center"/>
            </w:pPr>
            <w:r>
              <w:t xml:space="preserve">3111</w:t>
            </w:r>
          </w:p>
        </w:tc>
        <w:tc>
          <w:tcPr/>
          <w:p>
            <w:pPr>
              <w:pStyle w:val="Compact"/>
              <w:jc w:val="center"/>
            </w:pPr>
            <w:r>
              <w:t xml:space="preserve">1981</w:t>
            </w:r>
          </w:p>
        </w:tc>
      </w:tr>
    </w:tbl>
    <w:bookmarkEnd w:id="41"/>
    <w:p>
      <w:pPr>
        <w:pStyle w:val="BodyText"/>
      </w:pPr>
      <w:r>
        <w:br/>
      </w:r>
    </w:p>
    <w:p>
      <w:pPr>
        <w:pStyle w:val="BodyText"/>
      </w:pPr>
      <w:r>
        <w:t xml:space="preserve">Note: This Table reports an example of the data structure</w:t>
      </w:r>
      <w:r>
        <w:t xml:space="preserve"> </w:t>
      </w:r>
      <w:r>
        <w:t xml:space="preserve">employed to build knowledge markets. The columns</w:t>
      </w:r>
      <w:r>
        <w:t xml:space="preserve"> </w:t>
      </w:r>
      <w:r>
        <w:t xml:space="preserve">“</w:t>
      </w:r>
      <w:r>
        <w:t xml:space="preserve">Patent ID</w:t>
      </w:r>
      <w:r>
        <w:t xml:space="preserve">”</w:t>
      </w:r>
      <w:r>
        <w:t xml:space="preserve"> </w:t>
      </w:r>
      <w:r>
        <w:t xml:space="preserve">and</w:t>
      </w:r>
      <w:r>
        <w:t xml:space="preserve"> </w:t>
      </w:r>
      <w:r>
        <w:t xml:space="preserve">“</w:t>
      </w:r>
      <w:r>
        <w:t xml:space="preserve">Inventor ID</w:t>
      </w:r>
      <w:r>
        <w:t xml:space="preserve">”</w:t>
      </w:r>
      <w:r>
        <w:t xml:space="preserve"> </w:t>
      </w:r>
      <w:r>
        <w:t xml:space="preserve">represent disambiguated patent and inventor identifiers</w:t>
      </w:r>
      <w:r>
        <w:t xml:space="preserve"> </w:t>
      </w:r>
      <w:r>
        <w:t xml:space="preserve">as classified by USPTO PatentsView Data. The column</w:t>
      </w:r>
      <w:r>
        <w:t xml:space="preserve"> </w:t>
      </w:r>
      <w:r>
        <w:t xml:space="preserve">“</w:t>
      </w:r>
      <w:r>
        <w:t xml:space="preserve"> </w:t>
      </w:r>
      <w:r>
        <w:t xml:space="preserve">NAICS</w:t>
      </w:r>
      <w:r>
        <w:t xml:space="preserve">”</w:t>
      </w:r>
      <w:r>
        <w:t xml:space="preserve"> </w:t>
      </w:r>
      <w:r>
        <w:t xml:space="preserve">reports an example of patent classification into NAICS 4-digit</w:t>
      </w:r>
      <w:r>
        <w:t xml:space="preserve"> </w:t>
      </w:r>
      <w:r>
        <w:t xml:space="preserve">sectors. The data reported in this table have pure expository aim,</w:t>
      </w:r>
      <w:r>
        <w:t xml:space="preserve"> </w:t>
      </w:r>
      <w:r>
        <w:t xml:space="preserve">and do not represent actual observations in the dataset.</w:t>
      </w:r>
    </w:p>
    <w:bookmarkEnd w:id="42"/>
    <w:bookmarkStart w:id="43" w:name="Xcc5884ce54ff49f390f2f0dd2136341875ea123"/>
    <w:p>
      <w:pPr>
        <w:pStyle w:val="Heading4"/>
      </w:pPr>
      <w:r>
        <w:t xml:space="preserve">Weighting Inventor Flows: Effective Inventors</w:t>
      </w:r>
    </w:p>
    <w:p>
      <w:pPr>
        <w:pStyle w:val="FirstParagraph"/>
      </w:pPr>
      <w:r>
        <w:t xml:space="preserve">After identifying transitions, I proceed to weigh them by two alternative</w:t>
      </w:r>
      <w:r>
        <w:t xml:space="preserve"> </w:t>
      </w:r>
      <w:r>
        <w:t xml:space="preserve">measures in order to quantify the flow of inventors across sectors.</w:t>
      </w:r>
      <w:r>
        <w:t xml:space="preserve"> </w:t>
      </w:r>
      <w:r>
        <w:t xml:space="preserve">The first measure simply weigh each transition equally, computing</w:t>
      </w:r>
      <w:r>
        <w:t xml:space="preserve"> </w:t>
      </w:r>
      <w:r>
        <w:t xml:space="preserve">inventor flows as the raw count of researchers moving across NAICS.</w:t>
      </w:r>
      <w:r>
        <w:t xml:space="preserve"> </w:t>
      </w:r>
      <w:r>
        <w:t xml:space="preserve">The second measure adjusts for the productivity of individual inventors,</w:t>
      </w:r>
      <w:r>
        <w:t xml:space="preserve"> </w:t>
      </w:r>
      <w:r>
        <w:t xml:space="preserve">since raw counts might overstate or understate the importance of each</w:t>
      </w:r>
      <w:r>
        <w:t xml:space="preserve"> </w:t>
      </w:r>
      <w:r>
        <w:t xml:space="preserve">transition, depending on the size of origin and destination sectors,</w:t>
      </w:r>
      <w:r>
        <w:t xml:space="preserve"> </w:t>
      </w:r>
      <w:r>
        <w:t xml:space="preserve">their technological nature, as well as the ability of each inventor.</w:t>
      </w:r>
      <w:r>
        <w:t xml:space="preserve"> </w:t>
      </w:r>
      <w:r>
        <w:t xml:space="preserve">I therefore define a measure of</w:t>
      </w:r>
      <w:r>
        <w:t xml:space="preserve"> </w:t>
      </w:r>
      <w:r>
        <w:t xml:space="preserve">“</w:t>
      </w:r>
      <w:r>
        <w:t xml:space="preserve">effective inventors</w:t>
      </w:r>
      <w:r>
        <w:t xml:space="preserve">”</w:t>
      </w:r>
      <w:r>
        <w:t xml:space="preserve"> </w:t>
      </w:r>
      <w:r>
        <w:t xml:space="preserve">that aims</w:t>
      </w:r>
      <w:r>
        <w:t xml:space="preserve"> </w:t>
      </w:r>
      <w:r>
        <w:t xml:space="preserve">to correct for these and other omitted factors. For each inventor,</w:t>
      </w:r>
      <w:r>
        <w:t xml:space="preserve"> </w:t>
      </w:r>
      <w:r>
        <w:t xml:space="preserve">I estimate the fixed effect,</w:t>
      </w:r>
      <w:r>
        <w:t xml:space="preserve"> </w:t>
      </w:r>
      <m:oMath>
        <m:sSub>
          <m:e>
            <m:r>
              <m:t>α</m:t>
            </m:r>
          </m:e>
          <m:sub>
            <m:r>
              <m:t>i</m:t>
            </m:r>
          </m:sub>
        </m:sSub>
        <m:r>
          <m:rPr>
            <m:sty m:val="p"/>
          </m:rPr>
          <m:t>,</m:t>
        </m:r>
      </m:oMath>
      <w:r>
        <w:t xml:space="preserve"> </w:t>
      </w:r>
      <w:r>
        <w:t xml:space="preserve">in the fully-saturated</w:t>
      </w:r>
      <w:r>
        <w:t xml:space="preserve"> </w:t>
      </w:r>
      <w:r>
        <w:t xml:space="preserve">regression,</w:t>
      </w:r>
    </w:p>
    <w:p>
      <w:pPr>
        <w:pStyle w:val="BodyText"/>
      </w:pPr>
      <m:oMathPara>
        <m:oMathParaPr>
          <m:jc m:val="center"/>
        </m:oMathParaPr>
        <m:oMath>
          <m:m>
            <m:mPr>
              <m:baseJc m:val="center"/>
              <m:plcHide m:val="1"/>
              <m:mcs>
                <m:mc>
                  <m:mcPr>
                    <m:mcJc m:val="right"/>
                    <m:count m:val="1"/>
                  </m:mcPr>
                </m:mc>
                <m:mc>
                  <m:mcPr>
                    <m:mcJc m:val="left"/>
                    <m:count m:val="1"/>
                  </m:mcPr>
                </m:mc>
              </m:mcs>
            </m:mPr>
            <m:mr>
              <m:e>
                <m:sSub>
                  <m:e>
                    <m:r>
                      <m:rPr>
                        <m:nor/>
                        <m:sty m:val="p"/>
                      </m:rPr>
                      <m:t>#Patents</m:t>
                    </m:r>
                  </m:e>
                  <m:sub>
                    <m:r>
                      <m:t>c</m:t>
                    </m:r>
                    <m:r>
                      <m:t>f</m:t>
                    </m:r>
                    <m:r>
                      <m:t>i</m:t>
                    </m:r>
                    <m:r>
                      <m:t>t</m:t>
                    </m:r>
                  </m:sub>
                </m:sSub>
              </m:e>
              <m:e>
                <m:r>
                  <m:rPr>
                    <m:sty m:val="p"/>
                  </m:rPr>
                  <m:t>=</m:t>
                </m:r>
                <m:sSub>
                  <m:e>
                    <m:r>
                      <m:t>α</m:t>
                    </m:r>
                  </m:e>
                  <m:sub>
                    <m:r>
                      <m:t>i</m:t>
                    </m:r>
                  </m:sub>
                </m:sSub>
                <m:r>
                  <m:rPr>
                    <m:sty m:val="p"/>
                  </m:rPr>
                  <m:t>+</m:t>
                </m:r>
                <m:sSub>
                  <m:e>
                    <m:r>
                      <m:t>γ</m:t>
                    </m:r>
                  </m:e>
                  <m:sub>
                    <m:r>
                      <m:t>c</m:t>
                    </m:r>
                    <m:r>
                      <m:t>f</m:t>
                    </m:r>
                    <m:r>
                      <m:t>t</m:t>
                    </m:r>
                  </m:sub>
                </m:sSub>
                <m:r>
                  <m:rPr>
                    <m:sty m:val="p"/>
                  </m:rPr>
                  <m:t>+</m:t>
                </m:r>
                <m:sSub>
                  <m:e>
                    <m:r>
                      <m:t>ε</m:t>
                    </m:r>
                  </m:e>
                  <m:sub>
                    <m:r>
                      <m:t>c</m:t>
                    </m:r>
                    <m:r>
                      <m:t>f</m:t>
                    </m:r>
                    <m:r>
                      <m:t>i</m:t>
                    </m:r>
                    <m:r>
                      <m:t>t</m:t>
                    </m:r>
                  </m:sub>
                </m:sSub>
                <m:r>
                  <m:rPr>
                    <m:sty m:val="p"/>
                  </m:rPr>
                  <m:t>,</m:t>
                </m:r>
              </m:e>
            </m:mr>
          </m:m>
        </m:oMath>
      </m:oMathPara>
    </w:p>
    <w:p>
      <w:pPr>
        <w:pStyle w:val="FirstParagraph"/>
      </w:pPr>
      <w:r>
        <w:t xml:space="preserve">where</w:t>
      </w:r>
      <w:r>
        <w:t xml:space="preserve"> </w:t>
      </w:r>
      <m:oMath>
        <m:sSub>
          <m:e>
            <m:r>
              <m:rPr>
                <m:nor/>
                <m:sty m:val="p"/>
              </m:rPr>
              <m:t>#Patents</m:t>
            </m:r>
          </m:e>
          <m:sub>
            <m:r>
              <m:t>c</m:t>
            </m:r>
            <m:r>
              <m:t>f</m:t>
            </m:r>
            <m:r>
              <m:t>i</m:t>
            </m:r>
            <m:r>
              <m:t>t</m:t>
            </m:r>
          </m:sub>
        </m:sSub>
      </m:oMath>
      <w:r>
        <w:t xml:space="preserve"> </w:t>
      </w:r>
      <w:r>
        <w:t xml:space="preserve">denotes the number of patents registered</w:t>
      </w:r>
      <w:r>
        <w:t xml:space="preserve"> </w:t>
      </w:r>
      <w:r>
        <w:t xml:space="preserve">in CPC class,</w:t>
      </w:r>
      <w:r>
        <w:t xml:space="preserve"> </w:t>
      </w:r>
      <m:oMath>
        <m:r>
          <m:t>c</m:t>
        </m:r>
        <m:r>
          <m:rPr>
            <m:sty m:val="p"/>
          </m:rPr>
          <m:t>,</m:t>
        </m:r>
      </m:oMath>
      <w:r>
        <w:t xml:space="preserve"> </w:t>
      </w:r>
      <w:r>
        <w:t xml:space="preserve">firm (assignee),</w:t>
      </w:r>
      <w:r>
        <w:t xml:space="preserve"> </w:t>
      </w:r>
      <m:oMath>
        <m:r>
          <m:t>f</m:t>
        </m:r>
      </m:oMath>
      <w:r>
        <w:t xml:space="preserve">, and year</w:t>
      </w:r>
      <w:r>
        <w:t xml:space="preserve"> </w:t>
      </w:r>
      <m:oMath>
        <m:r>
          <m:t>t</m:t>
        </m:r>
      </m:oMath>
      <w:r>
        <w:t xml:space="preserve">, that include</w:t>
      </w:r>
      <w:r>
        <w:t xml:space="preserve"> </w:t>
      </w:r>
      <w:r>
        <w:t xml:space="preserve">inventor</w:t>
      </w:r>
      <w:r>
        <w:t xml:space="preserve"> </w:t>
      </w:r>
      <m:oMath>
        <m:r>
          <m:t>i</m:t>
        </m:r>
        <m:r>
          <m:rPr>
            <m:sty m:val="p"/>
          </m:rPr>
          <m:t>.</m:t>
        </m:r>
      </m:oMath>
      <w:r>
        <w:t xml:space="preserve"> </w:t>
      </w:r>
      <w:r>
        <w:t xml:space="preserve">In this regression</w:t>
      </w:r>
      <w:r>
        <w:t xml:space="preserve"> </w:t>
      </w:r>
      <m:oMath>
        <m:sSub>
          <m:e>
            <m:r>
              <m:t>γ</m:t>
            </m:r>
          </m:e>
          <m:sub>
            <m:r>
              <m:t>c</m:t>
            </m:r>
            <m:r>
              <m:t>f</m:t>
            </m:r>
            <m:r>
              <m:t>t</m:t>
            </m:r>
          </m:sub>
        </m:sSub>
      </m:oMath>
      <w:r>
        <w:t xml:space="preserve"> </w:t>
      </w:r>
      <w:r>
        <w:t xml:space="preserve">denotes a of CPC</w:t>
      </w:r>
      <w:r>
        <w:t xml:space="preserve"> </w:t>
      </w:r>
      <w:r>
        <w:t xml:space="preserve">class by firm (assignee) by year fixed effect. I choose to include</w:t>
      </w:r>
      <w:r>
        <w:t xml:space="preserve"> </w:t>
      </w:r>
      <w:r>
        <w:t xml:space="preserve">indicators for CPC classes at one digit, the broadest classification,</w:t>
      </w:r>
      <w:r>
        <w:t xml:space="preserve"> </w:t>
      </w:r>
      <w:r>
        <w:t xml:space="preserve">in order to identify as many fixed effects as possible. The inclusion</w:t>
      </w:r>
      <w:r>
        <w:t xml:space="preserve"> </w:t>
      </w:r>
      <w:r>
        <w:t xml:space="preserve">of CPC, firm, and year controls corrects for specific technological</w:t>
      </w:r>
      <w:r>
        <w:t xml:space="preserve"> </w:t>
      </w:r>
      <w:r>
        <w:t xml:space="preserve">features of the patented technology, the firm environment, as well</w:t>
      </w:r>
      <w:r>
        <w:t xml:space="preserve"> </w:t>
      </w:r>
      <w:r>
        <w:t xml:space="preserve">as the specific year. Further, this specification produces an estimate</w:t>
      </w:r>
      <w:r>
        <w:t xml:space="preserve"> </w:t>
      </w:r>
      <w:r>
        <w:t xml:space="preserve">of inventor productivity that accounts for the number of collaborators</w:t>
      </w:r>
      <w:r>
        <w:t xml:space="preserve"> </w:t>
      </w:r>
      <w:r>
        <w:t xml:space="preserve">on each patent. Clearly, these fixed effects might be inconsistently</w:t>
      </w:r>
      <w:r>
        <w:t xml:space="preserve"> </w:t>
      </w:r>
      <w:r>
        <w:t xml:space="preserve">estimated, and for this reason I check the robustness of all my results,</w:t>
      </w:r>
      <w:r>
        <w:t xml:space="preserve"> </w:t>
      </w:r>
      <w:r>
        <w:t xml:space="preserve">including the construction of knowledge markets, to the use of the</w:t>
      </w:r>
      <w:r>
        <w:t xml:space="preserve"> </w:t>
      </w:r>
      <w:r>
        <w:t xml:space="preserve">raw count of inventors rather than the inventor’s productivity captured</w:t>
      </w:r>
      <w:r>
        <w:t xml:space="preserve"> </w:t>
      </w:r>
      <w:r>
        <w:t xml:space="preserve">by the fixed effect,</w:t>
      </w:r>
      <w:r>
        <w:t xml:space="preserve"> </w:t>
      </w:r>
      <m:oMath>
        <m:sSub>
          <m:e>
            <m:r>
              <m:t>α</m:t>
            </m:r>
          </m:e>
          <m:sub>
            <m:r>
              <m:t>i</m:t>
            </m:r>
          </m:sub>
        </m:sSub>
      </m:oMath>
      <w:r>
        <w:t xml:space="preserve">. Given this specification, I define</w:t>
      </w:r>
      <w:r>
        <w:t xml:space="preserve"> </w:t>
      </w:r>
      <w:r>
        <w:t xml:space="preserve">an</w:t>
      </w:r>
      <w:r>
        <w:t xml:space="preserve"> </w:t>
      </w:r>
      <w:r>
        <w:rPr>
          <w:iCs/>
          <w:i/>
        </w:rPr>
        <w:t xml:space="preserve">effective inventor</w:t>
      </w:r>
      <w:r>
        <w:t xml:space="preserve"> </w:t>
      </w:r>
      <w:r>
        <w:t xml:space="preserve">as one unit of the resulting fixed effects,</w:t>
      </w:r>
      <w:r>
        <w:t xml:space="preserve"> </w:t>
      </w:r>
      <w:r>
        <w:t xml:space="preserve">rescaled to take nonnegative values.</w:t>
      </w:r>
    </w:p>
    <w:p>
      <w:pPr>
        <w:pStyle w:val="BodyText"/>
      </w:pPr>
      <w:r>
        <w:t xml:space="preserve">Armed with the results of this estimate, I define</w:t>
      </w:r>
      <w:r>
        <w:t xml:space="preserve"> </w:t>
      </w:r>
      <w:r>
        <w:rPr>
          <w:iCs/>
          <w:i/>
        </w:rPr>
        <w:t xml:space="preserve">effective</w:t>
      </w:r>
      <w:r>
        <w:rPr>
          <w:iCs/>
          <w:i/>
        </w:rPr>
        <w:t xml:space="preserve"> </w:t>
      </w:r>
      <w:r>
        <w:rPr>
          <w:iCs/>
          <w:i/>
        </w:rPr>
        <w:t xml:space="preserve">inventor flows</w:t>
      </w:r>
      <w:r>
        <w:t xml:space="preserve"> </w:t>
      </w:r>
      <w:r>
        <w:t xml:space="preserve">between sector</w:t>
      </w:r>
      <w:r>
        <w:t xml:space="preserve"> </w:t>
      </w:r>
      <m:oMath>
        <m:r>
          <m:t>j</m:t>
        </m:r>
      </m:oMath>
      <w:r>
        <w:t xml:space="preserve"> </w:t>
      </w:r>
      <w:r>
        <w:t xml:space="preserve">and sector</w:t>
      </w:r>
      <w:r>
        <w:t xml:space="preserve"> </w:t>
      </w:r>
      <m:oMath>
        <m:r>
          <m:t>k</m:t>
        </m:r>
      </m:oMath>
      <w:r>
        <w:t xml:space="preserve"> </w:t>
      </w:r>
      <w:r>
        <w:t xml:space="preserve">at time</w:t>
      </w:r>
      <w:r>
        <w:t xml:space="preserve"> </w:t>
      </w:r>
      <m:oMath>
        <m:r>
          <m:t>t</m:t>
        </m:r>
      </m:oMath>
      <w:r>
        <w:t xml:space="preserve"> </w:t>
      </w:r>
      <w:r>
        <w:t xml:space="preserve">as:</w:t>
      </w:r>
    </w:p>
    <w:p>
      <w:pPr>
        <w:pStyle w:val="BodyText"/>
      </w:pPr>
      <w:r>
        <w:t xml:space="preserve">$$\begin{aligned}
flow_{j\rightarrow k,t} &amp; =\sum_{i}\#\left\{ \text{\ensuremath{i\text{'s}\ \text{transitions}\ j\rightarrow k\text{ \ensuremath{\text{in}} }t}}\right\} \cdot\alpha_{i},\end{aligned}$$</w:t>
      </w:r>
    </w:p>
    <w:p>
      <w:pPr>
        <w:pStyle w:val="FirstParagraph"/>
      </w:pPr>
      <w:r>
        <w:t xml:space="preserve">that is, the sum of transition counts weighted by effective inventors.</w:t>
      </w:r>
      <w:r>
        <w:t xml:space="preserve"> </w:t>
      </w:r>
      <w:r>
        <w:t xml:space="preserve">The total undirected flow between two sectors is then given by the</w:t>
      </w:r>
      <w:r>
        <w:t xml:space="preserve"> </w:t>
      </w:r>
      <w:r>
        <w:t xml:space="preserve">sum of inflows and outflows with ends in one of the two sectors:</w:t>
      </w:r>
    </w:p>
    <w:p>
      <w:pPr>
        <w:pStyle w:val="BodyText"/>
      </w:pPr>
      <m:oMathPara>
        <m:oMathParaPr>
          <m:jc m:val="center"/>
        </m:oMathParaPr>
        <m:oMath>
          <m:r>
            <m:t>f</m:t>
          </m:r>
          <m:r>
            <m:t>l</m:t>
          </m:r>
          <m:r>
            <m:t>o</m:t>
          </m:r>
          <m:sSub>
            <m:e>
              <m:r>
                <m:t>w</m:t>
              </m:r>
            </m:e>
            <m:sub>
              <m:r>
                <m:t>j</m:t>
              </m:r>
              <m:r>
                <m:t>k</m:t>
              </m:r>
            </m:sub>
          </m:sSub>
          <m:r>
            <m:rPr>
              <m:sty m:val="p"/>
            </m:rPr>
            <m:t>=</m:t>
          </m:r>
          <m:nary>
            <m:naryPr>
              <m:chr m:val="∑"/>
              <m:limLoc m:val="undOvr"/>
              <m:subHide m:val="0"/>
              <m:supHide m:val="1"/>
            </m:naryPr>
            <m:sub>
              <m:r>
                <m:t>t</m:t>
              </m:r>
            </m:sub>
            <m:sup>
              <m:r>
                <m:t>​</m:t>
              </m:r>
            </m:sup>
            <m:e>
              <m:d>
                <m:dPr>
                  <m:begChr m:val="("/>
                  <m:endChr m:val=")"/>
                  <m:sepChr m:val=""/>
                  <m:grow/>
                </m:dPr>
                <m:e>
                  <m:r>
                    <m:t>f</m:t>
                  </m:r>
                  <m:r>
                    <m:t>l</m:t>
                  </m:r>
                  <m:r>
                    <m:t>o</m:t>
                  </m:r>
                  <m:sSub>
                    <m:e>
                      <m:r>
                        <m:t>w</m:t>
                      </m:r>
                    </m:e>
                    <m:sub>
                      <m:r>
                        <m:t>j</m:t>
                      </m:r>
                      <m:r>
                        <m:rPr>
                          <m:sty m:val="p"/>
                        </m:rPr>
                        <m:t>→</m:t>
                      </m:r>
                      <m:r>
                        <m:t>k</m:t>
                      </m:r>
                      <m:r>
                        <m:rPr>
                          <m:sty m:val="p"/>
                        </m:rPr>
                        <m:t>,</m:t>
                      </m:r>
                      <m:r>
                        <m:t>t</m:t>
                      </m:r>
                    </m:sub>
                  </m:sSub>
                  <m:r>
                    <m:rPr>
                      <m:sty m:val="p"/>
                    </m:rPr>
                    <m:t>+</m:t>
                  </m:r>
                  <m:r>
                    <m:t>f</m:t>
                  </m:r>
                  <m:r>
                    <m:t>l</m:t>
                  </m:r>
                  <m:r>
                    <m:t>o</m:t>
                  </m:r>
                  <m:sSub>
                    <m:e>
                      <m:r>
                        <m:t>w</m:t>
                      </m:r>
                    </m:e>
                    <m:sub>
                      <m:r>
                        <m:t>k</m:t>
                      </m:r>
                      <m:r>
                        <m:rPr>
                          <m:sty m:val="p"/>
                        </m:rPr>
                        <m:t>→</m:t>
                      </m:r>
                      <m:r>
                        <m:t>j</m:t>
                      </m:r>
                      <m:r>
                        <m:rPr>
                          <m:sty m:val="p"/>
                        </m:rPr>
                        <m:t>,</m:t>
                      </m:r>
                      <m:r>
                        <m:t>t</m:t>
                      </m:r>
                    </m:sub>
                  </m:sSub>
                </m:e>
              </m:d>
            </m:e>
          </m:nary>
          <m:r>
            <m:rPr>
              <m:sty m:val="p"/>
            </m:rPr>
            <m:t>.</m:t>
          </m:r>
        </m:oMath>
      </m:oMathPara>
    </w:p>
    <w:p>
      <w:pPr>
        <w:pStyle w:val="FirstParagraph"/>
      </w:pPr>
      <w:r>
        <w:t xml:space="preserve">This flow measure defines a network of inventor transitions across</w:t>
      </w:r>
      <w:r>
        <w:t xml:space="preserve"> </w:t>
      </w:r>
      <w:r>
        <w:t xml:space="preserve">product markets, where the nodes,</w:t>
      </w:r>
      <w:r>
        <w:t xml:space="preserve"> </w:t>
      </w:r>
      <m:oMath>
        <m:r>
          <m:t>j</m:t>
        </m:r>
        <m:r>
          <m:rPr>
            <m:sty m:val="p"/>
          </m:rPr>
          <m:t>,</m:t>
        </m:r>
        <m:r>
          <m:t>k</m:t>
        </m:r>
      </m:oMath>
      <w:r>
        <w:t xml:space="preserve">, are given by 4-digit NAICS</w:t>
      </w:r>
      <w:r>
        <w:t xml:space="preserve"> </w:t>
      </w:r>
      <w:r>
        <w:t xml:space="preserve">codes, edges are given by transitions across sectors, and edge weights</w:t>
      </w:r>
      <w:r>
        <w:t xml:space="preserve"> </w:t>
      </w:r>
      <w:r>
        <w:t xml:space="preserve">are defined as a rescaled version of</w:t>
      </w:r>
      <w:r>
        <w:t xml:space="preserve"> </w:t>
      </w:r>
      <m:oMath>
        <m:r>
          <m:t>f</m:t>
        </m:r>
        <m:r>
          <m:t>l</m:t>
        </m:r>
        <m:r>
          <m:t>o</m:t>
        </m:r>
        <m:sSub>
          <m:e>
            <m:r>
              <m:t>w</m:t>
            </m:r>
          </m:e>
          <m:sub>
            <m:r>
              <m:t>j</m:t>
            </m:r>
            <m:r>
              <m:t>k</m:t>
            </m:r>
          </m:sub>
        </m:sSub>
        <m:r>
          <m:rPr>
            <m:sty m:val="p"/>
          </m:rPr>
          <m:t>.</m:t>
        </m:r>
      </m:oMath>
      <w:r>
        <w:t xml:space="preserve"> </w:t>
      </w:r>
      <w:r>
        <w:t xml:space="preserve">I use these edge</w:t>
      </w:r>
      <w:r>
        <w:t xml:space="preserve"> </w:t>
      </w:r>
      <w:r>
        <w:t xml:space="preserve">weights as a measure of the strength of the connection between pairs</w:t>
      </w:r>
      <w:r>
        <w:t xml:space="preserve"> </w:t>
      </w:r>
      <w:r>
        <w:t xml:space="preserve">of sectors in the network. Rescaling the flow measure is necessary</w:t>
      </w:r>
      <w:r>
        <w:t xml:space="preserve"> </w:t>
      </w:r>
      <w:r>
        <w:t xml:space="preserve">in order to exclude effects of sector size as well as to avoid double</w:t>
      </w:r>
      <w:r>
        <w:t xml:space="preserve"> </w:t>
      </w:r>
      <w:r>
        <w:t xml:space="preserve">counting of inventors. I describe how I rescale this series in Appendix</w:t>
      </w:r>
      <w:r>
        <w:t xml:space="preserve"> </w:t>
      </w:r>
      <w:hyperlink w:anchor="app: Data-Construction-Details">
        <w:r>
          <w:rPr>
            <w:rStyle w:val="Hyperlink"/>
          </w:rPr>
          <w:t xml:space="preserve">[app: Data-Construction-Details]</w:t>
        </w:r>
      </w:hyperlink>
      <w:r>
        <w:t xml:space="preserve">.</w:t>
      </w:r>
    </w:p>
    <w:bookmarkEnd w:id="43"/>
    <w:bookmarkStart w:id="47" w:name="X10dfee7146eeac1f51f0efd465c1d6119169ce5"/>
    <w:p>
      <w:pPr>
        <w:pStyle w:val="Heading4"/>
      </w:pPr>
      <w:r>
        <w:t xml:space="preserve">Community Detection and Resulting Knowledge Markets</w:t>
      </w:r>
    </w:p>
    <w:p>
      <w:pPr>
        <w:pStyle w:val="FirstParagraph"/>
      </w:pPr>
      <w:r>
        <w:t xml:space="preserve">I used rescaled the rescaled undirected flow measure as a network</w:t>
      </w:r>
      <w:r>
        <w:t xml:space="preserve"> </w:t>
      </w:r>
      <w:r>
        <w:t xml:space="preserve">edge weight to identify communities through the Louvain algorithm</w:t>
      </w:r>
      <w:r>
        <w:t xml:space="preserve"> </w:t>
      </w:r>
      <w:r>
        <w:t xml:space="preserve">developed by</w:t>
      </w:r>
      <w:r>
        <w:t xml:space="preserve"> </w:t>
      </w:r>
      <w:r>
        <w:t xml:space="preserve">. This procedure</w:t>
      </w:r>
      <w:r>
        <w:t xml:space="preserve"> </w:t>
      </w:r>
      <w:r>
        <w:t xml:space="preserve">maximizes the modularity of the network choosing the number of communities</w:t>
      </w:r>
      <w:r>
        <w:t xml:space="preserve"> </w:t>
      </w:r>
      <w:r>
        <w:t xml:space="preserve">(knowledge market) and the assignment of nodes (NAICS sectors) to</w:t>
      </w:r>
      <w:r>
        <w:t xml:space="preserve"> </w:t>
      </w:r>
      <w:r>
        <w:t xml:space="preserve">communities. Modularity, a commonly used measure of connectedness</w:t>
      </w:r>
      <w:r>
        <w:t xml:space="preserve"> </w:t>
      </w:r>
      <w:r>
        <w:t xml:space="preserve">of networks, measures the distance between the density of links</w:t>
      </w:r>
      <w:r>
        <w:t xml:space="preserve"> </w:t>
      </w:r>
      <w:r>
        <w:rPr>
          <w:iCs/>
          <w:i/>
        </w:rPr>
        <w:t xml:space="preserve">within</w:t>
      </w:r>
      <w:r>
        <w:t xml:space="preserve"> </w:t>
      </w:r>
      <w:r>
        <w:t xml:space="preserve">communities versus</w:t>
      </w:r>
      <w:r>
        <w:t xml:space="preserve"> </w:t>
      </w:r>
      <w:r>
        <w:rPr>
          <w:iCs/>
          <w:i/>
        </w:rPr>
        <w:t xml:space="preserve">between.</w:t>
      </w:r>
    </w:p>
    <w:p>
      <w:pPr>
        <w:pStyle w:val="BodyText"/>
      </w:pPr>
      <w:r>
        <w:t xml:space="preserve">This procedures produces 10 non-singleton sets of NAICS 4-digit sectors</w:t>
      </w:r>
      <w:r>
        <w:t xml:space="preserve"> </w:t>
      </w:r>
      <w:r>
        <w:t xml:space="preserve">that share the same inventors and have non-missing concentration measures.</w:t>
      </w:r>
      <w:r>
        <w:t xml:space="preserve"> </w:t>
      </w:r>
      <w:r>
        <w:t xml:space="preserve">By construction of the community detection algorithm, these knowledge</w:t>
      </w:r>
      <w:r>
        <w:t xml:space="preserve"> </w:t>
      </w:r>
      <w:r>
        <w:t xml:space="preserve">markets do not overlap, so each NAICS 4-digit sector belongs to one</w:t>
      </w:r>
      <w:r>
        <w:t xml:space="preserve"> </w:t>
      </w:r>
      <w:r>
        <w:t xml:space="preserve">and only one knowledge market. Figure</w:t>
      </w:r>
      <w:r>
        <w:t xml:space="preserve"> </w:t>
      </w:r>
      <w:hyperlink w:anchor="fig: KmarketGraph-1">
        <w:r>
          <w:rPr>
            <w:rStyle w:val="Hyperlink"/>
          </w:rPr>
          <w:t xml:space="preserve">[fig: KmarketGraph-1]</w:t>
        </w:r>
      </w:hyperlink>
      <w:r>
        <w:t xml:space="preserve"> </w:t>
      </w:r>
      <w:r>
        <w:t xml:space="preserve">displays</w:t>
      </w:r>
      <w:r>
        <w:t xml:space="preserve"> </w:t>
      </w:r>
      <w:r>
        <w:t xml:space="preserve">the result of my procedure applied to NAICS 3-digit sectors. I report</w:t>
      </w:r>
      <w:r>
        <w:t xml:space="preserve"> </w:t>
      </w:r>
      <w:r>
        <w:t xml:space="preserve">this exercise since the 4-digit equivalent would be unreadable. However,</w:t>
      </w:r>
      <w:r>
        <w:t xml:space="preserve"> </w:t>
      </w:r>
      <w:r>
        <w:t xml:space="preserve">the knowledge markets identified by the two exercises are qualitatively</w:t>
      </w:r>
      <w:r>
        <w:t xml:space="preserve"> </w:t>
      </w:r>
      <w:r>
        <w:t xml:space="preserve">similar although they are clearly more numerous in the 4-digit case.</w:t>
      </w:r>
      <w:r>
        <w:t xml:space="preserve"> </w:t>
      </w:r>
      <w:r>
        <w:t xml:space="preserve">In this figure,</w:t>
      </w:r>
      <w:r>
        <w:t xml:space="preserve"> </w:t>
      </w:r>
      <w:r>
        <w:t xml:space="preserve">lines denote inventor transitions,</w:t>
      </w:r>
      <w:r>
        <w:t xml:space="preserve"> </w:t>
      </w:r>
      <w:r>
        <w:t xml:space="preserve">with width proportional to the effective undirected inventor flow</w:t>
      </w:r>
      <w:r>
        <w:t xml:space="preserve"> </w:t>
      </w:r>
      <w:r>
        <w:t xml:space="preserve">between sectors. Nodes represent the NAICS 3-digit sectors reported</w:t>
      </w:r>
      <w:r>
        <w:t xml:space="preserve"> </w:t>
      </w:r>
      <w:r>
        <w:t xml:space="preserve">on each node. Black lines depict flows within knowledge markets, while</w:t>
      </w:r>
      <w:r>
        <w:t xml:space="preserve"> </w:t>
      </w:r>
      <w:r>
        <w:t xml:space="preserve">gray lines represent transitions between communities.</w:t>
      </w:r>
    </w:p>
    <w:p>
      <w:pPr>
        <w:pStyle w:val="BodyText"/>
      </w:pPr>
      <w:r>
        <w:t xml:space="preserve">Three features are worth emphasizing. First, the network is very dense,</w:t>
      </w:r>
      <w:r>
        <w:t xml:space="preserve"> </w:t>
      </w:r>
      <w:r>
        <w:t xml:space="preserve">and transitions across 3-digit as well as 2-digit sectors are pervasive,</w:t>
      </w:r>
      <w:r>
        <w:t xml:space="preserve"> </w:t>
      </w:r>
      <w:r>
        <w:t xml:space="preserve">and differ largely in intensity. This points to the relevance of this</w:t>
      </w:r>
      <w:r>
        <w:t xml:space="preserve"> </w:t>
      </w:r>
      <w:r>
        <w:t xml:space="preserve">classification and its stark difference from what could be obtained</w:t>
      </w:r>
      <w:r>
        <w:t xml:space="preserve"> </w:t>
      </w:r>
      <w:r>
        <w:t xml:space="preserve">by grouping sectors based on broad product markets, which would neglect</w:t>
      </w:r>
      <w:r>
        <w:t xml:space="preserve"> </w:t>
      </w:r>
      <w:r>
        <w:t xml:space="preserve">the linkages across disparate markets, as well as pooling all sectors</w:t>
      </w:r>
      <w:r>
        <w:t xml:space="preserve"> </w:t>
      </w:r>
      <w:r>
        <w:t xml:space="preserve">together, which would neglect the difference in the strength of inventor</w:t>
      </w:r>
      <w:r>
        <w:t xml:space="preserve"> </w:t>
      </w:r>
      <w:r>
        <w:t xml:space="preserve">flows. Second, while the flows between communities might seem more</w:t>
      </w:r>
      <w:r>
        <w:t xml:space="preserve"> </w:t>
      </w:r>
      <w:r>
        <w:t xml:space="preserve">numerous than within communities, this is solely a by-product of the</w:t>
      </w:r>
      <w:r>
        <w:t xml:space="preserve"> </w:t>
      </w:r>
      <w:r>
        <w:t xml:space="preserve">circular layout of the network, whereby flows within close communities</w:t>
      </w:r>
      <w:r>
        <w:t xml:space="preserve"> </w:t>
      </w:r>
      <w:r>
        <w:t xml:space="preserve">on the circle are masked by the nodes. When applying the algorithm</w:t>
      </w:r>
      <w:r>
        <w:t xml:space="preserve"> </w:t>
      </w:r>
      <w:r>
        <w:t xml:space="preserve">to 4-digit sectors, I find that less than a third of flows occur between</w:t>
      </w:r>
      <w:r>
        <w:t xml:space="preserve"> </w:t>
      </w:r>
      <w:r>
        <w:t xml:space="preserve">communities, as expected since the community detection algorithm maximizes</w:t>
      </w:r>
      <w:r>
        <w:t xml:space="preserve"> </w:t>
      </w:r>
      <w:r>
        <w:t xml:space="preserve">the density of within-community linkages. Third, and perhaps most</w:t>
      </w:r>
      <w:r>
        <w:t xml:space="preserve"> </w:t>
      </w:r>
      <w:r>
        <w:t xml:space="preserve">importantly, the classification that I obtain is sensible, grouping</w:t>
      </w:r>
      <w:r>
        <w:t xml:space="preserve"> </w:t>
      </w:r>
      <w:r>
        <w:t xml:space="preserve">together sectors that we might expect to share similar knowledge to</w:t>
      </w:r>
      <w:r>
        <w:t xml:space="preserve"> </w:t>
      </w:r>
      <w:r>
        <w:t xml:space="preserve">innovate. Starting from sector 111 and going counter-clockwise, the</w:t>
      </w:r>
      <w:r>
        <w:t xml:space="preserve"> </w:t>
      </w:r>
      <w:r>
        <w:t xml:space="preserve">knowledge markets in the Figure can be described as follows. The first</w:t>
      </w:r>
      <w:r>
        <w:t xml:space="preserve"> </w:t>
      </w:r>
      <w:r>
        <w:t xml:space="preserve">market, including sector 111, groups sectors involving agricultural</w:t>
      </w:r>
      <w:r>
        <w:t xml:space="preserve"> </w:t>
      </w:r>
      <w:r>
        <w:t xml:space="preserve">production (111, 112 and 114) as well as food manufacturing (311).</w:t>
      </w:r>
      <w:r>
        <w:t xml:space="preserve"> </w:t>
      </w:r>
      <w:r>
        <w:t xml:space="preserve">The second market, starting with 211, includes oil, gas, and mining.</w:t>
      </w:r>
      <w:r>
        <w:t xml:space="preserve"> </w:t>
      </w:r>
      <w:r>
        <w:t xml:space="preserve">The green cluster at the top of the figure groups several heavy manufacturing</w:t>
      </w:r>
      <w:r>
        <w:t xml:space="preserve"> </w:t>
      </w:r>
      <w:r>
        <w:t xml:space="preserve">industries, like chemicals plastics and petroleum products, as well</w:t>
      </w:r>
      <w:r>
        <w:t xml:space="preserve"> </w:t>
      </w:r>
      <w:r>
        <w:t xml:space="preserve">as pipeline transportation (486). The market in yellow is concerned</w:t>
      </w:r>
      <w:r>
        <w:t xml:space="preserve"> </w:t>
      </w:r>
      <w:r>
        <w:t xml:space="preserve">mostly with transportation services and manufacturing as well as motor</w:t>
      </w:r>
      <w:r>
        <w:t xml:space="preserve"> </w:t>
      </w:r>
      <w:r>
        <w:t xml:space="preserve">vehicle dealers. The large blue cluster collects a large number of</w:t>
      </w:r>
      <w:r>
        <w:t xml:space="preserve"> </w:t>
      </w:r>
      <w:r>
        <w:t xml:space="preserve">retail sectors, as well as data processing, telecom and broadcasting</w:t>
      </w:r>
      <w:r>
        <w:t xml:space="preserve"> </w:t>
      </w:r>
      <w:r>
        <w:t xml:space="preserve">services. The remaining three markets include insurance and finance</w:t>
      </w:r>
      <w:r>
        <w:t xml:space="preserve"> </w:t>
      </w:r>
      <w:r>
        <w:t xml:space="preserve">(red cluster), computer, electronics, and machinery manufacturing</w:t>
      </w:r>
      <w:r>
        <w:t xml:space="preserve"> </w:t>
      </w:r>
      <w:r>
        <w:t xml:space="preserve">and professional services (violet), and wholesalers (gray).</w:t>
      </w:r>
    </w:p>
    <w:p>
      <w:pPr>
        <w:pStyle w:val="BodyText"/>
      </w:pPr>
      <w:r>
        <w:t xml:space="preserve">Knowledge markets are identified using my measure of effective inventors,</w:t>
      </w:r>
      <w:r>
        <w:t xml:space="preserve"> </w:t>
      </w:r>
      <w:r>
        <w:t xml:space="preserve">but the algorithm produces nearly identical results when using raw</w:t>
      </w:r>
      <w:r>
        <w:t xml:space="preserve"> </w:t>
      </w:r>
      <w:r>
        <w:t xml:space="preserve">inventor counts; over 97% of 4-digit NAICS pairs of sectors are classified</w:t>
      </w:r>
      <w:r>
        <w:t xml:space="preserve"> </w:t>
      </w:r>
      <w:r>
        <w:t xml:space="preserve">in the same manner using the two measures. That is, 97% of sector</w:t>
      </w:r>
      <w:r>
        <w:t xml:space="preserve"> </w:t>
      </w:r>
      <w:r>
        <w:t xml:space="preserve">pairs belong to the same knowledge market according to both measures.</w:t>
      </w:r>
    </w:p>
    <w:p>
      <w:pPr>
        <w:pStyle w:val="BodyText"/>
      </w:pPr>
      <w:r>
        <w:drawing>
          <wp:inline>
            <wp:extent cx="5334000" cy="5334000"/>
            <wp:effectExtent b="0" l="0" r="0" t="0"/>
            <wp:docPr descr="image" title="" id="45" name="Picture"/>
            <a:graphic>
              <a:graphicData uri="http://schemas.openxmlformats.org/drawingml/2006/picture">
                <pic:pic>
                  <pic:nvPicPr>
                    <pic:cNvPr descr="15_Users_andreamanera_Dropbox__MIT__Research_Pr___ation_docs_JMP_draft_graphs_NewCommunity_3d.png" id="46"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r>
        <w:br/>
      </w:r>
    </w:p>
    <w:p>
      <w:pPr>
        <w:pStyle w:val="BodyText"/>
      </w:pPr>
      <w:r>
        <w:t xml:space="preserve">Note: This Figure displays the network of inventor</w:t>
      </w:r>
      <w:r>
        <w:t xml:space="preserve"> </w:t>
      </w:r>
      <w:r>
        <w:t xml:space="preserve">flows between NAICS 3-digit sectors and the knowledge markets resulting</w:t>
      </w:r>
      <w:r>
        <w:t xml:space="preserve"> </w:t>
      </w:r>
      <w:r>
        <w:t xml:space="preserve">from the application of the Louvain community detection algorithm.</w:t>
      </w:r>
      <w:r>
        <w:t xml:space="preserve"> </w:t>
      </w:r>
      <w:r>
        <w:t xml:space="preserve">Lines denote inventor transitions, with width proportional to the</w:t>
      </w:r>
      <w:r>
        <w:t xml:space="preserve"> </w:t>
      </w:r>
      <w:r>
        <w:t xml:space="preserve">effective undirected inventor flow between sectors. Nodes represent</w:t>
      </w:r>
      <w:r>
        <w:t xml:space="preserve"> </w:t>
      </w:r>
      <w:r>
        <w:t xml:space="preserve">the NAICS 3-digit sectors reported on each node. Black lines depict</w:t>
      </w:r>
      <w:r>
        <w:t xml:space="preserve"> </w:t>
      </w:r>
      <w:r>
        <w:t xml:space="preserve">flows within knowledge markets, while gray lines represent transitions</w:t>
      </w:r>
      <w:r>
        <w:t xml:space="preserve"> </w:t>
      </w:r>
      <w:r>
        <w:t xml:space="preserve">between communities.</w:t>
      </w:r>
    </w:p>
    <w:bookmarkEnd w:id="47"/>
    <w:bookmarkEnd w:id="48"/>
    <w:bookmarkStart w:id="56" w:name="Xe8455e12daa67377aeb287dd5179cd5cfc4534a"/>
    <w:p>
      <w:pPr>
        <w:pStyle w:val="Heading2"/>
      </w:pPr>
      <w:r>
        <w:t xml:space="preserve">Other Constructed Measures and Aggregation at Census Frequency</w:t>
      </w:r>
      <w:bookmarkStart w:id="49" w:name="subsec:Other data and aggregation"/>
      <w:r>
        <w:t xml:space="preserve">[subsec:Other data and aggregation]</w:t>
      </w:r>
      <w:bookmarkEnd w:id="49"/>
    </w:p>
    <w:bookmarkStart w:id="52" w:name="patent-citation-measures"/>
    <w:p>
      <w:pPr>
        <w:pStyle w:val="Heading4"/>
      </w:pPr>
      <w:r>
        <w:t xml:space="preserve">Patent Citation Measures</w:t>
      </w:r>
    </w:p>
    <w:p>
      <w:pPr>
        <w:pStyle w:val="FirstParagraph"/>
      </w:pPr>
      <w:r>
        <w:t xml:space="preserve">For each patent classified by</w:t>
      </w:r>
      <w:r>
        <w:t xml:space="preserve"> </w:t>
      </w:r>
      <w:r>
        <w:t xml:space="preserve">,</w:t>
      </w:r>
      <w:r>
        <w:t xml:space="preserve"> </w:t>
      </w:r>
      <w:r>
        <w:t xml:space="preserve">I count the set of cited patents that belong to the citing patent’s</w:t>
      </w:r>
      <w:r>
        <w:t xml:space="preserve"> </w:t>
      </w:r>
      <w:r>
        <w:t xml:space="preserve">assignee. In the case of cited patents with multiple assignees, I</w:t>
      </w:r>
      <w:r>
        <w:t xml:space="preserve"> </w:t>
      </w:r>
      <w:r>
        <w:t xml:space="preserve">consider half a count if the assignee is among them. The share of</w:t>
      </w:r>
      <w:r>
        <w:t xml:space="preserve"> </w:t>
      </w:r>
      <w:r>
        <w:t xml:space="preserve">self-citation is given by this count divided by total citations. I</w:t>
      </w:r>
      <w:r>
        <w:t xml:space="preserve"> </w:t>
      </w:r>
      <w:r>
        <w:t xml:space="preserve">construct five measures to correct self-citations for the assignee’s</w:t>
      </w:r>
      <w:r>
        <w:t xml:space="preserve"> </w:t>
      </w:r>
      <w:r>
        <w:t xml:space="preserve">importance in the relevant technology class of cited patents. For</w:t>
      </w:r>
      <w:r>
        <w:t xml:space="preserve"> </w:t>
      </w:r>
      <w:r>
        <w:t xml:space="preserve">each citation made, excess self-citations are defined as</w:t>
      </w:r>
      <w:r>
        <w:t xml:space="preserve"> </w:t>
      </w:r>
      <m:oMath>
        <m:r>
          <m:t>1</m:t>
        </m:r>
        <m:r>
          <m:rPr>
            <m:sty m:val="p"/>
          </m:rPr>
          <m:t>−</m:t>
        </m:r>
        <m:r>
          <m:t>P</m:t>
        </m:r>
        <m:r>
          <m:t>r</m:t>
        </m:r>
        <m:d>
          <m:dPr>
            <m:begChr m:val="("/>
            <m:endChr m:val=")"/>
            <m:sepChr m:val=""/>
            <m:grow/>
          </m:dPr>
          <m:e>
            <m:r>
              <m:rPr>
                <m:nor/>
                <m:sty m:val="p"/>
              </m:rPr>
              <m:t>self-citation</m:t>
            </m:r>
          </m:e>
        </m:d>
      </m:oMath>
      <w:r>
        <w:t xml:space="preserve">.</w:t>
      </w:r>
      <w:r>
        <w:t xml:space="preserve"> </w:t>
      </w:r>
      <w:r>
        <w:t xml:space="preserve">The various measures differ on how the probability of self-citation</w:t>
      </w:r>
      <w:r>
        <w:t xml:space="preserve"> </w:t>
      </w:r>
      <w:r>
        <w:t xml:space="preserve">is computed. For the first three measures, I compute this probability</w:t>
      </w:r>
      <w:r>
        <w:t xml:space="preserve"> </w:t>
      </w:r>
      <w:r>
        <w:t xml:space="preserve">as the assignee’s share of total patents in the NAICS code attributed</w:t>
      </w:r>
      <w:r>
        <w:t xml:space="preserve"> </w:t>
      </w:r>
      <w:r>
        <w:t xml:space="preserve">to the citing patent. In employ in turn the share of NAICS patents</w:t>
      </w:r>
      <w:r>
        <w:t xml:space="preserve"> </w:t>
      </w:r>
      <w:r>
        <w:t xml:space="preserve">in the year, the previous five years, and the cumulative share from</w:t>
      </w:r>
      <w:r>
        <w:t xml:space="preserve"> </w:t>
      </w:r>
      <w:r>
        <w:t xml:space="preserve">the beginning of the sample. The other two measures are based on the</w:t>
      </w:r>
      <w:r>
        <w:t xml:space="preserve"> </w:t>
      </w:r>
      <w:r>
        <w:t xml:space="preserve">CPC classification at the group and subgroup levels (the lowest levels</w:t>
      </w:r>
      <w:r>
        <w:t xml:space="preserve"> </w:t>
      </w:r>
      <w:r>
        <w:t xml:space="preserve">of detail in the classification). For this measure, the probability</w:t>
      </w:r>
      <w:r>
        <w:t xml:space="preserve"> </w:t>
      </w:r>
      <w:r>
        <w:t xml:space="preserve">of self-citation is constructed for each citation by taking the share</w:t>
      </w:r>
      <w:r>
        <w:t xml:space="preserve"> </w:t>
      </w:r>
      <w:r>
        <w:t xml:space="preserve">of patents by the assignee in the CPC (sub)group and year corresponding</w:t>
      </w:r>
      <w:r>
        <w:t xml:space="preserve"> </w:t>
      </w:r>
      <w:r>
        <w:t xml:space="preserve">to the cited patents.</w:t>
      </w:r>
      <w:r>
        <w:rPr>
          <w:rStyle w:val="FootnoteReference"/>
        </w:rPr>
        <w:footnoteReference w:id="50"/>
      </w:r>
      <w:r>
        <w:br/>
      </w:r>
      <w:r>
        <w:t xml:space="preserve">Finally, I aggregate all measures across assignees in the same NAICS</w:t>
      </w:r>
      <w:r>
        <w:t xml:space="preserve"> </w:t>
      </w:r>
      <w:r>
        <w:t xml:space="preserve">4-digit code using the number of patents in the relevant NAICS code</w:t>
      </w:r>
      <w:r>
        <w:t xml:space="preserve"> </w:t>
      </w:r>
      <w:r>
        <w:t xml:space="preserve">by each assignee in each year.</w:t>
      </w:r>
    </w:p>
    <w:p>
      <w:pPr>
        <w:pStyle w:val="BodyText"/>
      </w:pPr>
      <w:r>
        <w:t xml:space="preserve">I also construct truncation-corrected two forward citation measures</w:t>
      </w:r>
      <w:r>
        <w:t xml:space="preserve"> </w:t>
      </w:r>
      <w:r>
        <w:t xml:space="preserve">and a patent generality measures following the definitions and the</w:t>
      </w:r>
      <w:r>
        <w:t xml:space="preserve"> </w:t>
      </w:r>
      <w:r>
        <w:t xml:space="preserve">procedures described in</w:t>
      </w:r>
      <w:r>
        <w:t xml:space="preserve"> </w:t>
      </w:r>
      <w:r>
        <w:t xml:space="preserve">. The forward</w:t>
      </w:r>
      <w:r>
        <w:t xml:space="preserve"> </w:t>
      </w:r>
      <w:r>
        <w:t xml:space="preserve">citation measures compute the average number of citations received</w:t>
      </w:r>
      <w:r>
        <w:t xml:space="preserve"> </w:t>
      </w:r>
      <w:r>
        <w:t xml:space="preserve">by each firm’s patents, giving an indication of the importance of</w:t>
      </w:r>
      <w:r>
        <w:t xml:space="preserve"> </w:t>
      </w:r>
      <w:r>
        <w:t xml:space="preserve">each patent for future technological developments. The correction</w:t>
      </w:r>
      <w:r>
        <w:t xml:space="preserve"> </w:t>
      </w:r>
      <w:r>
        <w:t xml:space="preserve">for truncation is conducted estimating the empirical CDF of the forward</w:t>
      </w:r>
      <w:r>
        <w:t xml:space="preserve"> </w:t>
      </w:r>
      <w:r>
        <w:t xml:space="preserve">citations lag distribution of patents in the relevant CPC 2-digit</w:t>
      </w:r>
      <w:r>
        <w:t xml:space="preserve"> </w:t>
      </w:r>
      <w:r>
        <w:t xml:space="preserve">technology class. The correction is then carried out by dividing the</w:t>
      </w:r>
      <w:r>
        <w:t xml:space="preserve"> </w:t>
      </w:r>
      <w:r>
        <w:t xml:space="preserve">overall amount of forward citations at the latest available date by</w:t>
      </w:r>
      <w:r>
        <w:t xml:space="preserve"> </w:t>
      </w:r>
      <w:r>
        <w:t xml:space="preserve">the inverse of the CDF thus obtained. The procedure suggested by</w:t>
      </w:r>
      <w:r>
        <w:t xml:space="preserve"> </w:t>
      </w:r>
      <w:r>
        <w:t xml:space="preserve"> </w:t>
      </w:r>
      <w:r>
        <w:t xml:space="preserve">uses only information pertaining to the CPC 2-digit technology class</w:t>
      </w:r>
      <w:r>
        <w:t xml:space="preserve"> </w:t>
      </w:r>
      <w:r>
        <w:t xml:space="preserve">of the cited patent. In addition to this measure, I also conduct an</w:t>
      </w:r>
      <w:r>
        <w:t xml:space="preserve"> </w:t>
      </w:r>
      <w:r>
        <w:t xml:space="preserve">alternative correction that estimates a separate distribution for</w:t>
      </w:r>
      <w:r>
        <w:t xml:space="preserve"> </w:t>
      </w:r>
      <w:r>
        <w:t xml:space="preserve">each citing CPC 2-digit class and sums the corrected forward citations</w:t>
      </w:r>
      <w:r>
        <w:t xml:space="preserve"> </w:t>
      </w:r>
      <w:r>
        <w:t xml:space="preserve">across all citing classes. Patent generality also measures the technological</w:t>
      </w:r>
      <w:r>
        <w:t xml:space="preserve"> </w:t>
      </w:r>
      <w:r>
        <w:t xml:space="preserve">impact of patents, but rather than focusing on citations it examines</w:t>
      </w:r>
      <w:r>
        <w:t xml:space="preserve"> </w:t>
      </w:r>
      <w:r>
        <w:t xml:space="preserve">the scope of application of the patent. In particular, it computes</w:t>
      </w:r>
      <w:r>
        <w:t xml:space="preserve"> </w:t>
      </w:r>
      <w:r>
        <w:t xml:space="preserve">a measure of the dispersion of citation received across different</w:t>
      </w:r>
      <w:r>
        <w:t xml:space="preserve"> </w:t>
      </w:r>
      <w:r>
        <w:t xml:space="preserve">CPC classes. The higher is this dispersion, the wider is the technological</w:t>
      </w:r>
      <w:r>
        <w:t xml:space="preserve"> </w:t>
      </w:r>
      <w:r>
        <w:t xml:space="preserve">applicability of the patent.</w:t>
      </w:r>
      <w:r>
        <w:rPr>
          <w:rStyle w:val="FootnoteReference"/>
        </w:rPr>
        <w:footnoteReference w:id="51"/>
      </w:r>
    </w:p>
    <w:bookmarkEnd w:id="52"/>
    <w:bookmarkStart w:id="53" w:name="regulation-data"/>
    <w:p>
      <w:pPr>
        <w:pStyle w:val="Heading4"/>
      </w:pPr>
      <w:r>
        <w:t xml:space="preserve">Regulation Data</w:t>
      </w:r>
    </w:p>
    <w:p>
      <w:pPr>
        <w:pStyle w:val="FirstParagraph"/>
      </w:pPr>
      <w:r>
        <w:t xml:space="preserve">Mercatus RegData provides a count of restrictions imposed on a number</w:t>
      </w:r>
      <w:r>
        <w:t xml:space="preserve"> </w:t>
      </w:r>
      <w:r>
        <w:t xml:space="preserve">of NAICS 4d-digit product markets, obtained by matching a set of keywords</w:t>
      </w:r>
      <w:r>
        <w:t xml:space="preserve"> </w:t>
      </w:r>
      <w:r>
        <w:t xml:space="preserve">in NAICS descriptions to regulatory texts, and then taking the best</w:t>
      </w:r>
      <w:r>
        <w:t xml:space="preserve"> </w:t>
      </w:r>
      <w:r>
        <w:t xml:space="preserve">match for each document. However, the available data does not include</w:t>
      </w:r>
      <w:r>
        <w:t xml:space="preserve"> </w:t>
      </w:r>
      <w:r>
        <w:t xml:space="preserve">a set of codes for data quality reasons.</w:t>
      </w:r>
      <w:r>
        <w:br/>
      </w:r>
      <w:r>
        <w:t xml:space="preserve">Therefore, I process the description of NAICS 4d codes and compute</w:t>
      </w:r>
      <w:r>
        <w:t xml:space="preserve"> </w:t>
      </w:r>
      <w:r>
        <w:t xml:space="preserve">the cosine-similarity between all pairs of sectors. I build an estimate</w:t>
      </w:r>
      <w:r>
        <w:t xml:space="preserve"> </w:t>
      </w:r>
      <w:r>
        <w:t xml:space="preserve">of sector-relevant restrictions for missing sectors by taking an average</w:t>
      </w:r>
      <w:r>
        <w:t xml:space="preserve"> </w:t>
      </w:r>
      <w:r>
        <w:t xml:space="preserve">weighted by cosine similarity of sectors included in RegData. In particular,</w:t>
      </w:r>
      <w:r>
        <w:t xml:space="preserve"> </w:t>
      </w:r>
      <w:r>
        <w:t xml:space="preserve">I include in the average the five most similar NAICS codes if similarity</w:t>
      </w:r>
      <w:r>
        <w:t xml:space="preserve"> </w:t>
      </w:r>
      <w:r>
        <w:t xml:space="preserve">is larger than .2, and I attribute the regulations of the most similar</w:t>
      </w:r>
      <w:r>
        <w:t xml:space="preserve"> </w:t>
      </w:r>
      <w:r>
        <w:t xml:space="preserve">sector otherwise. I chose this threshold by inspecting the similarity</w:t>
      </w:r>
      <w:r>
        <w:t xml:space="preserve"> </w:t>
      </w:r>
      <w:r>
        <w:t xml:space="preserve">associated to various NAICS pairs, and the assignment of regulations</w:t>
      </w:r>
      <w:r>
        <w:t xml:space="preserve"> </w:t>
      </w:r>
      <w:r>
        <w:t xml:space="preserve">to sectors is not highly sensitive to this choice.</w:t>
      </w:r>
    </w:p>
    <w:bookmarkEnd w:id="53"/>
    <w:bookmarkStart w:id="54" w:name="inventor-distribution-measures"/>
    <w:p>
      <w:pPr>
        <w:pStyle w:val="Heading4"/>
      </w:pPr>
      <w:r>
        <w:t xml:space="preserve">Inventor Distribution Measures</w:t>
      </w:r>
    </w:p>
    <w:p>
      <w:pPr>
        <w:pStyle w:val="FirstParagraph"/>
      </w:pPr>
      <w:r>
        <w:t xml:space="preserve">I employ the measure of effective inventors constructed as detailed</w:t>
      </w:r>
      <w:r>
        <w:t xml:space="preserve"> </w:t>
      </w:r>
      <w:r>
        <w:t xml:space="preserve">above to compute measures of researchers’ concentration within sectors</w:t>
      </w:r>
      <w:r>
        <w:t xml:space="preserve"> </w:t>
      </w:r>
      <w:r>
        <w:t xml:space="preserve">for each year in my sample. Specifically, I use the PatentsView assignee</w:t>
      </w:r>
      <w:r>
        <w:t xml:space="preserve"> </w:t>
      </w:r>
      <w:r>
        <w:t xml:space="preserve">ID to identify firms that employ specific inventors in each sector,</w:t>
      </w:r>
      <w:r>
        <w:t xml:space="preserve"> </w:t>
      </w:r>
      <w:r>
        <w:t xml:space="preserve">and then compute several measures of the concentration of inventors</w:t>
      </w:r>
      <w:r>
        <w:t xml:space="preserve"> </w:t>
      </w:r>
      <w:r>
        <w:t xml:space="preserve">within sectors. I focus in particular on the top 10% and bottom 50%</w:t>
      </w:r>
      <w:r>
        <w:t xml:space="preserve"> </w:t>
      </w:r>
      <w:r>
        <w:t xml:space="preserve">share of inventors, as well as other commonly employed measures of</w:t>
      </w:r>
      <w:r>
        <w:t xml:space="preserve"> </w:t>
      </w:r>
      <w:r>
        <w:t xml:space="preserve">dispersion like the ratio of the</w:t>
      </w:r>
      <w:r>
        <w:t xml:space="preserve"> </w:t>
      </w:r>
      <m:oMath>
        <m:sSup>
          <m:e>
            <m:r>
              <m:t>90</m:t>
            </m:r>
          </m:e>
          <m:sup>
            <m:r>
              <m:t>t</m:t>
            </m:r>
            <m:r>
              <m:t>h</m:t>
            </m:r>
          </m:sup>
        </m:sSup>
      </m:oMath>
      <w:r>
        <w:t xml:space="preserve"> </w:t>
      </w:r>
      <w:r>
        <w:t xml:space="preserve">quantile to the median.</w:t>
      </w:r>
      <w:r>
        <w:t xml:space="preserve"> </w:t>
      </w:r>
      <w:r>
        <w:t xml:space="preserve">I also compute the Gini coefficient of inventors across CPC classes</w:t>
      </w:r>
      <w:r>
        <w:t xml:space="preserve"> </w:t>
      </w:r>
      <w:r>
        <w:t xml:space="preserve">and NAICS 4-digit, assigning effective inventors to the relevant technology</w:t>
      </w:r>
      <w:r>
        <w:t xml:space="preserve"> </w:t>
      </w:r>
      <w:r>
        <w:t xml:space="preserve">class or NAICS sector, to document the trend in increasing concentration</w:t>
      </w:r>
      <w:r>
        <w:t xml:space="preserve"> </w:t>
      </w:r>
      <w:r>
        <w:t xml:space="preserve">of inventors in specific patent classes and sectors.</w:t>
      </w:r>
    </w:p>
    <w:bookmarkEnd w:id="54"/>
    <w:bookmarkStart w:id="55" w:name="aggregation-at-census-frequency"/>
    <w:p>
      <w:pPr>
        <w:pStyle w:val="Heading4"/>
      </w:pPr>
      <w:r>
        <w:t xml:space="preserve">Aggregation at Census Frequency</w:t>
      </w:r>
    </w:p>
    <w:p>
      <w:pPr>
        <w:pStyle w:val="FirstParagraph"/>
      </w:pPr>
      <w:r>
        <w:t xml:space="preserve">Data from the Economic Census are available at five-year frequency</w:t>
      </w:r>
      <w:r>
        <w:t xml:space="preserve"> </w:t>
      </w:r>
      <w:r>
        <w:t xml:space="preserve">for the years 1997-2017, which requires aggregating the other data</w:t>
      </w:r>
      <w:r>
        <w:t xml:space="preserve"> </w:t>
      </w:r>
      <w:r>
        <w:t xml:space="preserve">at the same frequency. Since I am interested in the effect of concentration</w:t>
      </w:r>
      <w:r>
        <w:t xml:space="preserve"> </w:t>
      </w:r>
      <w:r>
        <w:t xml:space="preserve">on the allocation of inventors, I average all variables related to</w:t>
      </w:r>
      <w:r>
        <w:t xml:space="preserve"> </w:t>
      </w:r>
      <w:r>
        <w:t xml:space="preserve">inventors and productivity using the five-year window</w:t>
      </w:r>
      <w:r>
        <w:t xml:space="preserve"> </w:t>
      </w:r>
      <w:r>
        <w:rPr>
          <w:iCs/>
          <w:i/>
        </w:rPr>
        <w:t xml:space="preserve">starting</w:t>
      </w:r>
      <w:r>
        <w:t xml:space="preserve"> </w:t>
      </w:r>
      <w:r>
        <w:t xml:space="preserve">in the census year (e.g., 1997-2001 for 1997), while I use concentration</w:t>
      </w:r>
      <w:r>
        <w:t xml:space="preserve"> </w:t>
      </w:r>
      <w:r>
        <w:t xml:space="preserve">measures for the related census year. In the IV regression I use product</w:t>
      </w:r>
      <w:r>
        <w:t xml:space="preserve"> </w:t>
      </w:r>
      <w:r>
        <w:t xml:space="preserve">restrictions as an instrument for concentration, which motivates me</w:t>
      </w:r>
      <w:r>
        <w:t xml:space="preserve"> </w:t>
      </w:r>
      <w:r>
        <w:t xml:space="preserve">to average restrictions in the five-year window</w:t>
      </w:r>
      <w:r>
        <w:t xml:space="preserve"> </w:t>
      </w:r>
      <w:r>
        <w:rPr>
          <w:iCs/>
          <w:i/>
        </w:rPr>
        <w:t xml:space="preserve">ending</w:t>
      </w:r>
      <w:r>
        <w:t xml:space="preserve"> </w:t>
      </w:r>
      <w:r>
        <w:t xml:space="preserve">in the</w:t>
      </w:r>
      <w:r>
        <w:t xml:space="preserve"> </w:t>
      </w:r>
      <w:r>
        <w:t xml:space="preserve">census year (e.g., 1993-1997 for 1997). Since</w:t>
      </w:r>
      <w:r>
        <w:t xml:space="preserve"> </w:t>
      </w:r>
      <w:r>
        <w:t xml:space="preserve">’s</w:t>
      </w:r>
      <w:r>
        <w:t xml:space="preserve"> </w:t>
      </w:r>
      <w:r>
        <w:t xml:space="preserve">matching only covers the period up to 2016, I run all specifications</w:t>
      </w:r>
      <w:r>
        <w:t xml:space="preserve"> </w:t>
      </w:r>
      <w:r>
        <w:t xml:space="preserve">in long-differences over the time frame 1997-2012.</w:t>
      </w:r>
    </w:p>
    <w:bookmarkEnd w:id="55"/>
    <w:bookmarkEnd w:id="56"/>
    <w:bookmarkEnd w:id="57"/>
    <w:bookmarkStart w:id="74" w:name="empirical-analysissecresults"/>
    <w:p>
      <w:pPr>
        <w:pStyle w:val="Heading1"/>
      </w:pPr>
      <w:r>
        <w:t xml:space="preserve">Empirical Analysis</w:t>
      </w:r>
      <w:bookmarkStart w:id="58" w:name="sec:Results"/>
      <w:r>
        <w:t xml:space="preserve">[sec:Results]</w:t>
      </w:r>
      <w:bookmarkEnd w:id="58"/>
    </w:p>
    <w:p>
      <w:pPr>
        <w:pStyle w:val="FirstParagraph"/>
      </w:pPr>
      <w:r>
        <w:t xml:space="preserve">This section presents four main findings that apply to the period</w:t>
      </w:r>
      <w:r>
        <w:t xml:space="preserve"> </w:t>
      </w:r>
      <w:r>
        <w:t xml:space="preserve">1997-2012: (i) effective inventors have become more concentrated across</w:t>
      </w:r>
      <w:r>
        <w:t xml:space="preserve"> </w:t>
      </w:r>
      <w:r>
        <w:t xml:space="preserve">economic sectors; (ii) sectors with increased concentration have attracted</w:t>
      </w:r>
      <w:r>
        <w:t xml:space="preserve"> </w:t>
      </w:r>
      <w:r>
        <w:t xml:space="preserve">a growing share of relevant inventor types; (iii) growth in the share</w:t>
      </w:r>
      <w:r>
        <w:t xml:space="preserve"> </w:t>
      </w:r>
      <w:r>
        <w:t xml:space="preserve">of relevant inventors is negatively correlated with inventor productivity,</w:t>
      </w:r>
      <w:r>
        <w:t xml:space="preserve"> </w:t>
      </w:r>
      <w:r>
        <w:t xml:space="preserve">as measured by forward citations as well as average growth in output</w:t>
      </w:r>
      <w:r>
        <w:t xml:space="preserve"> </w:t>
      </w:r>
      <w:r>
        <w:t xml:space="preserve">per worker divided by effective inventors employed; and (iv) growth</w:t>
      </w:r>
      <w:r>
        <w:t xml:space="preserve"> </w:t>
      </w:r>
      <w:r>
        <w:t xml:space="preserve">in the share of relevant inventors is positively correlated with the</w:t>
      </w:r>
      <w:r>
        <w:t xml:space="preserve"> </w:t>
      </w:r>
      <w:r>
        <w:t xml:space="preserve">share of self-citations and excess self-citations, as well as concentration</w:t>
      </w:r>
      <w:r>
        <w:t xml:space="preserve"> </w:t>
      </w:r>
      <w:r>
        <w:t xml:space="preserve">of inventors at the top within sectors.</w:t>
      </w:r>
    </w:p>
    <w:p>
      <w:pPr>
        <w:pStyle w:val="BodyText"/>
      </w:pPr>
      <w:r>
        <w:t xml:space="preserve">Results (i) and (ii) are indicative of a growing concentration of</w:t>
      </w:r>
      <w:r>
        <w:t xml:space="preserve"> </w:t>
      </w:r>
      <w:r>
        <w:t xml:space="preserve">inventors, and establish a positive causal link between the growth</w:t>
      </w:r>
      <w:r>
        <w:t xml:space="preserve"> </w:t>
      </w:r>
      <w:r>
        <w:t xml:space="preserve">in product market concentration and the increase in sectors’ inventor</w:t>
      </w:r>
      <w:r>
        <w:t xml:space="preserve"> </w:t>
      </w:r>
      <w:r>
        <w:t xml:space="preserve">share. Findings (iii) and (iv) provide evidence in favor of misallocation.</w:t>
      </w:r>
      <w:r>
        <w:t xml:space="preserve"> </w:t>
      </w:r>
      <w:r>
        <w:t xml:space="preserve">Inventors’ concentration in less competitive sectors turns out to</w:t>
      </w:r>
      <w:r>
        <w:t xml:space="preserve"> </w:t>
      </w:r>
      <w:r>
        <w:t xml:space="preserve">be inefficient, since there researchers are predominantly employed</w:t>
      </w:r>
      <w:r>
        <w:t xml:space="preserve"> </w:t>
      </w:r>
      <w:r>
        <w:t xml:space="preserve">on projects that do not contribute to the growth of the sector, which</w:t>
      </w:r>
      <w:r>
        <w:t xml:space="preserve"> </w:t>
      </w:r>
      <w:r>
        <w:t xml:space="preserve">I interpret as defensive innovation. This interpretation is supported</w:t>
      </w:r>
      <w:r>
        <w:t xml:space="preserve"> </w:t>
      </w:r>
      <w:r>
        <w:t xml:space="preserve">by the concentration of inventors among larger firms, the decline</w:t>
      </w:r>
      <w:r>
        <w:t xml:space="preserve"> </w:t>
      </w:r>
      <w:r>
        <w:t xml:space="preserve">in forward citations received by patents obtained by these firms,</w:t>
      </w:r>
      <w:r>
        <w:t xml:space="preserve"> </w:t>
      </w:r>
      <w:r>
        <w:t xml:space="preserve">and the decrease in growth per inventor that accompanies the increase</w:t>
      </w:r>
      <w:r>
        <w:t xml:space="preserve"> </w:t>
      </w:r>
      <w:r>
        <w:t xml:space="preserve">in product market concentration.</w:t>
      </w:r>
    </w:p>
    <w:p>
      <w:pPr>
        <w:pStyle w:val="BodyText"/>
      </w:pPr>
      <w:r>
        <w:t xml:space="preserve">The rest of this section proceeds as follows. The first subsection</w:t>
      </w:r>
      <w:r>
        <w:t xml:space="preserve"> </w:t>
      </w:r>
      <w:r>
        <w:t xml:space="preserve">presents my empirical framework and variable definition. Remaining</w:t>
      </w:r>
      <w:r>
        <w:t xml:space="preserve"> </w:t>
      </w:r>
      <w:r>
        <w:t xml:space="preserve">sections present in order results (i)-(iv) above. I discuss the causal</w:t>
      </w:r>
      <w:r>
        <w:t xml:space="preserve"> </w:t>
      </w:r>
      <w:r>
        <w:t xml:space="preserve">interpretation of my results an IV specification in Subsection</w:t>
      </w:r>
      <w:r>
        <w:t xml:space="preserve"> </w:t>
      </w:r>
      <w:hyperlink w:anchor="subsec:MainResults">
        <w:r>
          <w:rPr>
            <w:rStyle w:val="Hyperlink"/>
          </w:rPr>
          <w:t xml:space="preserve">[subsec:MainResults]</w:t>
        </w:r>
      </w:hyperlink>
      <w:r>
        <w:t xml:space="preserve">.</w:t>
      </w:r>
    </w:p>
    <w:bookmarkStart w:id="61" w:name="Xfa528ccafb412f741e3d407fa8c59c9aa559e41"/>
    <w:p>
      <w:pPr>
        <w:pStyle w:val="Heading2"/>
      </w:pPr>
      <w:r>
        <w:t xml:space="preserve">Variable Definitions and Main Specification</w:t>
      </w:r>
    </w:p>
    <w:p>
      <w:pPr>
        <w:pStyle w:val="FirstParagraph"/>
      </w:pPr>
      <w:r>
        <w:t xml:space="preserve">The main outcomes of interest throughout the analysis refer to measures</w:t>
      </w:r>
      <w:r>
        <w:t xml:space="preserve"> </w:t>
      </w:r>
      <w:r>
        <w:t xml:space="preserve">of inventors concentration or measures of R&amp;D productivity. For the</w:t>
      </w:r>
      <w:r>
        <w:t xml:space="preserve"> </w:t>
      </w:r>
      <w:r>
        <w:t xml:space="preserve">former, I rely on the definition of effective inventors,</w:t>
      </w:r>
      <w:r>
        <w:t xml:space="preserve"> </w:t>
      </w:r>
      <m:oMath>
        <m:sSub>
          <m:e>
            <m:r>
              <m:t>α</m:t>
            </m:r>
          </m:e>
          <m:sub>
            <m:r>
              <m:t>i</m:t>
            </m:r>
          </m:sub>
        </m:sSub>
      </m:oMath>
      <w:r>
        <w:t xml:space="preserve">,</w:t>
      </w:r>
      <w:r>
        <w:t xml:space="preserve"> </w:t>
      </w:r>
      <w:r>
        <w:t xml:space="preserve">provided in Section</w:t>
      </w:r>
      <w:r>
        <w:t xml:space="preserve"> </w:t>
      </w:r>
      <w:hyperlink w:anchor="subsec:KnowledgeMarkets">
        <w:r>
          <w:rPr>
            <w:rStyle w:val="Hyperlink"/>
          </w:rPr>
          <w:t xml:space="preserve">[subsec:KnowledgeMarkets]</w:t>
        </w:r>
      </w:hyperlink>
      <w:r>
        <w:t xml:space="preserve">, that is productivity-adjusted</w:t>
      </w:r>
      <w:r>
        <w:t xml:space="preserve"> </w:t>
      </w:r>
      <w:r>
        <w:t xml:space="preserve">inventors. For each product market,</w:t>
      </w:r>
      <w:r>
        <w:t xml:space="preserve"> </w:t>
      </w:r>
      <m:oMath>
        <m:r>
          <m:t>p</m:t>
        </m:r>
      </m:oMath>
      <w:r>
        <w:t xml:space="preserve">, I define the share of inventors</w:t>
      </w:r>
      <w:r>
        <w:t xml:space="preserve"> </w:t>
      </w:r>
      <w:r>
        <w:t xml:space="preserve">employed by the sector in year</w:t>
      </w:r>
      <w:r>
        <w:t xml:space="preserve"> </w:t>
      </w:r>
      <m:oMath>
        <m:r>
          <m:t>t</m:t>
        </m:r>
      </m:oMath>
      <w:r>
        <w:t xml:space="preserve"> </w:t>
      </w:r>
      <w:r>
        <w:t xml:space="preserve">as:</w:t>
      </w:r>
    </w:p>
    <w:p>
      <w:pPr>
        <w:pStyle w:val="BodyText"/>
      </w:pPr>
      <m:oMathPara>
        <m:oMathParaPr>
          <m:jc m:val="center"/>
        </m:oMathParaPr>
        <m:oMath>
          <m:r>
            <m:rPr>
              <m:nor/>
              <m:sty m:val="p"/>
            </m:rPr>
            <m:t>Inventor Share</m:t>
          </m:r>
          <m:sSub>
            <m:e>
              <m:r>
                <m:t>​</m:t>
              </m:r>
            </m:e>
            <m:sub>
              <m:r>
                <m:t>p</m:t>
              </m:r>
              <m:r>
                <m:rPr>
                  <m:sty m:val="p"/>
                </m:rPr>
                <m:t>,</m:t>
              </m:r>
              <m:r>
                <m:t>t</m:t>
              </m:r>
            </m:sub>
          </m:sSub>
          <m:r>
            <m:rPr>
              <m:sty m:val="p"/>
            </m:rPr>
            <m:t>≡</m:t>
          </m:r>
          <m:f>
            <m:fPr>
              <m:type m:val="bar"/>
            </m:fPr>
            <m:num>
              <m:nary>
                <m:naryPr>
                  <m:chr m:val="∑"/>
                  <m:limLoc m:val="undOvr"/>
                  <m:subHide m:val="0"/>
                  <m:supHide m:val="1"/>
                </m:naryPr>
                <m:sub>
                  <m:r>
                    <m:t>p</m:t>
                  </m:r>
                  <m:d>
                    <m:dPr>
                      <m:begChr m:val="("/>
                      <m:endChr m:val=")"/>
                      <m:sepChr m:val=""/>
                      <m:grow/>
                    </m:dPr>
                    <m:e>
                      <m:r>
                        <m:t>i</m:t>
                      </m:r>
                      <m:r>
                        <m:rPr>
                          <m:sty m:val="p"/>
                        </m:rPr>
                        <m:t>,</m:t>
                      </m:r>
                      <m:r>
                        <m:t>t</m:t>
                      </m:r>
                    </m:e>
                  </m:d>
                  <m:r>
                    <m:rPr>
                      <m:sty m:val="p"/>
                    </m:rPr>
                    <m:t>=</m:t>
                  </m:r>
                  <m:r>
                    <m:t>p</m:t>
                  </m:r>
                </m:sub>
                <m:sup>
                  <m:r>
                    <m:t>​</m:t>
                  </m:r>
                </m:sup>
                <m:e>
                  <m:sSub>
                    <m:e>
                      <m:r>
                        <m:t>α</m:t>
                      </m:r>
                    </m:e>
                    <m:sub>
                      <m:r>
                        <m:t>i</m:t>
                      </m:r>
                    </m:sub>
                  </m:sSub>
                </m:e>
              </m:nary>
            </m:num>
            <m:den>
              <m:nary>
                <m:naryPr>
                  <m:chr m:val="∑"/>
                  <m:limLoc m:val="undOvr"/>
                  <m:subHide m:val="0"/>
                  <m:supHide m:val="1"/>
                </m:naryPr>
                <m:sub>
                  <m:r>
                    <m:t>k</m:t>
                  </m:r>
                  <m:d>
                    <m:dPr>
                      <m:begChr m:val="("/>
                      <m:endChr m:val=")"/>
                      <m:sepChr m:val=""/>
                      <m:grow/>
                    </m:dPr>
                    <m:e>
                      <m:r>
                        <m:t>i</m:t>
                      </m:r>
                      <m:r>
                        <m:rPr>
                          <m:sty m:val="p"/>
                        </m:rPr>
                        <m:t>,</m:t>
                      </m:r>
                      <m:r>
                        <m:t>t</m:t>
                      </m:r>
                    </m:e>
                  </m:d>
                  <m:r>
                    <m:rPr>
                      <m:sty m:val="p"/>
                    </m:rPr>
                    <m:t>=</m:t>
                  </m:r>
                  <m:r>
                    <m:t>k</m:t>
                  </m:r>
                </m:sub>
                <m:sup>
                  <m:r>
                    <m:t>​</m:t>
                  </m:r>
                </m:sup>
                <m:e>
                  <m:sSub>
                    <m:e>
                      <m:r>
                        <m:t>α</m:t>
                      </m:r>
                    </m:e>
                    <m:sub>
                      <m:r>
                        <m:t>i</m:t>
                      </m:r>
                    </m:sub>
                  </m:sSub>
                </m:e>
              </m:nary>
            </m:den>
          </m:f>
          <m:r>
            <m:rPr>
              <m:sty m:val="p"/>
            </m:rPr>
            <m:t>,</m:t>
          </m:r>
        </m:oMath>
      </m:oMathPara>
    </w:p>
    <w:p>
      <w:pPr>
        <w:pStyle w:val="FirstParagraph"/>
      </w:pPr>
      <w:r>
        <w:t xml:space="preserve">where the sum at the numerator is taken over all effective inventors</w:t>
      </w:r>
      <w:r>
        <w:t xml:space="preserve"> </w:t>
      </w:r>
      <w:r>
        <w:t xml:space="preserve">that are mentioned in patents registered in product market</w:t>
      </w:r>
      <w:r>
        <w:t xml:space="preserve"> </w:t>
      </w:r>
      <m:oMath>
        <m:r>
          <m:t>p</m:t>
        </m:r>
        <m:r>
          <m:rPr>
            <m:sty m:val="p"/>
          </m:rPr>
          <m:t>,</m:t>
        </m:r>
      </m:oMath>
      <w:r>
        <w:t xml:space="preserve"> </w:t>
      </w:r>
      <w:r>
        <w:t xml:space="preserve">while</w:t>
      </w:r>
      <w:r>
        <w:t xml:space="preserve"> </w:t>
      </w:r>
      <w:r>
        <w:t xml:space="preserve">the denominator computes the total effective inventors that belong</w:t>
      </w:r>
      <w:r>
        <w:t xml:space="preserve"> </w:t>
      </w:r>
      <w:r>
        <w:t xml:space="preserve">to the knowledge market. Effective inventors,</w:t>
      </w:r>
      <w:r>
        <w:t xml:space="preserve"> </w:t>
      </w:r>
      <m:oMath>
        <m:sSub>
          <m:e>
            <m:r>
              <m:t>α</m:t>
            </m:r>
          </m:e>
          <m:sub>
            <m:r>
              <m:t>i</m:t>
            </m:r>
          </m:sub>
        </m:sSub>
        <m:r>
          <m:rPr>
            <m:sty m:val="p"/>
          </m:rPr>
          <m:t>,</m:t>
        </m:r>
      </m:oMath>
      <w:r>
        <w:t xml:space="preserve"> </w:t>
      </w:r>
      <w:r>
        <w:t xml:space="preserve">are also</w:t>
      </w:r>
      <w:r>
        <w:t xml:space="preserve"> </w:t>
      </w:r>
      <w:r>
        <w:t xml:space="preserve">the measure I use to evaluate the dispersion of inventors across sectors</w:t>
      </w:r>
      <w:r>
        <w:t xml:space="preserve"> </w:t>
      </w:r>
      <w:r>
        <w:t xml:space="preserve">and technology classes. My results are robust to computing the inventor</w:t>
      </w:r>
      <w:r>
        <w:t xml:space="preserve"> </w:t>
      </w:r>
      <w:r>
        <w:t xml:space="preserve">share using raw counts of researchers instead of effective inventors.</w:t>
      </w:r>
    </w:p>
    <w:p>
      <w:pPr>
        <w:pStyle w:val="BodyText"/>
      </w:pPr>
      <w:r>
        <w:t xml:space="preserve">When analyzing R&amp;D productivity I focus on the three patent-based</w:t>
      </w:r>
      <w:r>
        <w:t xml:space="preserve"> </w:t>
      </w:r>
      <w:r>
        <w:t xml:space="preserve">measures described in Section</w:t>
      </w:r>
      <w:r>
        <w:t xml:space="preserve"> </w:t>
      </w:r>
      <w:hyperlink w:anchor="subsec:Other data and aggregation">
        <w:r>
          <w:rPr>
            <w:rStyle w:val="Hyperlink"/>
          </w:rPr>
          <w:t xml:space="preserve">[subsec:Other data and aggregation]</w:t>
        </w:r>
      </w:hyperlink>
      <w:r>
        <w:t xml:space="preserve">,</w:t>
      </w:r>
      <w:r>
        <w:t xml:space="preserve"> </w:t>
      </w:r>
      <w:r>
        <w:t xml:space="preserve">that is, forward citations, share of self-citations, and patent generality.</w:t>
      </w:r>
      <w:r>
        <w:t xml:space="preserve"> </w:t>
      </w:r>
      <w:r>
        <w:t xml:space="preserve">Further, I compute a more direct measure of the productivity of inventors</w:t>
      </w:r>
      <w:r>
        <w:t xml:space="preserve"> </w:t>
      </w:r>
      <w:r>
        <w:t xml:space="preserve">given by the growth in output per worker divided by the number of</w:t>
      </w:r>
      <w:r>
        <w:t xml:space="preserve"> </w:t>
      </w:r>
      <w:r>
        <w:t xml:space="preserve">effective inventors employed by the sector.</w:t>
      </w:r>
    </w:p>
    <w:p>
      <w:pPr>
        <w:pStyle w:val="BodyText"/>
      </w:pPr>
      <w:r>
        <w:t xml:space="preserve">In most specifications, the independent variables are measures of</w:t>
      </w:r>
      <w:r>
        <w:t xml:space="preserve"> </w:t>
      </w:r>
      <w:r>
        <w:t xml:space="preserve">concentration and controls for the size of the sector considered.</w:t>
      </w:r>
      <w:r>
        <w:t xml:space="preserve"> </w:t>
      </w:r>
      <w:r>
        <w:t xml:space="preserve">As discussed in Section</w:t>
      </w:r>
      <w:r>
        <w:t xml:space="preserve"> </w:t>
      </w:r>
      <w:hyperlink w:anchor="subsec:Data-Sources">
        <w:r>
          <w:rPr>
            <w:rStyle w:val="Hyperlink"/>
          </w:rPr>
          <w:t xml:space="preserve">[subsec:Data-Sources]</w:t>
        </w:r>
      </w:hyperlink>
      <w:r>
        <w:t xml:space="preserve">, my baseline measure</w:t>
      </w:r>
      <w:r>
        <w:t xml:space="preserve"> </w:t>
      </w:r>
      <w:r>
        <w:t xml:space="preserve">of concentration is the lower bound of the Herfindal-Hirschman Index</w:t>
      </w:r>
      <w:r>
        <w:t xml:space="preserve"> </w:t>
      </w:r>
      <w:r>
        <w:t xml:space="preserve">constructed by</w:t>
      </w:r>
      <w:r>
        <w:t xml:space="preserve"> </w:t>
      </w:r>
      <w:r>
        <w:t xml:space="preserve"> </w:t>
      </w:r>
      <w:r>
        <w:t xml:space="preserve">using</w:t>
      </w:r>
      <w:r>
        <w:t xml:space="preserve"> </w:t>
      </w:r>
      <w:r>
        <w:t xml:space="preserve">top sales share reported by the Economic Census for each sector.</w:t>
      </w:r>
      <w:r>
        <w:rPr>
          <w:rStyle w:val="FootnoteReference"/>
        </w:rPr>
        <w:footnoteReference w:id="59"/>
      </w:r>
      <w:r>
        <w:t xml:space="preserve"> </w:t>
      </w:r>
      <w:r>
        <w:t xml:space="preserve">I label this variable</w:t>
      </w:r>
      <w:r>
        <w:t xml:space="preserve"> </w:t>
      </w:r>
      <m:oMath>
        <m:sSub>
          <m:e>
            <m:limLow>
              <m:e>
                <m:r>
                  <m:rPr>
                    <m:nor/>
                    <m:sty m:val="p"/>
                  </m:rPr>
                  <m:t>HHI</m:t>
                </m:r>
              </m:e>
              <m:lim>
                <m:r>
                  <m:rPr>
                    <m:sty m:val="p"/>
                  </m:rPr>
                  <m:t>_</m:t>
                </m:r>
              </m:lim>
            </m:limLow>
          </m:e>
          <m:sub>
            <m:r>
              <m:t>p</m:t>
            </m:r>
            <m:r>
              <m:rPr>
                <m:sty m:val="p"/>
              </m:rPr>
              <m:t>,</m:t>
            </m:r>
            <m:r>
              <m:t>t</m:t>
            </m:r>
          </m:sub>
        </m:sSub>
      </m:oMath>
      <w:r>
        <w:t xml:space="preserve">, where the</w:t>
      </w:r>
      <w:r>
        <w:t xml:space="preserve"> </w:t>
      </w:r>
      <w:r>
        <w:t xml:space="preserve">line below stands for the lower bound. This choice is motivated by</w:t>
      </w:r>
      <w:r>
        <w:t xml:space="preserve"> </w:t>
      </w:r>
      <w:r>
        <w:t xml:space="preserve">the small number of sectors in my sample that have an HHI index reported</w:t>
      </w:r>
      <w:r>
        <w:t xml:space="preserve"> </w:t>
      </w:r>
      <w:r>
        <w:t xml:space="preserve">by the Economic Census (about 80). Using the lower bound I can extend</w:t>
      </w:r>
      <w:r>
        <w:t xml:space="preserve"> </w:t>
      </w:r>
      <w:r>
        <w:t xml:space="preserve">my analysis to a total of 157 sectors. Due to the high correlation</w:t>
      </w:r>
      <w:r>
        <w:t xml:space="preserve"> </w:t>
      </w:r>
      <w:r>
        <w:t xml:space="preserve">between the two variables, the results are robust to using the Economic</w:t>
      </w:r>
      <w:r>
        <w:t xml:space="preserve"> </w:t>
      </w:r>
      <w:r>
        <w:t xml:space="preserve">Census HHI, as shown in robustness exercises.</w:t>
      </w:r>
    </w:p>
    <w:p>
      <w:pPr>
        <w:pStyle w:val="BodyText"/>
      </w:pPr>
      <w:r>
        <w:t xml:space="preserve">I obtain sales variable from the Economic Census, which I deflate</w:t>
      </w:r>
      <w:r>
        <w:t xml:space="preserve"> </w:t>
      </w:r>
      <w:r>
        <w:t xml:space="preserve">using BLS NAICS-specific price indexes. I use sales variables for</w:t>
      </w:r>
      <w:r>
        <w:t xml:space="preserve"> </w:t>
      </w:r>
      <w:r>
        <w:t xml:space="preserve">two purposes. First, real sales in 2012 as the weight in my regressions.</w:t>
      </w:r>
      <w:r>
        <w:t xml:space="preserve"> </w:t>
      </w:r>
      <w:r>
        <w:t xml:space="preserve">Second, I use the logarithm real sales as well as a quartic in real</w:t>
      </w:r>
      <w:r>
        <w:t xml:space="preserve"> </w:t>
      </w:r>
      <w:r>
        <w:t xml:space="preserve">sales in order to control for changes in the size of sectors during</w:t>
      </w:r>
      <w:r>
        <w:t xml:space="preserve"> </w:t>
      </w:r>
      <w:r>
        <w:t xml:space="preserve">my sample period. For the selected subset of sectors that reports</w:t>
      </w:r>
      <w:r>
        <w:t xml:space="preserve"> </w:t>
      </w:r>
      <w:r>
        <w:t xml:space="preserve">the number of establishments, I also explore the robustness of my</w:t>
      </w:r>
      <w:r>
        <w:t xml:space="preserve"> </w:t>
      </w:r>
      <w:r>
        <w:t xml:space="preserve">findings to controlling for sales per establishment.</w:t>
      </w:r>
    </w:p>
    <w:p>
      <w:pPr>
        <w:pStyle w:val="BodyText"/>
      </w:pPr>
      <w:r>
        <w:t xml:space="preserve">Given these definitions, my main specification is a sector-level long-difference</w:t>
      </w:r>
      <w:r>
        <w:t xml:space="preserve"> </w:t>
      </w:r>
      <w:r>
        <w:t xml:space="preserve">regression over the period 1997-2012:</w:t>
      </w:r>
    </w:p>
    <w:p>
      <w:pPr>
        <w:pStyle w:val="BodyText"/>
      </w:pPr>
      <m:oMathPara>
        <m:oMathParaPr>
          <m:jc m:val="center"/>
        </m:oMathParaPr>
        <m:oMath>
          <m:r>
            <m:t>Δ</m:t>
          </m:r>
          <m:sSub>
            <m:e>
              <m:r>
                <m:rPr>
                  <m:nor/>
                  <m:sty m:val="p"/>
                </m:rPr>
                <m:t>Share</m:t>
              </m:r>
            </m:e>
            <m:sub>
              <m:r>
                <m:t>p</m:t>
              </m:r>
              <m:r>
                <m:rPr>
                  <m:sty m:val="p"/>
                </m:rPr>
                <m:t>,</m:t>
              </m:r>
              <m:r>
                <m:t> </m:t>
              </m:r>
              <m:r>
                <m:t>2012</m:t>
              </m:r>
              <m:r>
                <m:rPr>
                  <m:sty m:val="p"/>
                </m:rPr>
                <m:t>−</m:t>
              </m:r>
              <m:r>
                <m:t>1997</m:t>
              </m:r>
            </m:sub>
          </m:sSub>
          <m:r>
            <m:rPr>
              <m:sty m:val="p"/>
            </m:rPr>
            <m:t>=</m:t>
          </m:r>
          <m:sSub>
            <m:e>
              <m:r>
                <m:t>f</m:t>
              </m:r>
            </m:e>
            <m:sub>
              <m:r>
                <m:t>k</m:t>
              </m:r>
            </m:sub>
          </m:sSub>
          <m:r>
            <m:rPr>
              <m:sty m:val="b"/>
            </m:rPr>
            <m:t>1</m:t>
          </m:r>
          <m:d>
            <m:dPr>
              <m:begChr m:val="{"/>
              <m:endChr m:val="}"/>
              <m:sepChr m:val=""/>
              <m:grow/>
            </m:dPr>
            <m:e>
              <m:r>
                <m:t>p</m:t>
              </m:r>
              <m:r>
                <m:rPr>
                  <m:sty m:val="p"/>
                </m:rPr>
                <m:t>∈</m:t>
              </m:r>
              <m:r>
                <m:t>k</m:t>
              </m:r>
            </m:e>
          </m:d>
          <m:r>
            <m:t> </m:t>
          </m:r>
          <m:r>
            <m:rPr>
              <m:sty m:val="p"/>
            </m:rPr>
            <m:t>+</m:t>
          </m:r>
          <m:r>
            <m:t> </m:t>
          </m:r>
          <m:r>
            <m:t>β</m:t>
          </m:r>
          <m:r>
            <m:t>Δ</m:t>
          </m:r>
          <m:sSub>
            <m:e>
              <m:limLow>
                <m:e>
                  <m:r>
                    <m:rPr>
                      <m:nor/>
                      <m:sty m:val="p"/>
                    </m:rPr>
                    <m:t>HHI</m:t>
                  </m:r>
                </m:e>
                <m:lim>
                  <m:r>
                    <m:rPr>
                      <m:sty m:val="p"/>
                    </m:rPr>
                    <m:t>_</m:t>
                  </m:r>
                </m:lim>
              </m:limLow>
            </m:e>
            <m:sub>
              <m:r>
                <m:t>p</m:t>
              </m:r>
              <m:r>
                <m:rPr>
                  <m:sty m:val="p"/>
                </m:rPr>
                <m:t>,</m:t>
              </m:r>
              <m:r>
                <m:t> </m:t>
              </m:r>
              <m:r>
                <m:t>2012</m:t>
              </m:r>
              <m:r>
                <m:rPr>
                  <m:sty m:val="p"/>
                </m:rPr>
                <m:t>−</m:t>
              </m:r>
              <m:r>
                <m:t>1997</m:t>
              </m:r>
            </m:sub>
          </m:sSub>
          <m:r>
            <m:t> </m:t>
          </m:r>
          <m:r>
            <m:rPr>
              <m:sty m:val="p"/>
            </m:rPr>
            <m:t>+</m:t>
          </m:r>
          <m:r>
            <m:t> </m:t>
          </m:r>
          <m:r>
            <m:t>γ</m:t>
          </m:r>
          <m:r>
            <m:rPr>
              <m:sty m:val="p"/>
            </m:rPr>
            <m:t>′</m:t>
          </m:r>
          <m:r>
            <m:t>Δ</m:t>
          </m:r>
          <m:sSub>
            <m:e>
              <m:r>
                <m:rPr>
                  <m:nor/>
                  <m:sty m:val="p"/>
                </m:rPr>
                <m:t>Size</m:t>
              </m:r>
            </m:e>
            <m:sub>
              <m:r>
                <m:t>p</m:t>
              </m:r>
              <m:r>
                <m:rPr>
                  <m:sty m:val="p"/>
                </m:rPr>
                <m:t>,</m:t>
              </m:r>
              <m:r>
                <m:t> </m:t>
              </m:r>
              <m:r>
                <m:t>2012</m:t>
              </m:r>
              <m:r>
                <m:rPr>
                  <m:sty m:val="p"/>
                </m:rPr>
                <m:t>−</m:t>
              </m:r>
              <m:r>
                <m:t>1997</m:t>
              </m:r>
            </m:sub>
          </m:sSub>
          <m:r>
            <m:t> </m:t>
          </m:r>
          <m:r>
            <m:rPr>
              <m:sty m:val="p"/>
            </m:rPr>
            <m:t>+</m:t>
          </m:r>
          <m:r>
            <m:t> </m:t>
          </m:r>
          <m:sSub>
            <m:e>
              <m:r>
                <m:t>ε</m:t>
              </m:r>
            </m:e>
            <m:sub>
              <m:r>
                <m:t>p</m:t>
              </m:r>
            </m:sub>
          </m:sSub>
          <m:r>
            <m:rPr>
              <m:sty m:val="p"/>
            </m:rPr>
            <m:t>,</m:t>
          </m:r>
        </m:oMath>
      </m:oMathPara>
    </w:p>
    <w:p>
      <w:pPr>
        <w:pStyle w:val="FirstParagraph"/>
      </w:pPr>
      <w:r>
        <w:t xml:space="preserve">where</w:t>
      </w:r>
      <w:r>
        <w:t xml:space="preserve"> </w:t>
      </w:r>
      <m:oMath>
        <m:r>
          <m:t>Δ</m:t>
        </m:r>
        <m:r>
          <m:rPr>
            <m:nor/>
            <m:sty m:val="p"/>
          </m:rPr>
          <m:t>Share</m:t>
        </m:r>
      </m:oMath>
      <w:r>
        <w:t xml:space="preserve">denotes the change in the inventors’ share</w:t>
      </w:r>
      <w:r>
        <w:t xml:space="preserve"> </w:t>
      </w:r>
      <w:r>
        <w:t xml:space="preserve">of product market</w:t>
      </w:r>
      <w:r>
        <w:t xml:space="preserve"> </w:t>
      </w:r>
      <m:oMath>
        <m:r>
          <m:t>p</m:t>
        </m:r>
      </m:oMath>
      <w:r>
        <w:t xml:space="preserve">,</w:t>
      </w:r>
      <w:r>
        <w:t xml:space="preserve"> </w:t>
      </w:r>
      <m:oMath>
        <m:sSub>
          <m:e>
            <m:r>
              <m:t>f</m:t>
            </m:r>
          </m:e>
          <m:sub>
            <m:r>
              <m:t>k</m:t>
            </m:r>
          </m:sub>
        </m:sSub>
        <m:r>
          <m:rPr>
            <m:sty m:val="b"/>
          </m:rPr>
          <m:t>1</m:t>
        </m:r>
        <m:d>
          <m:dPr>
            <m:begChr m:val="{"/>
            <m:endChr m:val="}"/>
            <m:sepChr m:val=""/>
            <m:grow/>
          </m:dPr>
          <m:e>
            <m:r>
              <m:t>p</m:t>
            </m:r>
            <m:r>
              <m:rPr>
                <m:sty m:val="p"/>
              </m:rPr>
              <m:t>∈</m:t>
            </m:r>
            <m:r>
              <m:t>k</m:t>
            </m:r>
          </m:e>
        </m:d>
      </m:oMath>
      <w:r>
        <w:t xml:space="preserve"> </w:t>
      </w:r>
      <w:r>
        <w:t xml:space="preserve">is a dummy variable that takes value</w:t>
      </w:r>
      <w:r>
        <w:t xml:space="preserve"> </w:t>
      </w:r>
      <m:oMath>
        <m:r>
          <m:t>1</m:t>
        </m:r>
      </m:oMath>
      <w:r>
        <w:t xml:space="preserve"> </w:t>
      </w:r>
      <w:r>
        <w:t xml:space="preserve">if the product market,</w:t>
      </w:r>
      <w:r>
        <w:t xml:space="preserve"> </w:t>
      </w:r>
      <m:oMath>
        <m:r>
          <m:t>p</m:t>
        </m:r>
      </m:oMath>
      <w:r>
        <w:t xml:space="preserve">,</w:t>
      </w:r>
      <w:r>
        <w:t xml:space="preserve"> </w:t>
      </w:r>
      <w:r>
        <w:t xml:space="preserve">belongs to knowledge,</w:t>
      </w:r>
      <w:r>
        <w:t xml:space="preserve"> </w:t>
      </w:r>
      <m:oMath>
        <m:r>
          <m:t>k</m:t>
        </m:r>
      </m:oMath>
      <w:r>
        <w:t xml:space="preserve">,</w:t>
      </w:r>
      <w:r>
        <w:t xml:space="preserve"> </w:t>
      </w:r>
      <m:oMath>
        <m:r>
          <m:t>Δ</m:t>
        </m:r>
        <m:limLow>
          <m:e>
            <m:r>
              <m:rPr>
                <m:nor/>
                <m:sty m:val="p"/>
              </m:rPr>
              <m:t>HHI</m:t>
            </m:r>
          </m:e>
          <m:lim>
            <m:r>
              <m:rPr>
                <m:sty m:val="p"/>
              </m:rPr>
              <m:t>_</m:t>
            </m:r>
          </m:lim>
        </m:limLow>
      </m:oMath>
      <w:r>
        <w:t xml:space="preserve"> </w:t>
      </w:r>
      <w:r>
        <w:t xml:space="preserve">is the</w:t>
      </w:r>
      <w:r>
        <w:t xml:space="preserve"> </w:t>
      </w:r>
      <w:r>
        <w:t xml:space="preserve">change in the HHI lower bound, and</w:t>
      </w:r>
      <w:r>
        <w:t xml:space="preserve"> </w:t>
      </w:r>
      <m:oMath>
        <m:r>
          <m:t>Δ</m:t>
        </m:r>
        <m:r>
          <m:rPr>
            <m:nor/>
            <m:sty m:val="p"/>
          </m:rPr>
          <m:t>Size</m:t>
        </m:r>
      </m:oMath>
      <w:r>
        <w:t xml:space="preserve"> </w:t>
      </w:r>
      <w:r>
        <w:t xml:space="preserve">is a set of</w:t>
      </w:r>
      <w:r>
        <w:t xml:space="preserve"> </w:t>
      </w:r>
      <w:r>
        <w:t xml:space="preserve">controls for the size of sector</w:t>
      </w:r>
      <w:r>
        <w:t xml:space="preserve"> </w:t>
      </w:r>
      <m:oMath>
        <m:r>
          <m:t>p</m:t>
        </m:r>
      </m:oMath>
      <w:r>
        <w:t xml:space="preserve">, which are given by either the</w:t>
      </w:r>
      <w:r>
        <w:t xml:space="preserve"> </w:t>
      </w:r>
      <w:r>
        <w:t xml:space="preserve">change in the logarithm of real sales or real sales per firm, or the</w:t>
      </w:r>
      <w:r>
        <w:t xml:space="preserve"> </w:t>
      </w:r>
      <w:r>
        <w:t xml:space="preserve">change in the terms of a quadratic polynomial in the real sales of</w:t>
      </w:r>
      <w:r>
        <w:t xml:space="preserve"> </w:t>
      </w:r>
      <w:r>
        <w:t xml:space="preserve">the sector.</w:t>
      </w:r>
    </w:p>
    <w:p>
      <w:pPr>
        <w:pStyle w:val="BodyText"/>
      </w:pPr>
      <w:r>
        <w:t xml:space="preserve">Regressions are weighted by sector sales in 2012 for the findings</w:t>
      </w:r>
      <w:r>
        <w:t xml:space="preserve"> </w:t>
      </w:r>
      <w:r>
        <w:t xml:space="preserve">which rely on Economic Census sector-level measures, and I estimate</w:t>
      </w:r>
      <w:r>
        <w:t xml:space="preserve"> </w:t>
      </w:r>
      <w:r>
        <w:t xml:space="preserve">robust standard errors in all specifications. When looking at patent</w:t>
      </w:r>
      <w:r>
        <w:t xml:space="preserve"> </w:t>
      </w:r>
      <w:r>
        <w:t xml:space="preserve">measures, I employ the same specification as</w:t>
      </w:r>
      <w:r>
        <w:t xml:space="preserve"> </w:t>
      </w:r>
      <w:hyperlink w:anchor="eq: spec">
        <w:r>
          <w:rPr>
            <w:rStyle w:val="Hyperlink"/>
          </w:rPr>
          <w:t xml:space="preserve">[eq: spec]</w:t>
        </w:r>
      </w:hyperlink>
      <w:r>
        <w:t xml:space="preserve">, where</w:t>
      </w:r>
      <w:r>
        <w:t xml:space="preserve"> </w:t>
      </w:r>
      <w:r>
        <w:t xml:space="preserve">I replace the outcome variable with the change in patent productivity</w:t>
      </w:r>
      <w:r>
        <w:t xml:space="preserve"> </w:t>
      </w:r>
      <w:r>
        <w:t xml:space="preserve">and the dependent variable with the change in inventors’ share. In</w:t>
      </w:r>
      <w:r>
        <w:t xml:space="preserve"> </w:t>
      </w:r>
      <w:r>
        <w:t xml:space="preserve">this case, since I do not rely on Economic Census measures, I report</w:t>
      </w:r>
      <w:r>
        <w:t xml:space="preserve"> </w:t>
      </w:r>
      <w:r>
        <w:t xml:space="preserve">unweighted regressions.</w:t>
      </w:r>
      <w:r>
        <w:rPr>
          <w:rStyle w:val="FootnoteReference"/>
        </w:rPr>
        <w:footnoteReference w:id="60"/>
      </w:r>
      <w:r>
        <w:t xml:space="preserve"> </w:t>
      </w:r>
      <w:r>
        <w:t xml:space="preserve">I also discuss the robustness of these findings to adopting the same</w:t>
      </w:r>
      <w:r>
        <w:t xml:space="preserve"> </w:t>
      </w:r>
      <w:r>
        <w:t xml:space="preserve">specification as</w:t>
      </w:r>
      <w:r>
        <w:t xml:space="preserve"> </w:t>
      </w:r>
      <w:hyperlink w:anchor="eq: spec">
        <w:r>
          <w:rPr>
            <w:rStyle w:val="Hyperlink"/>
          </w:rPr>
          <w:t xml:space="preserve">[eq: spec]</w:t>
        </w:r>
      </w:hyperlink>
      <w:r>
        <w:t xml:space="preserve">, using the HHI lower bound and weighting</w:t>
      </w:r>
      <w:r>
        <w:t xml:space="preserve"> </w:t>
      </w:r>
      <w:r>
        <w:t xml:space="preserve">by sales.</w:t>
      </w:r>
    </w:p>
    <w:bookmarkEnd w:id="61"/>
    <w:bookmarkStart w:id="73" w:name="resultssubsecmainresults"/>
    <w:p>
      <w:pPr>
        <w:pStyle w:val="Heading2"/>
      </w:pPr>
      <w:r>
        <w:t xml:space="preserve">Results</w:t>
      </w:r>
      <w:bookmarkStart w:id="62" w:name="subsec:MainResults"/>
      <w:r>
        <w:t xml:space="preserve">[subsec:MainResults]</w:t>
      </w:r>
      <w:bookmarkEnd w:id="62"/>
    </w:p>
    <w:bookmarkStart w:id="63" w:name="X7c31c9dc1a6f6675cb83674b7a90cc724ff53e9"/>
    <w:p>
      <w:pPr>
        <w:pStyle w:val="Heading3"/>
      </w:pPr>
      <w:r>
        <w:t xml:space="preserve">Inventor Concentration across NAICS Sectors has Increased</w:t>
      </w:r>
    </w:p>
    <w:p>
      <w:pPr>
        <w:pStyle w:val="FirstParagraph"/>
      </w:pPr>
      <w:r>
        <w:t xml:space="preserve">Figure</w:t>
      </w:r>
      <w:r>
        <w:t xml:space="preserve"> </w:t>
      </w:r>
      <w:hyperlink w:anchor="fig:Effective-inventor-HHI">
        <w:r>
          <w:rPr>
            <w:rStyle w:val="Hyperlink"/>
          </w:rPr>
          <w:t xml:space="preserve">[fig:Effective-inventor-HHI]</w:t>
        </w:r>
      </w:hyperlink>
      <w:r>
        <w:t xml:space="preserve"> </w:t>
      </w:r>
      <w:r>
        <w:t xml:space="preserve">reports the time series of</w:t>
      </w:r>
      <w:r>
        <w:t xml:space="preserve"> </w:t>
      </w:r>
      <w:r>
        <w:t xml:space="preserve">inventor concentration across NAICS 4-digit industries for the period</w:t>
      </w:r>
      <w:r>
        <w:t xml:space="preserve"> </w:t>
      </w:r>
      <w:r>
        <w:t xml:space="preserve">1976-2016, where the</w:t>
      </w:r>
      <w:r>
        <w:t xml:space="preserve"> </w:t>
      </w:r>
      <w:r>
        <w:t xml:space="preserve"> </w:t>
      </w:r>
      <w:r>
        <w:t xml:space="preserve">series is available. I construct these series using the share of effective</w:t>
      </w:r>
      <w:r>
        <w:t xml:space="preserve"> </w:t>
      </w:r>
      <w:r>
        <w:t xml:space="preserve">inventors (in panel (a)) or raw inventor counts (panel (b)). I use</w:t>
      </w:r>
      <w:r>
        <w:t xml:space="preserve"> </w:t>
      </w:r>
      <w:r>
        <w:t xml:space="preserve">the HHI index of inventor shares accruing to each sector as a measure</w:t>
      </w:r>
      <w:r>
        <w:t xml:space="preserve"> </w:t>
      </w:r>
      <w:r>
        <w:t xml:space="preserve">of concentration. Both panels display an increasing trend in the concentration</w:t>
      </w:r>
      <w:r>
        <w:t xml:space="preserve"> </w:t>
      </w:r>
      <w:r>
        <w:t xml:space="preserve">of inventors starting from the late 1990s. These patterns align closely</w:t>
      </w:r>
      <w:r>
        <w:t xml:space="preserve"> </w:t>
      </w:r>
      <w:r>
        <w:t xml:space="preserve">with the trends reported in</w:t>
      </w:r>
      <w:r>
        <w:t xml:space="preserve"> </w:t>
      </w:r>
      <w:r>
        <w:t xml:space="preserve">,</w:t>
      </w:r>
      <w:r>
        <w:t xml:space="preserve"> </w:t>
      </w:r>
      <w:r>
        <w:t xml:space="preserve">which document a rising share of patents registered by top firms within</w:t>
      </w:r>
      <w:r>
        <w:t xml:space="preserve"> </w:t>
      </w:r>
      <w:r>
        <w:t xml:space="preserve">sectors. Figure</w:t>
      </w:r>
      <w:r>
        <w:t xml:space="preserve"> </w:t>
      </w:r>
      <w:hyperlink w:anchor="fig:Effective-inventor-HHI">
        <w:r>
          <w:rPr>
            <w:rStyle w:val="Hyperlink"/>
          </w:rPr>
          <w:t xml:space="preserve">[fig:Effective-inventor-HHI]</w:t>
        </w:r>
      </w:hyperlink>
      <w:r>
        <w:t xml:space="preserve"> </w:t>
      </w:r>
      <w:r>
        <w:t xml:space="preserve">extends this findings</w:t>
      </w:r>
      <w:r>
        <w:t xml:space="preserve"> </w:t>
      </w:r>
      <w:r>
        <w:t xml:space="preserve">to the cross-industry allocation of inventors. Quantitatively, the</w:t>
      </w:r>
      <w:r>
        <w:t xml:space="preserve"> </w:t>
      </w:r>
      <w:r>
        <w:t xml:space="preserve">increase in inventor concentration is sizable, corresponding to about</w:t>
      </w:r>
      <w:r>
        <w:t xml:space="preserve"> </w:t>
      </w:r>
      <w:r>
        <w:t xml:space="preserve">a 20% increase in the HHI for the effective inventor measure over</w:t>
      </w:r>
      <w:r>
        <w:t xml:space="preserve"> </w:t>
      </w:r>
      <w:r>
        <w:t xml:space="preserve">the period 1997-2012. Using raw inventor counts increases this number</w:t>
      </w:r>
      <w:r>
        <w:t xml:space="preserve"> </w:t>
      </w:r>
      <w:r>
        <w:t xml:space="preserve">to 30%.</w:t>
      </w:r>
    </w:p>
    <w:p>
      <w:pPr>
        <w:pStyle w:val="BodyText"/>
      </w:pPr>
      <w:r>
        <w:t xml:space="preserve">As for the other results presented below, the effective inventor measure</w:t>
      </w:r>
      <w:r>
        <w:t xml:space="preserve"> </w:t>
      </w:r>
      <w:r>
        <w:t xml:space="preserve">and the raw inventor count behave similarly, albeit the series for</w:t>
      </w:r>
      <w:r>
        <w:t xml:space="preserve"> </w:t>
      </w:r>
      <w:r>
        <w:t xml:space="preserve">raw counts is more volatile and exhibits larger changes. This difference</w:t>
      </w:r>
      <w:r>
        <w:t xml:space="preserve"> </w:t>
      </w:r>
      <w:r>
        <w:t xml:space="preserve">in volatility stems from the regression method implied to obtain effective</w:t>
      </w:r>
      <w:r>
        <w:t xml:space="preserve"> </w:t>
      </w:r>
      <w:r>
        <w:t xml:space="preserve">inventors, which accounts for several features through time, firm,</w:t>
      </w:r>
      <w:r>
        <w:t xml:space="preserve"> </w:t>
      </w:r>
      <w:r>
        <w:t xml:space="preserve">and technology class fixed effects.</w:t>
      </w:r>
    </w:p>
    <w:p>
      <w:pPr>
        <w:pStyle w:val="BodyText"/>
      </w:pPr>
      <w:r>
        <w:br/>
      </w:r>
    </w:p>
    <w:bookmarkEnd w:id="63"/>
    <w:bookmarkStart w:id="69" w:name="X6b4d9a6865a9cafc7792204cf2607bad30fb770"/>
    <w:p>
      <w:pPr>
        <w:pStyle w:val="Heading3"/>
      </w:pPr>
      <w:r>
        <w:t xml:space="preserve">Markets with Growing Concentration Increased Their Inventor Share</w:t>
      </w:r>
    </w:p>
    <w:p>
      <w:pPr>
        <w:pStyle w:val="FirstParagraph"/>
      </w:pPr>
      <w:r>
        <w:t xml:space="preserve">In this section, I present three sets of results for each specification,</w:t>
      </w:r>
      <w:r>
        <w:t xml:space="preserve"> </w:t>
      </w:r>
      <w:r>
        <w:t xml:space="preserve">which differ in the estimation sample to account for extreme observations.</w:t>
      </w:r>
      <w:r>
        <w:t xml:space="preserve"> </w:t>
      </w:r>
      <w:r>
        <w:t xml:space="preserve">In regression tables,</w:t>
      </w:r>
      <w:r>
        <w:t xml:space="preserve"> </w:t>
      </w:r>
      <w:r>
        <w:t xml:space="preserve">“</w:t>
      </w:r>
      <w:r>
        <w:t xml:space="preserve">Full Sample</w:t>
      </w:r>
      <w:r>
        <w:t xml:space="preserve">”</w:t>
      </w:r>
      <w:r>
        <w:t xml:space="preserve"> </w:t>
      </w:r>
      <w:r>
        <w:t xml:space="preserve">refers to the sample of observations</w:t>
      </w:r>
      <w:r>
        <w:t xml:space="preserve"> </w:t>
      </w:r>
      <w:r>
        <w:t xml:space="preserve">with non-missing observations for all the variables included. I propose</w:t>
      </w:r>
      <w:r>
        <w:t xml:space="preserve"> </w:t>
      </w:r>
      <w:r>
        <w:t xml:space="preserve">two sample selections to rule out that outliers drive the baseline</w:t>
      </w:r>
      <w:r>
        <w:t xml:space="preserve"> </w:t>
      </w:r>
      <w:r>
        <w:t xml:space="preserve">results.</w:t>
      </w:r>
      <w:r>
        <w:t xml:space="preserve"> </w:t>
      </w:r>
      <w:r>
        <w:t xml:space="preserve">“</w:t>
      </w:r>
      <w:r>
        <w:t xml:space="preserve">Trim Outliers</w:t>
      </w:r>
      <w:r>
        <w:t xml:space="preserve">”</w:t>
      </w:r>
      <w:r>
        <w:t xml:space="preserve"> </w:t>
      </w:r>
      <w:r>
        <w:t xml:space="preserve">refer to a sample which trims the most</w:t>
      </w:r>
      <w:r>
        <w:t xml:space="preserve"> </w:t>
      </w:r>
      <w:r>
        <w:t xml:space="preserve">extreme observations for the outcome and the independent variable</w:t>
      </w:r>
      <w:r>
        <w:t xml:space="preserve"> </w:t>
      </w:r>
      <w:r>
        <w:t xml:space="preserve">separately. I trim the observations that fall beyond three standard</w:t>
      </w:r>
      <w:r>
        <w:t xml:space="preserve"> </w:t>
      </w:r>
      <w:r>
        <w:t xml:space="preserve">deviations from the sample average of each variable, and that are</w:t>
      </w:r>
      <w:r>
        <w:t xml:space="preserve"> </w:t>
      </w:r>
      <w:r>
        <w:t xml:space="preserve">most likely to drive the results estimated using the full sample.</w:t>
      </w:r>
      <w:r>
        <w:rPr>
          <w:rStyle w:val="FootnoteReference"/>
        </w:rPr>
        <w:footnoteReference w:id="64"/>
      </w:r>
      <w:r>
        <w:t xml:space="preserve"> </w:t>
      </w:r>
      <w:r>
        <w:t xml:space="preserve">“</w:t>
      </w:r>
      <w:r>
        <w:t xml:space="preserve">Mahalanobis 5%</w:t>
      </w:r>
      <w:r>
        <w:t xml:space="preserve">”</w:t>
      </w:r>
      <w:r>
        <w:t xml:space="preserve"> </w:t>
      </w:r>
      <w:r>
        <w:t xml:space="preserve">denotes the sample where I trim the 5% extreme</w:t>
      </w:r>
      <w:r>
        <w:t xml:space="preserve"> </w:t>
      </w:r>
      <w:r>
        <w:t xml:space="preserve">observations based on the Mahalanobis distance of pairs of observations</w:t>
      </w:r>
      <w:r>
        <w:t xml:space="preserve"> </w:t>
      </w:r>
      <w:r>
        <w:t xml:space="preserve">from the data centroid. Since this procedure is based on the joint</w:t>
      </w:r>
      <w:r>
        <w:t xml:space="preserve"> </w:t>
      </w:r>
      <w:r>
        <w:t xml:space="preserve">distribution of the outcome and independent variable, the sample thus</w:t>
      </w:r>
      <w:r>
        <w:t xml:space="preserve"> </w:t>
      </w:r>
      <w:r>
        <w:t xml:space="preserve">obtained varies in each regression.</w:t>
      </w:r>
    </w:p>
    <w:p>
      <w:pPr>
        <w:pStyle w:val="BodyText"/>
      </w:pPr>
      <w:r>
        <w:t xml:space="preserve">Table</w:t>
      </w:r>
      <w:r>
        <w:t xml:space="preserve"> </w:t>
      </w:r>
      <w:hyperlink w:anchor="tab: RegShInvNoctrl">
        <w:r>
          <w:rPr>
            <w:rStyle w:val="Hyperlink"/>
          </w:rPr>
          <w:t xml:space="preserve">[tab: RegShInvNoctrl]</w:t>
        </w:r>
      </w:hyperlink>
      <w:r>
        <w:t xml:space="preserve"> </w:t>
      </w:r>
      <w:r>
        <w:t xml:space="preserve">presents the results of regression</w:t>
      </w:r>
      <w:r>
        <w:t xml:space="preserve"> </w:t>
      </w:r>
      <w:r>
        <w:t xml:space="preserve">(</w:t>
      </w:r>
      <w:hyperlink w:anchor="eq: spec">
        <w:r>
          <w:rPr>
            <w:rStyle w:val="Hyperlink"/>
          </w:rPr>
          <w:t xml:space="preserve">[eq: spec]</w:t>
        </w:r>
      </w:hyperlink>
      <w:r>
        <w:t xml:space="preserve">) where the outcome variable is the change in knowledge-market</w:t>
      </w:r>
      <w:r>
        <w:t xml:space="preserve"> </w:t>
      </w:r>
      <w:r>
        <w:t xml:space="preserve">inventor share, and the independent variable is the change in the</w:t>
      </w:r>
      <w:r>
        <w:t xml:space="preserve"> </w:t>
      </w:r>
      <w:r>
        <w:t xml:space="preserve">lower bound of the Herfindal-Hirschman Index discussed above, or the</w:t>
      </w:r>
      <w:r>
        <w:t xml:space="preserve"> </w:t>
      </w:r>
      <w:r>
        <w:t xml:space="preserve">index as reported by the Economic Census. The results in Table</w:t>
      </w:r>
      <w:r>
        <w:t xml:space="preserve"> </w:t>
      </w:r>
      <w:hyperlink w:anchor="tab: RegShInvNoctrl">
        <w:r>
          <w:rPr>
            <w:rStyle w:val="Hyperlink"/>
          </w:rPr>
          <w:t xml:space="preserve">[tab: RegShInvNoctrl]</w:t>
        </w:r>
      </w:hyperlink>
      <w:r>
        <w:t xml:space="preserve"> </w:t>
      </w:r>
      <w:r>
        <w:t xml:space="preserve">highlight a strongly significant positive correlation between the</w:t>
      </w:r>
      <w:r>
        <w:t xml:space="preserve"> </w:t>
      </w:r>
      <w:r>
        <w:t xml:space="preserve">change in the HHI and the change in the share of effective inventors</w:t>
      </w:r>
      <w:r>
        <w:t xml:space="preserve"> </w:t>
      </w:r>
      <w:r>
        <w:t xml:space="preserve">accruing to each NAICS sector. Note that this regression is only partially</w:t>
      </w:r>
      <w:r>
        <w:t xml:space="preserve"> </w:t>
      </w:r>
      <w:r>
        <w:t xml:space="preserve">driven by the contemporaneous correlation between the two variables.</w:t>
      </w:r>
      <w:r>
        <w:t xml:space="preserve"> </w:t>
      </w:r>
      <w:r>
        <w:t xml:space="preserve">As discussed above, the share of effective inventors is average over</w:t>
      </w:r>
      <w:r>
        <w:t xml:space="preserve"> </w:t>
      </w:r>
      <w:r>
        <w:t xml:space="preserve">the five years</w:t>
      </w:r>
      <w:r>
        <w:t xml:space="preserve"> </w:t>
      </w:r>
      <w:r>
        <w:rPr>
          <w:iCs/>
          <w:i/>
        </w:rPr>
        <w:t xml:space="preserve">starting</w:t>
      </w:r>
      <w:r>
        <w:t xml:space="preserve"> </w:t>
      </w:r>
      <w:r>
        <w:t xml:space="preserve">in the Economic Census year, while</w:t>
      </w:r>
      <w:r>
        <w:t xml:space="preserve"> </w:t>
      </w:r>
      <w:r>
        <w:t xml:space="preserve">the concentration measures refer to the Economic Census year only.</w:t>
      </w:r>
    </w:p>
    <w:p>
      <w:pPr>
        <w:pStyle w:val="BodyText"/>
      </w:pPr>
      <w:r>
        <w:t xml:space="preserve">Two important notes on the scale of the variables are in order. First,</w:t>
      </w:r>
      <w:r>
        <w:t xml:space="preserve"> </w:t>
      </w:r>
      <w:r>
        <w:t xml:space="preserve">here and in all following tables and graphs, all variables which refer</w:t>
      </w:r>
      <w:r>
        <w:t xml:space="preserve"> </w:t>
      </w:r>
      <w:r>
        <w:t xml:space="preserve">to shares or growth rates are reported in percentage points for ease</w:t>
      </w:r>
      <w:r>
        <w:t xml:space="preserve"> </w:t>
      </w:r>
      <w:r>
        <w:t xml:space="preserve">of interpretation. Therefore, for example the coefficient in Column</w:t>
      </w:r>
      <w:r>
        <w:t xml:space="preserve"> </w:t>
      </w:r>
      <w:r>
        <w:t xml:space="preserve">(1) of Table</w:t>
      </w:r>
      <w:r>
        <w:t xml:space="preserve"> </w:t>
      </w:r>
      <w:hyperlink w:anchor="tab: RegShInvNoctrl">
        <w:r>
          <w:rPr>
            <w:rStyle w:val="Hyperlink"/>
          </w:rPr>
          <w:t xml:space="preserve">[tab: RegShInvNoctrl]</w:t>
        </w:r>
      </w:hyperlink>
      <w:r>
        <w:t xml:space="preserve"> </w:t>
      </w:r>
      <w:r>
        <w:t xml:space="preserve">should be interpreted as saying</w:t>
      </w:r>
      <w:r>
        <w:t xml:space="preserve"> </w:t>
      </w:r>
      <w:r>
        <w:t xml:space="preserve">that an increase in one unit of the HHI index leads to an increase</w:t>
      </w:r>
      <w:r>
        <w:t xml:space="preserve"> </w:t>
      </w:r>
      <w:r>
        <w:t xml:space="preserve">in the share of the relevant knowledge market of</w:t>
      </w:r>
      <w:r>
        <w:t xml:space="preserve"> </w:t>
      </w:r>
      <m:oMath>
        <m:r>
          <m:t>27.25</m:t>
        </m:r>
      </m:oMath>
      <w:r>
        <w:t xml:space="preserve"> </w:t>
      </w:r>
      <w:r>
        <w:t xml:space="preserve">pp. Second,</w:t>
      </w:r>
      <w:r>
        <w:t xml:space="preserve"> </w:t>
      </w:r>
      <w:r>
        <w:t xml:space="preserve">HHI indices are instead constructed to range between 0 and 1. In particular,</w:t>
      </w:r>
      <w:r>
        <w:t xml:space="preserve"> </w:t>
      </w:r>
      <w:r>
        <w:t xml:space="preserve">the HHI lower bound has sales-weighted an average of about .03, and</w:t>
      </w:r>
      <w:r>
        <w:t xml:space="preserve"> </w:t>
      </w:r>
      <w:r>
        <w:t xml:space="preserve">a standard deviation of .032 in 2012. According to Table</w:t>
      </w:r>
      <w:r>
        <w:t xml:space="preserve"> </w:t>
      </w:r>
      <w:hyperlink w:anchor="tab: RegShInvNoctrl">
        <w:r>
          <w:rPr>
            <w:rStyle w:val="Hyperlink"/>
          </w:rPr>
          <w:t xml:space="preserve">[tab: RegShInvNoctrl]</w:t>
        </w:r>
      </w:hyperlink>
      <w:r>
        <w:t xml:space="preserve">,</w:t>
      </w:r>
      <w:r>
        <w:t xml:space="preserve"> </w:t>
      </w:r>
      <w:r>
        <w:t xml:space="preserve">a standard deviation increase in this measure is associated to a 0.87</w:t>
      </w:r>
      <w:r>
        <w:t xml:space="preserve"> </w:t>
      </w:r>
      <w:r>
        <w:t xml:space="preserve">pp increase in the share of inventors accruing to the relevant NAICS</w:t>
      </w:r>
      <w:r>
        <w:t xml:space="preserve"> </w:t>
      </w:r>
      <w:r>
        <w:t xml:space="preserve">sector. In comparison, the sales-weighted average share of inventors</w:t>
      </w:r>
      <w:r>
        <w:t xml:space="preserve"> </w:t>
      </w:r>
      <w:r>
        <w:t xml:space="preserve">in 2012 is 1.18%, with a standard deviation of 1.82%, so the estimated</w:t>
      </w:r>
      <w:r>
        <w:t xml:space="preserve"> </w:t>
      </w:r>
      <w:r>
        <w:t xml:space="preserve">effect of a one standard deviation increase in concentration corresponds</w:t>
      </w:r>
      <w:r>
        <w:t xml:space="preserve"> </w:t>
      </w:r>
      <w:r>
        <w:t xml:space="preserve">to about half a standard deviation increase in the share of inventors</w:t>
      </w:r>
      <w:r>
        <w:t xml:space="preserve"> </w:t>
      </w:r>
      <w:r>
        <w:t xml:space="preserve">in the relevant market. Clearly, the estimates using the HHI lower</w:t>
      </w:r>
      <w:r>
        <w:t xml:space="preserve"> </w:t>
      </w:r>
      <w:r>
        <w:t xml:space="preserve">bound tend to be noisier as this is a constructed, and therefore imprecise,</w:t>
      </w:r>
      <w:r>
        <w:t xml:space="preserve"> </w:t>
      </w:r>
      <w:r>
        <w:t xml:space="preserve">measure of concentration. However, the number of available observations</w:t>
      </w:r>
      <w:r>
        <w:t xml:space="preserve"> </w:t>
      </w:r>
      <w:r>
        <w:t xml:space="preserve">is much larger than the actual HHI, allowing me to extend my findings</w:t>
      </w:r>
      <w:r>
        <w:t xml:space="preserve"> </w:t>
      </w:r>
      <w:r>
        <w:t xml:space="preserve">to a larger number of sectors (about double as can be seen from the</w:t>
      </w:r>
      <w:r>
        <w:t xml:space="preserve"> </w:t>
      </w:r>
      <w:r>
        <w:t xml:space="preserve">number of observations in each specification).</w:t>
      </w:r>
      <w:r>
        <w:rPr>
          <w:rStyle w:val="FootnoteReference"/>
        </w:rPr>
        <w:footnoteReference w:id="65"/>
      </w:r>
    </w:p>
    <w:p>
      <w:pPr>
        <w:pStyle w:val="BodyText"/>
      </w:pPr>
      <w:r>
        <w:t xml:space="preserve">While suggestive, the correlation presented above is far from causal,</w:t>
      </w:r>
      <w:r>
        <w:t xml:space="preserve"> </w:t>
      </w:r>
      <w:r>
        <w:t xml:space="preserve">as it neglects two fundamental components. First, it does not include</w:t>
      </w:r>
      <w:r>
        <w:t xml:space="preserve"> </w:t>
      </w:r>
      <w:r>
        <w:t xml:space="preserve">controls for the size of the sectors or firms, which could have a</w:t>
      </w:r>
      <w:r>
        <w:t xml:space="preserve"> </w:t>
      </w:r>
      <w:r>
        <w:t xml:space="preserve">confounding and mechanical effect on the share of scientists accruing</w:t>
      </w:r>
      <w:r>
        <w:t xml:space="preserve"> </w:t>
      </w:r>
      <w:r>
        <w:t xml:space="preserve">to a specific sector. Second, it estimates the correlation both across</w:t>
      </w:r>
      <w:r>
        <w:t xml:space="preserve"> </w:t>
      </w:r>
      <w:r>
        <w:t xml:space="preserve">and within knowledge markets. In Table</w:t>
      </w:r>
      <w:r>
        <w:t xml:space="preserve"> </w:t>
      </w:r>
      <w:hyperlink w:anchor="tab: RegShInvHHI">
        <w:r>
          <w:rPr>
            <w:rStyle w:val="Hyperlink"/>
          </w:rPr>
          <w:t xml:space="preserve">[tab: RegShInvHHI]</w:t>
        </w:r>
      </w:hyperlink>
      <w:r>
        <w:t xml:space="preserve">, I</w:t>
      </w:r>
      <w:r>
        <w:t xml:space="preserve"> </w:t>
      </w:r>
      <w:r>
        <w:t xml:space="preserve">address these two limitations by restricting the analysis within knowledge</w:t>
      </w:r>
      <w:r>
        <w:t xml:space="preserve"> </w:t>
      </w:r>
      <w:r>
        <w:t xml:space="preserve">markets, and controlling for two measures of size. In the upper panel</w:t>
      </w:r>
      <w:r>
        <w:t xml:space="preserve"> </w:t>
      </w:r>
      <w:r>
        <w:t xml:space="preserve">of Table</w:t>
      </w:r>
      <w:r>
        <w:t xml:space="preserve"> </w:t>
      </w:r>
      <w:hyperlink w:anchor="tab: RegShInvHHI">
        <w:r>
          <w:rPr>
            <w:rStyle w:val="Hyperlink"/>
          </w:rPr>
          <w:t xml:space="preserve">[tab: RegShInvHHI]</w:t>
        </w:r>
      </w:hyperlink>
      <w:r>
        <w:t xml:space="preserve">, I use the change in the logarithm</w:t>
      </w:r>
      <w:r>
        <w:t xml:space="preserve"> </w:t>
      </w:r>
      <w:r>
        <w:t xml:space="preserve">of real sales as a measure of the size of each sector, while in the</w:t>
      </w:r>
      <w:r>
        <w:t xml:space="preserve"> </w:t>
      </w:r>
      <w:r>
        <w:t xml:space="preserve">lower panel I present the results when average sales per firm are</w:t>
      </w:r>
      <w:r>
        <w:t xml:space="preserve"> </w:t>
      </w:r>
      <w:r>
        <w:t xml:space="preserve">included as a control. The inclusion of sales per firm is motivated</w:t>
      </w:r>
      <w:r>
        <w:t xml:space="preserve"> </w:t>
      </w:r>
      <w:r>
        <w:t xml:space="preserve">by the fact that there might be significant barriers to entry to R&amp;D,</w:t>
      </w:r>
      <w:r>
        <w:t xml:space="preserve"> </w:t>
      </w:r>
      <w:r>
        <w:t xml:space="preserve">easier to overcome for larger firms, mechanically linking concentration</w:t>
      </w:r>
      <w:r>
        <w:t xml:space="preserve"> </w:t>
      </w:r>
      <w:r>
        <w:t xml:space="preserve">and inventor hiring. Since the Economic Census reports the number</w:t>
      </w:r>
      <w:r>
        <w:t xml:space="preserve"> </w:t>
      </w:r>
      <w:r>
        <w:t xml:space="preserve">of companies only for a subset of firms, the sample used in the lower</w:t>
      </w:r>
      <w:r>
        <w:t xml:space="preserve"> </w:t>
      </w:r>
      <w:r>
        <w:t xml:space="preserve">panel is smaller than the upper panel. The results in Table</w:t>
      </w:r>
      <w:r>
        <w:t xml:space="preserve"> </w:t>
      </w:r>
      <w:hyperlink w:anchor="tab: RegShInvHHI">
        <w:r>
          <w:rPr>
            <w:rStyle w:val="Hyperlink"/>
          </w:rPr>
          <w:t xml:space="preserve">[tab: RegShInvHHI]</w:t>
        </w:r>
      </w:hyperlink>
      <w:r>
        <w:t xml:space="preserve"> </w:t>
      </w:r>
      <w:r>
        <w:t xml:space="preserve">confirm the positive relation between the change in inventor shares</w:t>
      </w:r>
      <w:r>
        <w:t xml:space="preserve"> </w:t>
      </w:r>
      <w:r>
        <w:t xml:space="preserve">and concentration, and are largely unchanged relative to the estimates</w:t>
      </w:r>
      <w:r>
        <w:t xml:space="preserve"> </w:t>
      </w:r>
      <w:r>
        <w:t xml:space="preserve">in Table</w:t>
      </w:r>
      <w:r>
        <w:t xml:space="preserve"> </w:t>
      </w:r>
      <w:hyperlink w:anchor="tab: RegShInvNoctrl">
        <w:r>
          <w:rPr>
            <w:rStyle w:val="Hyperlink"/>
          </w:rPr>
          <w:t xml:space="preserve">[tab: RegShInvNoctrl]</w:t>
        </w:r>
      </w:hyperlink>
      <w:r>
        <w:t xml:space="preserve">, suggesting that the correlation</w:t>
      </w:r>
      <w:r>
        <w:t xml:space="preserve"> </w:t>
      </w:r>
      <w:r>
        <w:t xml:space="preserve">does not arise mechanically from factors related to firm or sector</w:t>
      </w:r>
      <w:r>
        <w:t xml:space="preserve"> </w:t>
      </w:r>
      <w:r>
        <w:t xml:space="preserve">size. In particular, these findings imply that sectors with increasing</w:t>
      </w:r>
      <w:r>
        <w:t xml:space="preserve"> </w:t>
      </w:r>
      <w:r>
        <w:t xml:space="preserve">concentration have attracted a rising share of scientists above what</w:t>
      </w:r>
      <w:r>
        <w:t xml:space="preserve"> </w:t>
      </w:r>
      <w:r>
        <w:t xml:space="preserve">would be implied by their expansion in overall sales as well as average</w:t>
      </w:r>
      <w:r>
        <w:t xml:space="preserve"> </w:t>
      </w:r>
      <w:r>
        <w:t xml:space="preserve">firm size.</w:t>
      </w:r>
    </w:p>
    <w:p>
      <w:pPr>
        <w:pStyle w:val="BodyText"/>
      </w:pPr>
      <w:r>
        <w:t xml:space="preserve">Figure</w:t>
      </w:r>
      <w:r>
        <w:t xml:space="preserve"> </w:t>
      </w:r>
      <w:hyperlink w:anchor="fig: scattersDksh">
        <w:r>
          <w:rPr>
            <w:rStyle w:val="Hyperlink"/>
          </w:rPr>
          <w:t xml:space="preserve">[fig: scattersDksh]</w:t>
        </w:r>
      </w:hyperlink>
      <w:r>
        <w:t xml:space="preserve"> </w:t>
      </w:r>
      <w:r>
        <w:t xml:space="preserve">depicts graphically the residualized</w:t>
      </w:r>
      <w:r>
        <w:t xml:space="preserve"> </w:t>
      </w:r>
      <w:r>
        <w:t xml:space="preserve">observations underlying the estimated coefficients in Columns (2)</w:t>
      </w:r>
      <w:r>
        <w:t xml:space="preserve"> </w:t>
      </w:r>
      <w:r>
        <w:t xml:space="preserve">and (6) of Table</w:t>
      </w:r>
      <w:r>
        <w:t xml:space="preserve"> </w:t>
      </w:r>
      <w:hyperlink w:anchor="tab: RegShInvHHI">
        <w:r>
          <w:rPr>
            <w:rStyle w:val="Hyperlink"/>
          </w:rPr>
          <w:t xml:space="preserve">[tab: RegShInvHHI]</w:t>
        </w:r>
      </w:hyperlink>
      <w:r>
        <w:t xml:space="preserve">, Panel (a). The upper panel</w:t>
      </w:r>
      <w:r>
        <w:t xml:space="preserve"> </w:t>
      </w:r>
      <w:r>
        <w:t xml:space="preserve">portrays changes of knowledge-market inventor shares over the change</w:t>
      </w:r>
      <w:r>
        <w:t xml:space="preserve"> </w:t>
      </w:r>
      <w:r>
        <w:t xml:space="preserve">in the HHI lower bound, after partialling out fixed effects for the</w:t>
      </w:r>
      <w:r>
        <w:t xml:space="preserve"> </w:t>
      </w:r>
      <w:r>
        <w:t xml:space="preserve">relevant knowledge market and changes in log real sales, with the</w:t>
      </w:r>
      <w:r>
        <w:t xml:space="preserve"> </w:t>
      </w:r>
      <w:r>
        <w:t xml:space="preserve">marker size proportional to the regression weight. Although the sample</w:t>
      </w:r>
      <w:r>
        <w:t xml:space="preserve"> </w:t>
      </w:r>
      <w:r>
        <w:t xml:space="preserve">displays some observations that appear extreme, the bulk of observationsand</w:t>
      </w:r>
      <w:r>
        <w:t xml:space="preserve"> </w:t>
      </w:r>
      <w:r>
        <w:t xml:space="preserve">especially weighted observationsfalls on the regression</w:t>
      </w:r>
      <w:r>
        <w:t xml:space="preserve"> </w:t>
      </w:r>
      <w:r>
        <w:t xml:space="preserve">lines, mitigating the concerns that a few outliers might drive the</w:t>
      </w:r>
      <w:r>
        <w:t xml:space="preserve"> </w:t>
      </w:r>
      <w:r>
        <w:t xml:space="preserve">results. In any event, I explore the robustness of the results to</w:t>
      </w:r>
      <w:r>
        <w:t xml:space="preserve"> </w:t>
      </w:r>
      <w:r>
        <w:t xml:space="preserve">the exclusion of non-residualized observations, both manually and</w:t>
      </w:r>
      <w:r>
        <w:t xml:space="preserve"> </w:t>
      </w:r>
      <w:r>
        <w:t xml:space="preserve">defining extreme observations based on the Mahalanobis distance. Importantly,</w:t>
      </w:r>
      <w:r>
        <w:t xml:space="preserve"> </w:t>
      </w:r>
      <w:r>
        <w:t xml:space="preserve">this exercise reveals that the observations that appear extreme in</w:t>
      </w:r>
      <w:r>
        <w:t xml:space="preserve"> </w:t>
      </w:r>
      <w:r>
        <w:t xml:space="preserve">the residualized scatter are not unusual when considering the marginal</w:t>
      </w:r>
      <w:r>
        <w:t xml:space="preserve"> </w:t>
      </w:r>
      <w:r>
        <w:t xml:space="preserve">or joint distribution of non-residualized outcome and independent</w:t>
      </w:r>
      <w:r>
        <w:t xml:space="preserve"> </w:t>
      </w:r>
      <w:r>
        <w:t xml:space="preserve">variable. The bottom panel of Figure</w:t>
      </w:r>
      <w:r>
        <w:t xml:space="preserve"> </w:t>
      </w:r>
      <w:hyperlink w:anchor="fig: scattersDksh">
        <w:r>
          <w:rPr>
            <w:rStyle w:val="Hyperlink"/>
          </w:rPr>
          <w:t xml:space="preserve">[fig: scattersDksh]</w:t>
        </w:r>
      </w:hyperlink>
      <w:r>
        <w:t xml:space="preserve"> </w:t>
      </w:r>
      <w:r>
        <w:t xml:space="preserve">reports</w:t>
      </w:r>
      <w:r>
        <w:t xml:space="preserve"> </w:t>
      </w:r>
      <w:r>
        <w:t xml:space="preserve">the binned scatter plot corresponding to the sample where the 5%</w:t>
      </w:r>
      <w:r>
        <w:t xml:space="preserve"> </w:t>
      </w:r>
      <w:r>
        <w:t xml:space="preserve">extreme observations according to the Mahalanobis distance have been</w:t>
      </w:r>
      <w:r>
        <w:t xml:space="preserve"> </w:t>
      </w:r>
      <w:r>
        <w:t xml:space="preserve">removed, and confirms that the positive relation between concentration</w:t>
      </w:r>
      <w:r>
        <w:t xml:space="preserve"> </w:t>
      </w:r>
      <w:r>
        <w:t xml:space="preserve">and inventor shares is not driven by a few extreme observations. In</w:t>
      </w:r>
      <w:r>
        <w:t xml:space="preserve"> </w:t>
      </w:r>
      <w:r>
        <w:t xml:space="preserve">particular, the corresponding regression results in Table</w:t>
      </w:r>
      <w:r>
        <w:t xml:space="preserve"> </w:t>
      </w:r>
      <w:hyperlink w:anchor="tab: RegShInvHHI">
        <w:r>
          <w:rPr>
            <w:rStyle w:val="Hyperlink"/>
          </w:rPr>
          <w:t xml:space="preserve">[tab: RegShInvHHI]</w:t>
        </w:r>
      </w:hyperlink>
      <w:r>
        <w:t xml:space="preserve">(a),</w:t>
      </w:r>
      <w:r>
        <w:t xml:space="preserve"> </w:t>
      </w:r>
      <w:r>
        <w:t xml:space="preserve">Column (6), show that the estimated coefficient is significant at</w:t>
      </w:r>
      <w:r>
        <w:t xml:space="preserve"> </w:t>
      </w:r>
      <w:r>
        <w:t xml:space="preserve">a 5% confidence level. The results presented in this section are</w:t>
      </w:r>
      <w:r>
        <w:t xml:space="preserve"> </w:t>
      </w:r>
      <w:r>
        <w:t xml:space="preserve">robust to using the raw number of inventors to compute the share of</w:t>
      </w:r>
      <w:r>
        <w:t xml:space="preserve"> </w:t>
      </w:r>
      <w:r>
        <w:t xml:space="preserve">researchers captured by each product market.</w:t>
      </w:r>
    </w:p>
    <w:p>
      <w:pPr>
        <w:pStyle w:val="BodyText"/>
      </w:pPr>
      <w:r>
        <w:t xml:space="preserve">Appendix Table</w:t>
      </w:r>
      <w:r>
        <w:t xml:space="preserve"> </w:t>
      </w:r>
      <w:hyperlink w:anchor="tab: RegTotShare">
        <w:r>
          <w:rPr>
            <w:rStyle w:val="Hyperlink"/>
          </w:rPr>
          <w:t xml:space="preserve">[tab: RegTotShare]</w:t>
        </w:r>
      </w:hyperlink>
      <w:r>
        <w:t xml:space="preserve"> </w:t>
      </w:r>
      <w:r>
        <w:t xml:space="preserve">shows estimates using the share</w:t>
      </w:r>
      <w:r>
        <w:t xml:space="preserve"> </w:t>
      </w:r>
      <w:r>
        <w:t xml:space="preserve">of effective inventors of each product market over the total. This</w:t>
      </w:r>
      <w:r>
        <w:t xml:space="preserve"> </w:t>
      </w:r>
      <w:r>
        <w:t xml:space="preserve">amounts to neglecting the fact that inventors flow only across sectors</w:t>
      </w:r>
      <w:r>
        <w:t xml:space="preserve"> </w:t>
      </w:r>
      <w:r>
        <w:t xml:space="preserve">that can employ their skills. In this specification, I find a significant,</w:t>
      </w:r>
      <w:r>
        <w:t xml:space="preserve"> </w:t>
      </w:r>
      <w:r>
        <w:t xml:space="preserve">albeit small, effect of product market concentration on the share</w:t>
      </w:r>
      <w:r>
        <w:t xml:space="preserve"> </w:t>
      </w:r>
      <w:r>
        <w:t xml:space="preserve">of inventors. However, this result only arises when the sample is</w:t>
      </w:r>
      <w:r>
        <w:t xml:space="preserve"> </w:t>
      </w:r>
      <w:r>
        <w:t xml:space="preserve">trimmed to remove outliers. This is unsurprising in light of the discussion</w:t>
      </w:r>
      <w:r>
        <w:t xml:space="preserve"> </w:t>
      </w:r>
      <w:r>
        <w:t xml:space="preserve">in Section</w:t>
      </w:r>
      <w:r>
        <w:t xml:space="preserve"> </w:t>
      </w:r>
      <w:hyperlink w:anchor="subsec:KnowledgeMarkets">
        <w:r>
          <w:rPr>
            <w:rStyle w:val="Hyperlink"/>
          </w:rPr>
          <w:t xml:space="preserve">[subsec:KnowledgeMarkets]</w:t>
        </w:r>
      </w:hyperlink>
      <w:r>
        <w:t xml:space="preserve">, whereby mismeasuring the</w:t>
      </w:r>
      <w:r>
        <w:t xml:space="preserve"> </w:t>
      </w:r>
      <w:r>
        <w:t xml:space="preserve">labor market for inventors should bias the estimates of inventor mobility</w:t>
      </w:r>
      <w:r>
        <w:t xml:space="preserve"> </w:t>
      </w:r>
      <w:r>
        <w:t xml:space="preserve">towards zero, since many of the sectors would actually not be routinely</w:t>
      </w:r>
      <w:r>
        <w:t xml:space="preserve"> </w:t>
      </w:r>
      <w:r>
        <w:t xml:space="preserve">connected by inventor flows. Finally, this result also conforms with</w:t>
      </w:r>
      <w:r>
        <w:t xml:space="preserve"> </w:t>
      </w:r>
      <w:r>
        <w:t xml:space="preserve">the findings in Table</w:t>
      </w:r>
      <w:r>
        <w:t xml:space="preserve"> </w:t>
      </w:r>
      <w:hyperlink w:anchor="tab: RegShInvHHI">
        <w:r>
          <w:rPr>
            <w:rStyle w:val="Hyperlink"/>
          </w:rPr>
          <w:t xml:space="preserve">[tab: RegShInvHHI]</w:t>
        </w:r>
      </w:hyperlink>
      <w:r>
        <w:t xml:space="preserve">, which show that including</w:t>
      </w:r>
      <w:r>
        <w:t xml:space="preserve"> </w:t>
      </w:r>
      <w:r>
        <w:t xml:space="preserve">knowledge-market fixed effects does not alter the coefficients significantly,</w:t>
      </w:r>
      <w:r>
        <w:t xml:space="preserve"> </w:t>
      </w:r>
      <w:r>
        <w:t xml:space="preserve">suggesting that flows across knowledge markets are indeed negligible.</w:t>
      </w:r>
    </w:p>
    <w:p>
      <w:pPr>
        <w:pStyle w:val="BodyText"/>
      </w:pPr>
      <w:r>
        <w:t xml:space="preserve">Appendix</w:t>
      </w:r>
      <w:r>
        <w:t xml:space="preserve"> </w:t>
      </w:r>
      <w:bookmarkStart w:id="66" w:name="app: Using-N-inv-1"/>
      <w:r>
        <w:t xml:space="preserve">[app: Using-N-inv-1]</w:t>
      </w:r>
      <w:bookmarkEnd w:id="66"/>
      <w:r>
        <w:t xml:space="preserve"> </w:t>
      </w:r>
      <w:r>
        <w:t xml:space="preserve">establishes the robustness of</w:t>
      </w:r>
      <w:r>
        <w:t xml:space="preserve"> </w:t>
      </w:r>
      <w:r>
        <w:t xml:space="preserve">all the findings in this section to the use of raw inventor counts</w:t>
      </w:r>
      <w:r>
        <w:t xml:space="preserve"> </w:t>
      </w:r>
      <w:r>
        <w:t xml:space="preserve">rather than effective inventors to compute both inventor shares and</w:t>
      </w:r>
      <w:r>
        <w:t xml:space="preserve"> </w:t>
      </w:r>
      <w:r>
        <w:t xml:space="preserve">knowledge markets.</w:t>
      </w:r>
    </w:p>
    <w:p>
      <w:pPr>
        <w:pStyle w:val="BodyText"/>
      </w:pPr>
      <w:r>
        <w:br/>
      </w:r>
    </w:p>
    <w:p>
      <w:pPr>
        <w:pStyle w:val="BodyText"/>
      </w:pPr>
      <w:r>
        <w:br/>
      </w:r>
    </w:p>
    <w:p>
      <w:pPr>
        <w:pStyle w:val="BodyText"/>
      </w:pPr>
      <w:r>
        <w:br/>
      </w:r>
      <w:hyperlink w:anchor="tab: RegShInvHHI">
        <w:r>
          <w:rPr>
            <w:rStyle w:val="Hyperlink"/>
          </w:rPr>
          <w:t xml:space="preserve">[tab: RegShInvHHI]</w:t>
        </w:r>
      </w:hyperlink>
      <w:r>
        <w:t xml:space="preserve">. The lower panel presents</w:t>
      </w:r>
      <w:r>
        <w:t xml:space="preserve"> </w:t>
      </w:r>
      <w:r>
        <w:t xml:space="preserve">a binned scatter plot removing the observations with the highest 5%</w:t>
      </w:r>
      <w:r>
        <w:t xml:space="preserve"> </w:t>
      </w:r>
      <w:r>
        <w:t xml:space="preserve">Mahalanobis distance from the sample centroid. Observations are aggregated</w:t>
      </w:r>
      <w:r>
        <w:t xml:space="preserve"> </w:t>
      </w:r>
      <w:r>
        <w:t xml:space="preserve">using sales weights and the regression line is from Column (6) of</w:t>
      </w:r>
      <w:r>
        <w:t xml:space="preserve"> </w:t>
      </w:r>
      <w:r>
        <w:t xml:space="preserve">Table</w:t>
      </w:r>
      <w:r>
        <w:t xml:space="preserve"> </w:t>
      </w:r>
      <w:hyperlink w:anchor="tab: RegShInvHHI">
        <w:r>
          <w:rPr>
            <w:rStyle w:val="Hyperlink"/>
          </w:rPr>
          <w:t xml:space="preserve">[tab: RegShInvHHI]</w:t>
        </w:r>
      </w:hyperlink>
      <w:r>
        <w:t xml:space="preserve">.</w:t>
      </w:r>
    </w:p>
    <w:bookmarkStart w:id="68" w:name="iv-results"/>
    <w:p>
      <w:pPr>
        <w:pStyle w:val="Heading4"/>
      </w:pPr>
      <w:r>
        <w:t xml:space="preserve">IV Results</w:t>
      </w:r>
    </w:p>
    <w:p>
      <w:pPr>
        <w:pStyle w:val="FirstParagraph"/>
      </w:pPr>
      <w:r>
        <w:t xml:space="preserve">I now present IV results that suggest that the relation between concentration</w:t>
      </w:r>
      <w:r>
        <w:t xml:space="preserve"> </w:t>
      </w:r>
      <w:r>
        <w:t xml:space="preserve">and inventor shares is causal. Indeed, more concentration might just</w:t>
      </w:r>
      <w:r>
        <w:t xml:space="preserve"> </w:t>
      </w:r>
      <w:r>
        <w:t xml:space="preserve">be the result of an increase in technological entry barriers, established</w:t>
      </w:r>
      <w:r>
        <w:t xml:space="preserve"> </w:t>
      </w:r>
      <w:r>
        <w:t xml:space="preserve">by incumbents through an increase in their R&amp;D inventors. In this</w:t>
      </w:r>
      <w:r>
        <w:t xml:space="preserve"> </w:t>
      </w:r>
      <w:r>
        <w:t xml:space="preserve">scenario, the causality would flow from increased inventor shares</w:t>
      </w:r>
      <w:r>
        <w:t xml:space="preserve"> </w:t>
      </w:r>
      <w:r>
        <w:t xml:space="preserve">to higher concentration. Above, I tried to mitigate this concern using</w:t>
      </w:r>
      <w:r>
        <w:t xml:space="preserve"> </w:t>
      </w:r>
      <w:r>
        <w:t xml:space="preserve">the the average share of inventors following the Economic Census years</w:t>
      </w:r>
      <w:r>
        <w:t xml:space="preserve"> </w:t>
      </w:r>
      <w:r>
        <w:t xml:space="preserve">to which the HHI refers as my outcome variable. However, reverse causality</w:t>
      </w:r>
      <w:r>
        <w:t xml:space="preserve"> </w:t>
      </w:r>
      <w:r>
        <w:t xml:space="preserve">could still be present if the autocorrelation of inventor shares is</w:t>
      </w:r>
      <w:r>
        <w:t xml:space="preserve"> </w:t>
      </w:r>
      <w:r>
        <w:t xml:space="preserve">sufficiently high. This motivates me to produce 2SLS estimates that</w:t>
      </w:r>
      <w:r>
        <w:t xml:space="preserve"> </w:t>
      </w:r>
      <w:r>
        <w:t xml:space="preserve">instrument the change in the HHI lower bound with changes in product</w:t>
      </w:r>
      <w:r>
        <w:t xml:space="preserve"> </w:t>
      </w:r>
      <w:r>
        <w:t xml:space="preserve">market restrictions, as measured by the Mercatus dataset RegData 4.0.</w:t>
      </w:r>
      <w:r>
        <w:t xml:space="preserve"> </w:t>
      </w:r>
      <w:r>
        <w:t xml:space="preserve">Theoretically, an increase in restrictions should raise barriers to</w:t>
      </w:r>
      <w:r>
        <w:t xml:space="preserve"> </w:t>
      </w:r>
      <w:r>
        <w:t xml:space="preserve">entry in affected product markets, thus leading to higher concentration.</w:t>
      </w:r>
      <w:r>
        <w:t xml:space="preserve"> </w:t>
      </w:r>
      <w:r>
        <w:t xml:space="preserve">As discussed below, this proves to be the case empirically, making</w:t>
      </w:r>
      <w:r>
        <w:t xml:space="preserve"> </w:t>
      </w:r>
      <w:r>
        <w:t xml:space="preserve">a case for the validity of restrictions as an instrument for concentration.</w:t>
      </w:r>
      <w:r>
        <w:t xml:space="preserve"> </w:t>
      </w:r>
      <w:r>
        <w:t xml:space="preserve">A violation of the exclusion restriction requires a causal connection</w:t>
      </w:r>
      <w:r>
        <w:t xml:space="preserve"> </w:t>
      </w:r>
      <w:r>
        <w:t xml:space="preserve">between product market regulations and the share of inventors hired</w:t>
      </w:r>
      <w:r>
        <w:t xml:space="preserve"> </w:t>
      </w:r>
      <w:r>
        <w:t xml:space="preserve">by each sector, which acts independently of product market concentration.</w:t>
      </w:r>
      <w:r>
        <w:t xml:space="preserve"> </w:t>
      </w:r>
      <w:r>
        <w:t xml:space="preserve">A possibility in this sense is the increase in the number of inventors</w:t>
      </w:r>
      <w:r>
        <w:t xml:space="preserve"> </w:t>
      </w:r>
      <w:r>
        <w:t xml:space="preserve">required to fulfill product market restrictions, if such regulations</w:t>
      </w:r>
      <w:r>
        <w:t xml:space="preserve"> </w:t>
      </w:r>
      <w:r>
        <w:t xml:space="preserve">specifically affect technologies currently in use in the industry.</w:t>
      </w:r>
      <w:r>
        <w:t xml:space="preserve"> </w:t>
      </w:r>
      <w:r>
        <w:t xml:space="preserve">However, this effect should be both large and persistent to be captured</w:t>
      </w:r>
      <w:r>
        <w:t xml:space="preserve"> </w:t>
      </w:r>
      <w:r>
        <w:t xml:space="preserve">by my measure of inventor shares. Further, while RegData certainly</w:t>
      </w:r>
      <w:r>
        <w:t xml:space="preserve"> </w:t>
      </w:r>
      <w:r>
        <w:t xml:space="preserve">include product restrictions, there are also a number of regulatory</w:t>
      </w:r>
      <w:r>
        <w:t xml:space="preserve"> </w:t>
      </w:r>
      <w:r>
        <w:t xml:space="preserve">burdens that are not related to technological components, like reporting</w:t>
      </w:r>
      <w:r>
        <w:t xml:space="preserve"> </w:t>
      </w:r>
      <w:r>
        <w:t xml:space="preserve">obligations and other legal burdens. In addition, while product restrictions</w:t>
      </w:r>
      <w:r>
        <w:t xml:space="preserve"> </w:t>
      </w:r>
      <w:r>
        <w:t xml:space="preserve">might certainly induce a change in the direction of innovation, there</w:t>
      </w:r>
      <w:r>
        <w:t xml:space="preserve"> </w:t>
      </w:r>
      <w:r>
        <w:t xml:space="preserve">is no a priori reason to believe that the scale of innovation activity</w:t>
      </w:r>
      <w:r>
        <w:t xml:space="preserve"> </w:t>
      </w:r>
      <w:r>
        <w:t xml:space="preserve">should also increase. These considerations lead me to believe that</w:t>
      </w:r>
      <w:r>
        <w:t xml:space="preserve"> </w:t>
      </w:r>
      <w:r>
        <w:t xml:space="preserve">the exclusion restriction is not highly likely to be violated.</w:t>
      </w:r>
    </w:p>
    <w:p>
      <w:pPr>
        <w:pStyle w:val="BodyText"/>
      </w:pPr>
      <w:r>
        <w:t xml:space="preserve">The results of the 2SLS estimation are presented in the upper panel</w:t>
      </w:r>
      <w:r>
        <w:t xml:space="preserve"> </w:t>
      </w:r>
      <w:r>
        <w:t xml:space="preserve">of Table</w:t>
      </w:r>
      <w:r>
        <w:t xml:space="preserve"> </w:t>
      </w:r>
      <w:hyperlink w:anchor="tab: RegIV">
        <w:r>
          <w:rPr>
            <w:rStyle w:val="Hyperlink"/>
          </w:rPr>
          <w:t xml:space="preserve">[tab: RegIV]</w:t>
        </w:r>
      </w:hyperlink>
      <w:r>
        <w:t xml:space="preserve">. The specification is the same as in Column</w:t>
      </w:r>
      <w:r>
        <w:t xml:space="preserve"> </w:t>
      </w:r>
      <w:r>
        <w:t xml:space="preserve">(2) of</w:t>
      </w:r>
      <w:r>
        <w:t xml:space="preserve"> </w:t>
      </w:r>
      <w:hyperlink w:anchor="tab: RegShInvHHI">
        <w:r>
          <w:rPr>
            <w:rStyle w:val="Hyperlink"/>
          </w:rPr>
          <w:t xml:space="preserve">[tab: RegShInvHHI]</w:t>
        </w:r>
      </w:hyperlink>
      <w:r>
        <w:t xml:space="preserve">, including both knowledge market and</w:t>
      </w:r>
      <w:r>
        <w:t xml:space="preserve"> </w:t>
      </w:r>
      <w:r>
        <w:t xml:space="preserve">sale change fixed effects. The 2SLS estimates confirm the significance</w:t>
      </w:r>
      <w:r>
        <w:t xml:space="preserve"> </w:t>
      </w:r>
      <w:r>
        <w:t xml:space="preserve">of concentration changes for the increase in knowledge market inventor</w:t>
      </w:r>
      <w:r>
        <w:t xml:space="preserve"> </w:t>
      </w:r>
      <w:r>
        <w:t xml:space="preserve">shares. The magnitudes of estimated coefficients are statistically</w:t>
      </w:r>
      <w:r>
        <w:t xml:space="preserve"> </w:t>
      </w:r>
      <w:r>
        <w:t xml:space="preserve">indistinguishable from the ones reported in the baseline regression.</w:t>
      </w:r>
      <w:r>
        <w:t xml:space="preserve"> </w:t>
      </w:r>
      <w:r>
        <w:t xml:space="preserve">The first-stage F clearly indicates that instruments are weak. This</w:t>
      </w:r>
      <w:r>
        <w:t xml:space="preserve"> </w:t>
      </w:r>
      <w:r>
        <w:t xml:space="preserve">is unsurprising since, as detailed above, both the HHI lower bound</w:t>
      </w:r>
      <w:r>
        <w:t xml:space="preserve"> </w:t>
      </w:r>
      <w:r>
        <w:t xml:space="preserve">and the regulation measures are constructed and therefore imprecise.</w:t>
      </w:r>
      <w:r>
        <w:t xml:space="preserve"> </w:t>
      </w:r>
      <w:r>
        <w:t xml:space="preserve">In particular, I had to impute regulations for a large part of the</w:t>
      </w:r>
      <w:r>
        <w:t xml:space="preserve"> </w:t>
      </w:r>
      <w:r>
        <w:t xml:space="preserve">sample using the cosine-similarity between product market restrictions.</w:t>
      </w:r>
      <w:r>
        <w:rPr>
          <w:rStyle w:val="FootnoteReference"/>
        </w:rPr>
        <w:footnoteReference w:id="67"/>
      </w:r>
      <w:r>
        <w:t xml:space="preserve"> </w:t>
      </w:r>
      <w:r>
        <w:t xml:space="preserve">However, instruments are not irrelevant. The results in the lower</w:t>
      </w:r>
      <w:r>
        <w:t xml:space="preserve"> </w:t>
      </w:r>
      <w:r>
        <w:t xml:space="preserve">panel of Table</w:t>
      </w:r>
      <w:r>
        <w:t xml:space="preserve"> </w:t>
      </w:r>
      <w:hyperlink w:anchor="tab: RegIV">
        <w:r>
          <w:rPr>
            <w:rStyle w:val="Hyperlink"/>
          </w:rPr>
          <w:t xml:space="preserve">[tab: RegIV]</w:t>
        </w:r>
      </w:hyperlink>
      <w:r>
        <w:t xml:space="preserve"> </w:t>
      </w:r>
      <w:r>
        <w:t xml:space="preserve">imply that the first-stage t-statistic</w:t>
      </w:r>
      <w:r>
        <w:t xml:space="preserve"> </w:t>
      </w:r>
      <w:r>
        <w:t xml:space="preserve">for the regression of the change in the HHI lower bound over log-regulations</w:t>
      </w:r>
      <w:r>
        <w:t xml:space="preserve"> </w:t>
      </w:r>
      <w:r>
        <w:t xml:space="preserve">is 2.07, which corresponds to a p-value of 0.041. The reduced form</w:t>
      </w:r>
      <w:r>
        <w:t xml:space="preserve"> </w:t>
      </w:r>
      <w:r>
        <w:t xml:space="preserve">regression of inventor share over log restriction change is equally</w:t>
      </w:r>
      <w:r>
        <w:t xml:space="preserve"> </w:t>
      </w:r>
      <w:r>
        <w:t xml:space="preserve">highly significant. Accordingly, the SW underidentification test rejects</w:t>
      </w:r>
      <w:r>
        <w:t xml:space="preserve"> </w:t>
      </w:r>
      <w:r>
        <w:t xml:space="preserve">the null hypothesis at a 5% confidence level. Given the weakness</w:t>
      </w:r>
      <w:r>
        <w:t xml:space="preserve"> </w:t>
      </w:r>
      <w:r>
        <w:t xml:space="preserve">of the instruments, I also report the Anderson-Rubin p-value, which</w:t>
      </w:r>
      <w:r>
        <w:t xml:space="preserve"> </w:t>
      </w:r>
      <w:r>
        <w:t xml:space="preserve">confirms that the coefficient is 5% significant, and the corresponding</w:t>
      </w:r>
      <w:r>
        <w:t xml:space="preserve"> </w:t>
      </w:r>
      <w:r>
        <w:t xml:space="preserve">confidence intervals in brackets.</w:t>
      </w:r>
    </w:p>
    <w:p>
      <w:pPr>
        <w:pStyle w:val="BodyText"/>
      </w:pPr>
      <w:r>
        <w:t xml:space="preserve">Taken together, the results presented in this section establish a</w:t>
      </w:r>
      <w:r>
        <w:t xml:space="preserve"> </w:t>
      </w:r>
      <w:r>
        <w:t xml:space="preserve">causal link between the increase in inventor concentration and the</w:t>
      </w:r>
      <w:r>
        <w:t xml:space="preserve"> </w:t>
      </w:r>
      <w:r>
        <w:t xml:space="preserve">shifts in product market concentration across NAICS 4-digit sectors.</w:t>
      </w:r>
    </w:p>
    <w:p>
      <w:pPr>
        <w:pStyle w:val="BodyText"/>
      </w:pPr>
      <w:r>
        <w:br/>
      </w:r>
      <w:r>
        <w:br/>
      </w:r>
    </w:p>
    <w:bookmarkEnd w:id="68"/>
    <w:bookmarkEnd w:id="69"/>
    <w:bookmarkStart w:id="70" w:name="X9e5bad7670fb6bdf4545093e375158dac9f7992"/>
    <w:p>
      <w:pPr>
        <w:pStyle w:val="Heading3"/>
      </w:pPr>
      <w:r>
        <w:t xml:space="preserve">Sectors that Attracted More Researchers Saw Increasing Top Firms’</w:t>
      </w:r>
      <w:r>
        <w:t xml:space="preserve"> </w:t>
      </w:r>
      <w:r>
        <w:t xml:space="preserve">Inventor Shares and Falling Patent Forward Citations</w:t>
      </w:r>
    </w:p>
    <w:p>
      <w:pPr>
        <w:pStyle w:val="FirstParagraph"/>
      </w:pPr>
      <w:r>
        <w:t xml:space="preserve">While the findings presented so far establish a connection between</w:t>
      </w:r>
      <w:r>
        <w:t xml:space="preserve"> </w:t>
      </w:r>
      <w:r>
        <w:t xml:space="preserve">inventor and product market concentration, they do not establish that</w:t>
      </w:r>
      <w:r>
        <w:t xml:space="preserve"> </w:t>
      </w:r>
      <w:r>
        <w:t xml:space="preserve">changes in the distribution of researchers across sectors are inefficient.</w:t>
      </w:r>
      <w:r>
        <w:t xml:space="preserve"> </w:t>
      </w:r>
      <w:r>
        <w:t xml:space="preserve">In particular, it would not be unreasonable to think that more concentrated</w:t>
      </w:r>
      <w:r>
        <w:t xml:space="preserve"> </w:t>
      </w:r>
      <w:r>
        <w:t xml:space="preserve">sectors saw increased entry as a result of the higher rents captured</w:t>
      </w:r>
      <w:r>
        <w:t xml:space="preserve"> </w:t>
      </w:r>
      <w:r>
        <w:t xml:space="preserve">by incumbents. Table</w:t>
      </w:r>
      <w:r>
        <w:t xml:space="preserve"> </w:t>
      </w:r>
      <w:hyperlink w:anchor="tab: RegStats">
        <w:r>
          <w:rPr>
            <w:rStyle w:val="Hyperlink"/>
          </w:rPr>
          <w:t xml:space="preserve">[tab: RegStats]</w:t>
        </w:r>
      </w:hyperlink>
      <w:r>
        <w:t xml:space="preserve"> </w:t>
      </w:r>
      <w:r>
        <w:t xml:space="preserve">shows that the opposite</w:t>
      </w:r>
      <w:r>
        <w:t xml:space="preserve"> </w:t>
      </w:r>
      <w:r>
        <w:t xml:space="preserve">is occurring. Specifically, the share of effective inventors accruing</w:t>
      </w:r>
      <w:r>
        <w:t xml:space="preserve"> </w:t>
      </w:r>
      <w:r>
        <w:t xml:space="preserve">to top inventor-hiring firms has increased in the sectors that attracted</w:t>
      </w:r>
      <w:r>
        <w:t xml:space="preserve"> </w:t>
      </w:r>
      <w:r>
        <w:t xml:space="preserve">more inventors over the period considered, relative to firms with</w:t>
      </w:r>
      <w:r>
        <w:t xml:space="preserve"> </w:t>
      </w:r>
      <w:r>
        <w:t xml:space="preserve">less inventors in the sector. This finding is consistent across a</w:t>
      </w:r>
      <w:r>
        <w:t xml:space="preserve"> </w:t>
      </w:r>
      <w:r>
        <w:t xml:space="preserve">variety of measures displayed in Columns (1) to (6). These findings</w:t>
      </w:r>
      <w:r>
        <w:t xml:space="preserve"> </w:t>
      </w:r>
      <w:r>
        <w:t xml:space="preserve">suggest that inventors have increasingly concentrated among large</w:t>
      </w:r>
      <w:r>
        <w:t xml:space="preserve"> </w:t>
      </w:r>
      <w:r>
        <w:t xml:space="preserve">incumbents, that is, sectors that increased their inventor share also</w:t>
      </w:r>
      <w:r>
        <w:t xml:space="preserve"> </w:t>
      </w:r>
      <w:r>
        <w:t xml:space="preserve">saw a</w:t>
      </w:r>
      <w:r>
        <w:t xml:space="preserve"> </w:t>
      </w:r>
      <w:r>
        <w:rPr>
          <w:iCs/>
          <w:i/>
        </w:rPr>
        <w:t xml:space="preserve">within-sector</w:t>
      </w:r>
      <w:r>
        <w:t xml:space="preserve"> </w:t>
      </w:r>
      <w:r>
        <w:t xml:space="preserve">increase in inventor concentration.</w:t>
      </w:r>
    </w:p>
    <w:p>
      <w:pPr>
        <w:pStyle w:val="BodyText"/>
      </w:pPr>
      <w:r>
        <w:t xml:space="preserve">Throughout this section, I present results using changes in inventor</w:t>
      </w:r>
      <w:r>
        <w:t xml:space="preserve"> </w:t>
      </w:r>
      <w:r>
        <w:t xml:space="preserve">shares to focus directly on the correlation between inventor transitions</w:t>
      </w:r>
      <w:r>
        <w:t xml:space="preserve"> </w:t>
      </w:r>
      <w:r>
        <w:t xml:space="preserve">and their within-sector distribution. Unless otherwise noted, these</w:t>
      </w:r>
      <w:r>
        <w:t xml:space="preserve"> </w:t>
      </w:r>
      <w:r>
        <w:t xml:space="preserve">findings are robust to using the change in the HHI rather than the</w:t>
      </w:r>
      <w:r>
        <w:t xml:space="preserve"> </w:t>
      </w:r>
      <w:r>
        <w:t xml:space="preserve">inventor share, as should be expected from the strong correlation</w:t>
      </w:r>
      <w:r>
        <w:t xml:space="preserve"> </w:t>
      </w:r>
      <w:r>
        <w:t xml:space="preserve">between these two variables reported in previous tables. For this</w:t>
      </w:r>
      <w:r>
        <w:t xml:space="preserve"> </w:t>
      </w:r>
      <w:r>
        <w:t xml:space="preserve">section, and other patent-based measure, I present robustness results</w:t>
      </w:r>
      <w:r>
        <w:t xml:space="preserve"> </w:t>
      </w:r>
      <w:r>
        <w:t xml:space="preserve">employing this alternative specification in Appendix</w:t>
      </w:r>
      <w:r>
        <w:t xml:space="preserve"> </w:t>
      </w:r>
      <w:hyperlink w:anchor="subsec:Patents-with-HHI">
        <w:r>
          <w:rPr>
            <w:rStyle w:val="Hyperlink"/>
          </w:rPr>
          <w:t xml:space="preserve">[subsec:Patents-with-HHI]</w:t>
        </w:r>
      </w:hyperlink>
      <w:r>
        <w:t xml:space="preserve">.</w:t>
      </w:r>
    </w:p>
    <w:p>
      <w:pPr>
        <w:pStyle w:val="BodyText"/>
      </w:pPr>
      <w:r>
        <w:t xml:space="preserve">My next finding suggests that this trend might be driven by a rise</w:t>
      </w:r>
      <w:r>
        <w:t xml:space="preserve"> </w:t>
      </w:r>
      <w:r>
        <w:t xml:space="preserve">in defensive innovation, that is R&amp;D aimed at sheltering the incumbents’</w:t>
      </w:r>
      <w:r>
        <w:t xml:space="preserve"> </w:t>
      </w:r>
      <w:r>
        <w:t xml:space="preserve">dominant position and raising barriers to entry. Table</w:t>
      </w:r>
      <w:r>
        <w:t xml:space="preserve"> </w:t>
      </w:r>
      <w:hyperlink w:anchor="tab: RegFwdCite">
        <w:r>
          <w:rPr>
            <w:rStyle w:val="Hyperlink"/>
          </w:rPr>
          <w:t xml:space="preserve">[tab: RegFwdCite]</w:t>
        </w:r>
      </w:hyperlink>
      <w:r>
        <w:t xml:space="preserve"> </w:t>
      </w:r>
      <w:r>
        <w:t xml:space="preserve">shows that inventors’ concentration in specific sectors has gone hand</w:t>
      </w:r>
      <w:r>
        <w:t xml:space="preserve"> </w:t>
      </w:r>
      <w:r>
        <w:t xml:space="preserve">in hand with a fall in patents’ forward citations in these sectors,</w:t>
      </w:r>
      <w:r>
        <w:t xml:space="preserve"> </w:t>
      </w:r>
      <w:r>
        <w:t xml:space="preserve">a standard measure of the impact of patents and their role in paving</w:t>
      </w:r>
      <w:r>
        <w:t xml:space="preserve"> </w:t>
      </w:r>
      <w:r>
        <w:t xml:space="preserve">the way for further innovations</w:t>
      </w:r>
      <w:r>
        <w:t xml:space="preserve"> </w:t>
      </w:r>
      <w:r>
        <w:t xml:space="preserve">.</w:t>
      </w:r>
      <w:r>
        <w:t xml:space="preserve"> </w:t>
      </w:r>
      <w:r>
        <w:t xml:space="preserve">The result in Columns (1) and (2) report two different measures of</w:t>
      </w:r>
      <w:r>
        <w:t xml:space="preserve"> </w:t>
      </w:r>
      <w:r>
        <w:t xml:space="preserve">forward citations, that differ in how the series are corrected for</w:t>
      </w:r>
      <w:r>
        <w:t xml:space="preserve"> </w:t>
      </w:r>
      <w:r>
        <w:t xml:space="preserve">truncation. As discussed in Section</w:t>
      </w:r>
      <w:r>
        <w:t xml:space="preserve"> </w:t>
      </w:r>
      <w:hyperlink w:anchor="subsec:Other data and aggregation">
        <w:r>
          <w:rPr>
            <w:rStyle w:val="Hyperlink"/>
          </w:rPr>
          <w:t xml:space="preserve">[subsec:Other data and aggregation]</w:t>
        </w:r>
      </w:hyperlink>
      <w:r>
        <w:t xml:space="preserve">,</w:t>
      </w:r>
      <w:r>
        <w:t xml:space="preserve"> </w:t>
      </w:r>
      <w:r>
        <w:t xml:space="preserve">one measure (Column (2)) uses the procedure delineated by</w:t>
      </w:r>
      <w:r>
        <w:t xml:space="preserve"> </w:t>
      </w:r>
      <w:r>
        <w:t xml:space="preserve">,</w:t>
      </w:r>
      <w:r>
        <w:t xml:space="preserve"> </w:t>
      </w:r>
      <w:r>
        <w:t xml:space="preserve">computing the forward citation lag distribution conditioning on the</w:t>
      </w:r>
      <w:r>
        <w:t xml:space="preserve"> </w:t>
      </w:r>
      <w:r>
        <w:t xml:space="preserve">technology class of the cited patent, while the other (Column (1))</w:t>
      </w:r>
      <w:r>
        <w:t xml:space="preserve"> </w:t>
      </w:r>
      <w:r>
        <w:t xml:space="preserve">also conditions on the technology class of citing patents. Column</w:t>
      </w:r>
      <w:r>
        <w:t xml:space="preserve"> </w:t>
      </w:r>
      <w:r>
        <w:t xml:space="preserve">(3) presents the estimates relative to patent generality, another</w:t>
      </w:r>
      <w:r>
        <w:t xml:space="preserve"> </w:t>
      </w:r>
      <w:r>
        <w:t xml:space="preserve">measure of patent impact, which increases with the scope of application</w:t>
      </w:r>
      <w:r>
        <w:t xml:space="preserve"> </w:t>
      </w:r>
      <w:r>
        <w:t xml:space="preserve">of the patent. The regressions in this table are unweighted since</w:t>
      </w:r>
      <w:r>
        <w:t xml:space="preserve"> </w:t>
      </w:r>
      <w:r>
        <w:t xml:space="preserve">they rely only on patent data, but results are robust to using the</w:t>
      </w:r>
      <w:r>
        <w:t xml:space="preserve"> </w:t>
      </w:r>
      <w:r>
        <w:t xml:space="preserve">HHI as a regressor and weighting by sales. I present results for the</w:t>
      </w:r>
      <w:r>
        <w:t xml:space="preserve"> </w:t>
      </w:r>
      <w:r>
        <w:t xml:space="preserve">full sample, as well as restricting to the middle range of changes</w:t>
      </w:r>
      <w:r>
        <w:t xml:space="preserve"> </w:t>
      </w:r>
      <w:r>
        <w:t xml:space="preserve">in inventor shares, which contains more than 90% of the observations.</w:t>
      </w:r>
      <w:r>
        <w:t xml:space="preserve"> </w:t>
      </w:r>
      <w:r>
        <w:t xml:space="preserve">In both samples, I find a highly significant negative relation between</w:t>
      </w:r>
      <w:r>
        <w:t xml:space="preserve"> </w:t>
      </w:r>
      <w:r>
        <w:t xml:space="preserve">changes in inventor shares and the fall in forward citations. The</w:t>
      </w:r>
      <w:r>
        <w:t xml:space="preserve"> </w:t>
      </w:r>
      <w:r>
        <w:t xml:space="preserve">coefficients imply a high semi-elasticity of self citations to changes</w:t>
      </w:r>
      <w:r>
        <w:t xml:space="preserve"> </w:t>
      </w:r>
      <w:r>
        <w:t xml:space="preserve">in the inventor shares, whereby a 1pp increase in the share of inventors</w:t>
      </w:r>
      <w:r>
        <w:t xml:space="preserve"> </w:t>
      </w:r>
      <w:r>
        <w:t xml:space="preserve">leads to an average 0.2-0.5% reduction in forward citations. When</w:t>
      </w:r>
      <w:r>
        <w:t xml:space="preserve"> </w:t>
      </w:r>
      <w:r>
        <w:t xml:space="preserve">dropping extreme observations, I also find a significant decrease</w:t>
      </w:r>
      <w:r>
        <w:t xml:space="preserve"> </w:t>
      </w:r>
      <w:r>
        <w:t xml:space="preserve">in the generality of the patents, indicating that concentrating sectors</w:t>
      </w:r>
      <w:r>
        <w:t xml:space="preserve"> </w:t>
      </w:r>
      <w:r>
        <w:t xml:space="preserve">produce less widely applicable patents. This effect is however not</w:t>
      </w:r>
      <w:r>
        <w:t xml:space="preserve"> </w:t>
      </w:r>
      <w:r>
        <w:t xml:space="preserve">robust to estimating the regression using the HHI as the independent</w:t>
      </w:r>
      <w:r>
        <w:t xml:space="preserve"> </w:t>
      </w:r>
      <w:r>
        <w:t xml:space="preserve">variable.</w:t>
      </w:r>
    </w:p>
    <w:p>
      <w:pPr>
        <w:pStyle w:val="BodyText"/>
      </w:pPr>
      <w:r>
        <w:t xml:space="preserve">The fall in forward citations is a first indication of the presence</w:t>
      </w:r>
      <w:r>
        <w:t xml:space="preserve"> </w:t>
      </w:r>
      <w:r>
        <w:t xml:space="preserve">of defensive innovation, aimed primarily at barring entrants from</w:t>
      </w:r>
      <w:r>
        <w:t xml:space="preserve"> </w:t>
      </w:r>
      <w:r>
        <w:t xml:space="preserve">developing new technologies</w:t>
      </w:r>
      <w:r>
        <w:t xml:space="preserve"> </w:t>
      </w:r>
      <w:r>
        <w:t xml:space="preserve">.</w:t>
      </w:r>
      <w:r>
        <w:t xml:space="preserve"> </w:t>
      </w:r>
      <w:r>
        <w:t xml:space="preserve">In the next section, I show that these patents also appear to produce</w:t>
      </w:r>
      <w:r>
        <w:t xml:space="preserve"> </w:t>
      </w:r>
      <w:r>
        <w:t xml:space="preserve">limited benefits in terms of ensuing productivity growth, as measured</w:t>
      </w:r>
      <w:r>
        <w:t xml:space="preserve"> </w:t>
      </w:r>
      <w:r>
        <w:t xml:space="preserve">by output per worker growth. This provides further support to my interpretation.</w:t>
      </w:r>
    </w:p>
    <w:p>
      <w:pPr>
        <w:pStyle w:val="BodyText"/>
      </w:pPr>
      <w:r>
        <w:t xml:space="preserve">Before moving to the results on productivity, I investigate a competing</w:t>
      </w:r>
      <w:r>
        <w:t xml:space="preserve"> </w:t>
      </w:r>
      <w:r>
        <w:t xml:space="preserve">explanation for my findings on output growth. As highlighted by</w:t>
      </w:r>
      <w:r>
        <w:t xml:space="preserve"> </w:t>
      </w:r>
      <w:r>
        <w:t xml:space="preserve"> </w:t>
      </w:r>
      <w:r>
        <w:t xml:space="preserve">and</w:t>
      </w:r>
      <w:r>
        <w:t xml:space="preserve"> </w:t>
      </w:r>
      <w:r>
        <w:t xml:space="preserve"> </w:t>
      </w:r>
      <w:r>
        <w:t xml:space="preserve">among others,</w:t>
      </w:r>
      <w:r>
        <w:t xml:space="preserve"> </w:t>
      </w:r>
      <w:r>
        <w:t xml:space="preserve">large incumbents have a strong incentive to focus on improving their</w:t>
      </w:r>
      <w:r>
        <w:t xml:space="preserve"> </w:t>
      </w:r>
      <w:r>
        <w:t xml:space="preserve">own products at the expense of broadly applicable innovation. In the</w:t>
      </w:r>
      <w:r>
        <w:t xml:space="preserve"> </w:t>
      </w:r>
      <w:r>
        <w:t xml:space="preserve">words of the authors, internal and incremental innovation prevails</w:t>
      </w:r>
      <w:r>
        <w:t xml:space="preserve"> </w:t>
      </w:r>
      <w:r>
        <w:t xml:space="preserve">on more radical, external innovations. This mechanism would also imply</w:t>
      </w:r>
      <w:r>
        <w:t xml:space="preserve"> </w:t>
      </w:r>
      <w:r>
        <w:t xml:space="preserve">that an increase in incumbents’ share of R&amp;D resources leads to falling</w:t>
      </w:r>
      <w:r>
        <w:t xml:space="preserve"> </w:t>
      </w:r>
      <w:r>
        <w:t xml:space="preserve">innovation productivity. In order to asses the importance of this</w:t>
      </w:r>
      <w:r>
        <w:t xml:space="preserve"> </w:t>
      </w:r>
      <w:r>
        <w:t xml:space="preserve">channel, and in keeping with the analysis in</w:t>
      </w:r>
      <w:r>
        <w:t xml:space="preserve"> </w:t>
      </w:r>
      <w:r>
        <w:t xml:space="preserve">,</w:t>
      </w:r>
      <w:r>
        <w:t xml:space="preserve"> </w:t>
      </w:r>
      <w:r>
        <w:t xml:space="preserve">I use the share of self-citations to measure the extent of internal</w:t>
      </w:r>
      <w:r>
        <w:t xml:space="preserve"> </w:t>
      </w:r>
      <w:r>
        <w:t xml:space="preserve">innovation conducted by firms. Table</w:t>
      </w:r>
      <w:r>
        <w:t xml:space="preserve"> </w:t>
      </w:r>
      <w:hyperlink w:anchor="tab: RegSelfCite">
        <w:r>
          <w:rPr>
            <w:rStyle w:val="Hyperlink"/>
          </w:rPr>
          <w:t xml:space="preserve">[tab: RegSelfCite]</w:t>
        </w:r>
      </w:hyperlink>
      <w:r>
        <w:t xml:space="preserve"> </w:t>
      </w:r>
      <w:r>
        <w:t xml:space="preserve">displays</w:t>
      </w:r>
      <w:r>
        <w:t xml:space="preserve"> </w:t>
      </w:r>
      <w:r>
        <w:t xml:space="preserve">the results pertaining to this measure. All columns use as dependent</w:t>
      </w:r>
      <w:r>
        <w:t xml:space="preserve"> </w:t>
      </w:r>
      <w:r>
        <w:t xml:space="preserve">variable the change in excess log self-citations as defined in Section</w:t>
      </w:r>
      <w:r>
        <w:t xml:space="preserve"> </w:t>
      </w:r>
      <w:hyperlink w:anchor="subsec:Other data and aggregation">
        <w:r>
          <w:rPr>
            <w:rStyle w:val="Hyperlink"/>
          </w:rPr>
          <w:t xml:space="preserve">[subsec:Other data and aggregation]</w:t>
        </w:r>
      </w:hyperlink>
      <w:r>
        <w:t xml:space="preserve">. Columns (1) and (2) build</w:t>
      </w:r>
      <w:r>
        <w:t xml:space="preserve"> </w:t>
      </w:r>
      <w:r>
        <w:t xml:space="preserve">excess self-citations correcting for the importance of firms’ patents</w:t>
      </w:r>
      <w:r>
        <w:t xml:space="preserve"> </w:t>
      </w:r>
      <w:r>
        <w:t xml:space="preserve">for the CPC group, which reflects the technological classification</w:t>
      </w:r>
      <w:r>
        <w:t xml:space="preserve"> </w:t>
      </w:r>
      <w:r>
        <w:t xml:space="preserve">of the patent. Columns (3) and (4) use the more narrowly-defined CPC</w:t>
      </w:r>
      <w:r>
        <w:t xml:space="preserve"> </w:t>
      </w:r>
      <w:r>
        <w:t xml:space="preserve">subgroups for robustness. Coefficients are mostly non-significant,</w:t>
      </w:r>
      <w:r>
        <w:t xml:space="preserve"> </w:t>
      </w:r>
      <w:r>
        <w:t xml:space="preserve">and turn negative when knowledge market fixed effects are included.</w:t>
      </w:r>
      <w:r>
        <w:t xml:space="preserve"> </w:t>
      </w:r>
      <w:r>
        <w:t xml:space="preserve">Column (3) displays a marginally significant coefficient. However,</w:t>
      </w:r>
      <w:r>
        <w:t xml:space="preserve"> </w:t>
      </w:r>
      <w:r>
        <w:t xml:space="preserve">this result is not robust to using the HHI as regressor and weighting</w:t>
      </w:r>
      <w:r>
        <w:t xml:space="preserve"> </w:t>
      </w:r>
      <w:r>
        <w:t xml:space="preserve">regressions by sales as in the baseline specification. The findings</w:t>
      </w:r>
      <w:r>
        <w:t xml:space="preserve"> </w:t>
      </w:r>
      <w:r>
        <w:t xml:space="preserve">in this table suggest that incremental innovation does changes significantly</w:t>
      </w:r>
      <w:r>
        <w:t xml:space="preserve"> </w:t>
      </w:r>
      <w:r>
        <w:t xml:space="preserve">following changes in sector concentration, reducing the scope for</w:t>
      </w:r>
      <w:r>
        <w:t xml:space="preserve"> </w:t>
      </w:r>
      <w:r>
        <w:t xml:space="preserve">this alternative explanation.</w:t>
      </w:r>
    </w:p>
    <w:p>
      <w:pPr>
        <w:pStyle w:val="BodyText"/>
      </w:pPr>
      <w:r>
        <w:br/>
      </w:r>
    </w:p>
    <w:p>
      <w:pPr>
        <w:pStyle w:val="BodyText"/>
      </w:pPr>
      <w:r>
        <w:br/>
      </w:r>
    </w:p>
    <w:bookmarkEnd w:id="70"/>
    <w:bookmarkStart w:id="72" w:name="X56d34c43efd9c91b58bd12f0789c44dfce2b328"/>
    <w:p>
      <w:pPr>
        <w:pStyle w:val="Heading3"/>
      </w:pPr>
      <w:r>
        <w:t xml:space="preserve">Markets with Growing Inventor Shares Experienced a Fall in Inventor</w:t>
      </w:r>
      <w:r>
        <w:t xml:space="preserve"> </w:t>
      </w:r>
      <w:r>
        <w:t xml:space="preserve">Productivity</w:t>
      </w:r>
    </w:p>
    <w:p>
      <w:pPr>
        <w:pStyle w:val="FirstParagraph"/>
      </w:pPr>
      <w:r>
        <w:t xml:space="preserve">Table</w:t>
      </w:r>
      <w:r>
        <w:t xml:space="preserve"> </w:t>
      </w:r>
      <w:hyperlink w:anchor="tab: RegProd">
        <w:r>
          <w:rPr>
            <w:rStyle w:val="Hyperlink"/>
          </w:rPr>
          <w:t xml:space="preserve">[tab: RegProd]</w:t>
        </w:r>
      </w:hyperlink>
      <w:r>
        <w:t xml:space="preserve"> </w:t>
      </w:r>
      <w:r>
        <w:t xml:space="preserve">presents the results of running regression</w:t>
      </w:r>
      <w:r>
        <w:t xml:space="preserve"> </w:t>
      </w:r>
      <w:r>
        <w:t xml:space="preserve">(</w:t>
      </w:r>
      <w:hyperlink w:anchor="eq: spec">
        <w:r>
          <w:rPr>
            <w:rStyle w:val="Hyperlink"/>
          </w:rPr>
          <w:t xml:space="preserve">[eq: spec]</w:t>
        </w:r>
      </w:hyperlink>
      <w:r>
        <w:t xml:space="preserve">) when the outcome is the average growth in output</w:t>
      </w:r>
      <w:r>
        <w:t xml:space="preserve"> </w:t>
      </w:r>
      <w:r>
        <w:t xml:space="preserve">per worker per effective inventor. I use growth in annual output per</w:t>
      </w:r>
      <w:r>
        <w:t xml:space="preserve"> </w:t>
      </w:r>
      <w:r>
        <w:t xml:space="preserve">worker provided by the Economic Census and average this measure over</w:t>
      </w:r>
      <w:r>
        <w:t xml:space="preserve"> </w:t>
      </w:r>
      <w:r>
        <w:t xml:space="preserve">the five-year window starting in the Economic Census year, and I proceed</w:t>
      </w:r>
      <w:r>
        <w:t xml:space="preserve"> </w:t>
      </w:r>
      <w:r>
        <w:t xml:space="preserve">analogously to build a measure of average effective inventors over</w:t>
      </w:r>
      <w:r>
        <w:t xml:space="preserve"> </w:t>
      </w:r>
      <w:r>
        <w:t xml:space="preserve">the same period. Inventor productivity is then defined as average</w:t>
      </w:r>
      <w:r>
        <w:t xml:space="preserve"> </w:t>
      </w:r>
      <w:r>
        <w:t xml:space="preserve">output per worker growth divided by average effective inventors. Both</w:t>
      </w:r>
      <w:r>
        <w:t xml:space="preserve"> </w:t>
      </w:r>
      <w:r>
        <w:t xml:space="preserve">the outcome and the dependent variable are measured in percentage</w:t>
      </w:r>
      <w:r>
        <w:t xml:space="preserve"> </w:t>
      </w:r>
      <w:r>
        <w:t xml:space="preserve">points. Table</w:t>
      </w:r>
      <w:r>
        <w:t xml:space="preserve"> </w:t>
      </w:r>
      <w:hyperlink w:anchor="tab: RegProd">
        <w:r>
          <w:rPr>
            <w:rStyle w:val="Hyperlink"/>
          </w:rPr>
          <w:t xml:space="preserve">[tab: RegProd]</w:t>
        </w:r>
      </w:hyperlink>
      <w:r>
        <w:t xml:space="preserve"> </w:t>
      </w:r>
      <w:r>
        <w:t xml:space="preserve">reveals a negative and significant</w:t>
      </w:r>
      <w:r>
        <w:t xml:space="preserve"> </w:t>
      </w:r>
      <w:r>
        <w:t xml:space="preserve">correlation between the increase in the effective inventors’ change</w:t>
      </w:r>
      <w:r>
        <w:t xml:space="preserve"> </w:t>
      </w:r>
      <w:r>
        <w:t xml:space="preserve">and inventor productivity, regardless of the independent variable</w:t>
      </w:r>
      <w:r>
        <w:t xml:space="preserve"> </w:t>
      </w:r>
      <w:r>
        <w:t xml:space="preserve">employed and the sample restriction adopted.</w:t>
      </w:r>
    </w:p>
    <w:p>
      <w:pPr>
        <w:pStyle w:val="BodyText"/>
      </w:pPr>
      <w:r>
        <w:t xml:space="preserve">The magnitude of estimated coefficients can be grasped considering</w:t>
      </w:r>
      <w:r>
        <w:t xml:space="preserve"> </w:t>
      </w:r>
      <w:r>
        <w:t xml:space="preserve">the scale of the variables and their changes over the sample period.</w:t>
      </w:r>
      <w:r>
        <w:t xml:space="preserve"> </w:t>
      </w:r>
      <w:r>
        <w:t xml:space="preserve">Starting from the upper panel of Table</w:t>
      </w:r>
      <w:r>
        <w:t xml:space="preserve"> </w:t>
      </w:r>
      <w:hyperlink w:anchor="tab: RegProd">
        <w:r>
          <w:rPr>
            <w:rStyle w:val="Hyperlink"/>
          </w:rPr>
          <w:t xml:space="preserve">[tab: RegProd]</w:t>
        </w:r>
      </w:hyperlink>
      <w:r>
        <w:t xml:space="preserve">, the median</w:t>
      </w:r>
      <w:r>
        <w:t xml:space="preserve"> </w:t>
      </w:r>
      <w:r>
        <w:t xml:space="preserve">change in the share of effective inventors over the period was .014pp,</w:t>
      </w:r>
      <w:r>
        <w:t xml:space="preserve"> </w:t>
      </w:r>
      <w:r>
        <w:t xml:space="preserve">while the measure of effective inventors has a median of 2018.</w:t>
      </w:r>
      <w:r>
        <w:rPr>
          <w:rStyle w:val="FootnoteReference"/>
        </w:rPr>
        <w:footnoteReference w:id="71"/>
      </w:r>
      <w:r>
        <w:t xml:space="preserve"> </w:t>
      </w:r>
      <w:r>
        <w:t xml:space="preserve">Using the coefficient in Column (5) to predict the median annual</w:t>
      </w:r>
      <w:r>
        <w:t xml:space="preserve"> </w:t>
      </w:r>
      <w:r>
        <w:t xml:space="preserve">change in labor productivity growth implied by rising inventor concentration</w:t>
      </w:r>
      <w:r>
        <w:t xml:space="preserve"> </w:t>
      </w:r>
      <w:r>
        <w:t xml:space="preserve">amounts to a fall of .15pp (</w:t>
      </w:r>
      <m:oMath>
        <m:r>
          <m:rPr>
            <m:sty m:val="p"/>
          </m:rPr>
          <m:t>−</m:t>
        </m:r>
        <m:r>
          <m:t>.005</m:t>
        </m:r>
        <m:r>
          <m:rPr>
            <m:sty m:val="p"/>
          </m:rPr>
          <m:t>×</m:t>
        </m:r>
        <m:r>
          <m:t>.014</m:t>
        </m:r>
        <m:r>
          <m:t>p</m:t>
        </m:r>
        <m:r>
          <m:t>p</m:t>
        </m:r>
        <m:r>
          <m:rPr>
            <m:sty m:val="p"/>
          </m:rPr>
          <m:t>×</m:t>
        </m:r>
        <m:r>
          <m:t>2018</m:t>
        </m:r>
      </m:oMath>
      <w:r>
        <w:t xml:space="preserve">). This</w:t>
      </w:r>
      <w:r>
        <w:t xml:space="preserve"> </w:t>
      </w:r>
      <w:r>
        <w:t xml:space="preserve">number increases to . 28pp when using the statistics relative to sectors</w:t>
      </w:r>
      <w:r>
        <w:t xml:space="preserve"> </w:t>
      </w:r>
      <w:r>
        <w:t xml:space="preserve">with positive growth in labor productivity only, which accounted for</w:t>
      </w:r>
      <w:r>
        <w:t xml:space="preserve"> </w:t>
      </w:r>
      <w:r>
        <w:t xml:space="preserve">the bulk of the increase in inventor shares. An alternative back-of-the-envelope</w:t>
      </w:r>
      <w:r>
        <w:t xml:space="preserve"> </w:t>
      </w:r>
      <w:r>
        <w:t xml:space="preserve">computation, using the change in product market concentration to predict</w:t>
      </w:r>
      <w:r>
        <w:t xml:space="preserve"> </w:t>
      </w:r>
      <w:r>
        <w:t xml:space="preserve">the change in inventor shares gives even starker results. Using the</w:t>
      </w:r>
      <w:r>
        <w:t xml:space="preserve"> </w:t>
      </w:r>
      <w:r>
        <w:t xml:space="preserve">coefficient in Column (2) of Table</w:t>
      </w:r>
      <w:r>
        <w:t xml:space="preserve"> </w:t>
      </w:r>
      <w:hyperlink w:anchor="tab: RegShInvHHI">
        <w:r>
          <w:rPr>
            <w:rStyle w:val="Hyperlink"/>
          </w:rPr>
          <w:t xml:space="preserve">[tab: RegShInvHHI]</w:t>
        </w:r>
      </w:hyperlink>
      <w:r>
        <w:t xml:space="preserve">(a), and</w:t>
      </w:r>
      <w:r>
        <w:t xml:space="preserve"> </w:t>
      </w:r>
      <w:r>
        <w:t xml:space="preserve">considering a median change in the HHI of 0.002 yields an increase</w:t>
      </w:r>
      <w:r>
        <w:t xml:space="preserve"> </w:t>
      </w:r>
      <w:r>
        <w:t xml:space="preserve">in the share of effective inventors in concentrating sectors of 0.045pp,</w:t>
      </w:r>
      <w:r>
        <w:t xml:space="preserve"> </w:t>
      </w:r>
      <w:r>
        <w:t xml:space="preserve">which implies a fall in average labor productivity implied by misallocation</w:t>
      </w:r>
      <w:r>
        <w:t xml:space="preserve"> </w:t>
      </w:r>
      <w:r>
        <w:t xml:space="preserve">of</w:t>
      </w:r>
      <w:r>
        <w:t xml:space="preserve"> </w:t>
      </w:r>
      <m:oMath>
        <m:r>
          <m:t>0.45</m:t>
        </m:r>
      </m:oMath>
      <w:r>
        <w:t xml:space="preserve">pp. While these numbers might appear sizable considering</w:t>
      </w:r>
      <w:r>
        <w:t xml:space="preserve"> </w:t>
      </w:r>
      <w:r>
        <w:t xml:space="preserve">the entirety of the economy, it is worth noting that the sample I</w:t>
      </w:r>
      <w:r>
        <w:t xml:space="preserve"> </w:t>
      </w:r>
      <w:r>
        <w:t xml:space="preserve">have data for includes mainly manufacturing and retail sectors, which</w:t>
      </w:r>
      <w:r>
        <w:t xml:space="preserve"> </w:t>
      </w:r>
      <w:r>
        <w:t xml:space="preserve">experienced a sizable reduction of about</w:t>
      </w:r>
      <w:r>
        <w:t xml:space="preserve"> </w:t>
      </w:r>
      <m:oMath>
        <m:r>
          <m:t>2.8</m:t>
        </m:r>
      </m:oMath>
      <w:r>
        <w:t xml:space="preserve">pp in average annual</w:t>
      </w:r>
      <w:r>
        <w:t xml:space="preserve"> </w:t>
      </w:r>
      <w:r>
        <w:t xml:space="preserve">productivity growth from 1997-2012, driven by a steep decline in output</w:t>
      </w:r>
      <w:r>
        <w:t xml:space="preserve"> </w:t>
      </w:r>
      <w:r>
        <w:t xml:space="preserve">per worker growth in manufacturing. Therefore, the mechanism I propose</w:t>
      </w:r>
      <w:r>
        <w:t xml:space="preserve"> </w:t>
      </w:r>
      <w:r>
        <w:t xml:space="preserve">would explain around 15% of the observed decrease in output per worker</w:t>
      </w:r>
      <w:r>
        <w:t xml:space="preserve"> </w:t>
      </w:r>
      <w:r>
        <w:t xml:space="preserve">growth in these sectors.</w:t>
      </w:r>
    </w:p>
    <w:p>
      <w:pPr>
        <w:pStyle w:val="BodyText"/>
      </w:pPr>
      <w:r>
        <w:t xml:space="preserve">The estimates in the lower panel of Table</w:t>
      </w:r>
      <w:r>
        <w:t xml:space="preserve"> </w:t>
      </w:r>
      <w:hyperlink w:anchor="tab: RegProd">
        <w:r>
          <w:rPr>
            <w:rStyle w:val="Hyperlink"/>
          </w:rPr>
          <w:t xml:space="preserve">[tab: RegProd]</w:t>
        </w:r>
      </w:hyperlink>
      <w:r>
        <w:t xml:space="preserve">, which</w:t>
      </w:r>
      <w:r>
        <w:t xml:space="preserve"> </w:t>
      </w:r>
      <w:r>
        <w:t xml:space="preserve">uses the HHI instead the change in inventor shares as independent</w:t>
      </w:r>
      <w:r>
        <w:t xml:space="preserve"> </w:t>
      </w:r>
      <w:r>
        <w:t xml:space="preserve">variable, imply even larger growth effects. Using the estimates in</w:t>
      </w:r>
      <w:r>
        <w:t xml:space="preserve"> </w:t>
      </w:r>
      <w:r>
        <w:t xml:space="preserve">Column (2), a median HHI change of 0.02 and a median number of effective</w:t>
      </w:r>
      <w:r>
        <w:t xml:space="preserve"> </w:t>
      </w:r>
      <w:r>
        <w:t xml:space="preserve">inventors of 1421 in sectors with growth in inventor shares implies</w:t>
      </w:r>
      <w:r>
        <w:t xml:space="preserve"> </w:t>
      </w:r>
      <w:r>
        <w:t xml:space="preserve">a</w:t>
      </w:r>
      <w:r>
        <w:t xml:space="preserve"> </w:t>
      </w:r>
      <m:oMath>
        <m:r>
          <m:rPr>
            <m:sty m:val="p"/>
          </m:rPr>
          <m:t>−</m:t>
        </m:r>
        <m:r>
          <m:t>0.78</m:t>
        </m:r>
      </m:oMath>
      <w:r>
        <w:t xml:space="preserve">pp change in output per worker growth from misallocation,</w:t>
      </w:r>
      <w:r>
        <w:t xml:space="preserve"> </w:t>
      </w:r>
      <w:r>
        <w:t xml:space="preserve">with a confidence interval ranging from</w:t>
      </w:r>
      <w:r>
        <w:t xml:space="preserve"> </w:t>
      </w:r>
      <m:oMath>
        <m:r>
          <m:rPr>
            <m:sty m:val="p"/>
          </m:rPr>
          <m:t>−</m:t>
        </m:r>
        <m:r>
          <m:t>0.13</m:t>
        </m:r>
      </m:oMath>
      <w:r>
        <w:t xml:space="preserve"> </w:t>
      </w:r>
      <w:r>
        <w:t xml:space="preserve">to</w:t>
      </w:r>
      <w:r>
        <w:t xml:space="preserve"> </w:t>
      </w:r>
      <m:oMath>
        <m:r>
          <m:rPr>
            <m:sty m:val="p"/>
          </m:rPr>
          <m:t>−</m:t>
        </m:r>
        <m:r>
          <m:t>1.45</m:t>
        </m:r>
      </m:oMath>
      <w:r>
        <w:t xml:space="preserve">pp. The</w:t>
      </w:r>
      <w:r>
        <w:t xml:space="preserve"> </w:t>
      </w:r>
      <w:r>
        <w:t xml:space="preserve">midpoint of these estimates would explain</w:t>
      </w:r>
      <w:r>
        <w:t xml:space="preserve"> </w:t>
      </w:r>
      <m:oMath>
        <m:r>
          <m:t>27</m:t>
        </m:r>
        <m:r>
          <m:rPr>
            <m:sty m:val="p"/>
          </m:rPr>
          <m:t>%</m:t>
        </m:r>
      </m:oMath>
      <w:r>
        <w:t xml:space="preserve"> </w:t>
      </w:r>
      <w:r>
        <w:t xml:space="preserve">of the observed</w:t>
      </w:r>
      <w:r>
        <w:t xml:space="preserve"> </w:t>
      </w:r>
      <w:r>
        <w:t xml:space="preserve">fall in output per worker growth over the sample period, with bounds</w:t>
      </w:r>
      <w:r>
        <w:t xml:space="preserve"> </w:t>
      </w:r>
      <w:r>
        <w:t xml:space="preserve">ranging from around</w:t>
      </w:r>
      <w:r>
        <w:t xml:space="preserve"> </w:t>
      </w:r>
      <m:oMath>
        <m:r>
          <m:t>5</m:t>
        </m:r>
        <m:r>
          <m:rPr>
            <m:sty m:val="p"/>
          </m:rPr>
          <m:t>%</m:t>
        </m:r>
      </m:oMath>
      <w:r>
        <w:t xml:space="preserve"> </w:t>
      </w:r>
      <w:r>
        <w:t xml:space="preserve">to about</w:t>
      </w:r>
      <w:r>
        <w:t xml:space="preserve"> </w:t>
      </w:r>
      <m:oMath>
        <m:r>
          <m:t>50</m:t>
        </m:r>
        <m:r>
          <m:rPr>
            <m:sty m:val="p"/>
          </m:rPr>
          <m:t>%</m:t>
        </m:r>
      </m:oMath>
      <w:r>
        <w:t xml:space="preserve">.</w:t>
      </w:r>
    </w:p>
    <w:p>
      <w:pPr>
        <w:pStyle w:val="BodyText"/>
      </w:pPr>
      <w:r>
        <w:t xml:space="preserve">This last set of results provides further support to the hypothesis</w:t>
      </w:r>
      <w:r>
        <w:t xml:space="preserve"> </w:t>
      </w:r>
      <w:r>
        <w:t xml:space="preserve">that defensive innovation increased in concentrating sectors. Indeed,</w:t>
      </w:r>
      <w:r>
        <w:t xml:space="preserve"> </w:t>
      </w:r>
      <w:r>
        <w:t xml:space="preserve">a central feature of this type of R&amp;D activity is that it does not</w:t>
      </w:r>
      <w:r>
        <w:t xml:space="preserve"> </w:t>
      </w:r>
      <w:r>
        <w:t xml:space="preserve">produce substantial growth, since it is aimed at hampering innovation</w:t>
      </w:r>
      <w:r>
        <w:t xml:space="preserve"> </w:t>
      </w:r>
      <w:r>
        <w:t xml:space="preserve">projects by potential entrants. In this sense, patents are registered</w:t>
      </w:r>
      <w:r>
        <w:t xml:space="preserve"> </w:t>
      </w:r>
      <w:r>
        <w:t xml:space="preserve">in order to prevent others from doing so and implementing inventions</w:t>
      </w:r>
      <w:r>
        <w:t xml:space="preserve"> </w:t>
      </w:r>
      <w:r>
        <w:t xml:space="preserve">that would threaten the incumbents’ dominant position. This interpretation</w:t>
      </w:r>
      <w:r>
        <w:t xml:space="preserve"> </w:t>
      </w:r>
      <w:r>
        <w:t xml:space="preserve">also resonates with the finding in</w:t>
      </w:r>
      <w:r>
        <w:t xml:space="preserve"> </w:t>
      </w:r>
      <w:r>
        <w:t xml:space="preserve">,</w:t>
      </w:r>
      <w:r>
        <w:t xml:space="preserve"> </w:t>
      </w:r>
      <w:r>
        <w:t xml:space="preserve">who note that incumbent firms tend to register a large number of patents,</w:t>
      </w:r>
      <w:r>
        <w:t xml:space="preserve"> </w:t>
      </w:r>
      <w:r>
        <w:t xml:space="preserve">but account for a small share of overall innovations; a finding they</w:t>
      </w:r>
      <w:r>
        <w:t xml:space="preserve"> </w:t>
      </w:r>
      <w:r>
        <w:t xml:space="preserve">also interpret as evidence of defensive innovation.</w:t>
      </w:r>
    </w:p>
    <w:p>
      <w:pPr>
        <w:pStyle w:val="BodyText"/>
      </w:pPr>
      <w:r>
        <w:br/>
      </w:r>
      <w:r>
        <w:br/>
      </w:r>
    </w:p>
    <w:bookmarkEnd w:id="72"/>
    <w:bookmarkEnd w:id="73"/>
    <w:bookmarkEnd w:id="74"/>
    <w:bookmarkStart w:id="113" w:name="modelsecmodel"/>
    <w:p>
      <w:pPr>
        <w:pStyle w:val="Heading1"/>
      </w:pPr>
      <w:r>
        <w:t xml:space="preserve">Model</w:t>
      </w:r>
      <w:bookmarkStart w:id="75" w:name="sec:Model"/>
      <w:r>
        <w:t xml:space="preserve">[sec:Model]</w:t>
      </w:r>
      <w:bookmarkEnd w:id="75"/>
    </w:p>
    <w:p>
      <w:pPr>
        <w:pStyle w:val="FirstParagraph"/>
      </w:pPr>
      <w:r>
        <w:t xml:space="preserve">This section presents a Schumpeterian model based on</w:t>
      </w:r>
      <w:r>
        <w:t xml:space="preserve"> </w:t>
      </w:r>
      <w:r>
        <w:t xml:space="preserve">,</w:t>
      </w:r>
      <w:r>
        <w:t xml:space="preserve"> </w:t>
      </w:r>
      <w:r>
        <w:t xml:space="preserve">featuring growth through creative destruction by entrants, as well</w:t>
      </w:r>
      <w:r>
        <w:t xml:space="preserve"> </w:t>
      </w:r>
      <w:r>
        <w:t xml:space="preserve">as the possibility for incumbent monopolist of researching a defensive</w:t>
      </w:r>
      <w:r>
        <w:t xml:space="preserve"> </w:t>
      </w:r>
      <w:r>
        <w:t xml:space="preserve">technology that increases research costs for entrants. I first present</w:t>
      </w:r>
      <w:r>
        <w:t xml:space="preserve"> </w:t>
      </w:r>
      <w:r>
        <w:t xml:space="preserve">a single-sector model to clarify the mechanism at play within each</w:t>
      </w:r>
      <w:r>
        <w:t xml:space="preserve"> </w:t>
      </w:r>
      <w:r>
        <w:t xml:space="preserve">sector in the economy and study the properties of a constant-growth</w:t>
      </w:r>
      <w:r>
        <w:t xml:space="preserve"> </w:t>
      </w:r>
      <w:r>
        <w:t xml:space="preserve">equilibrium analytically. I derive sufficient conditions under which</w:t>
      </w:r>
      <w:r>
        <w:t xml:space="preserve"> </w:t>
      </w:r>
      <w:r>
        <w:t xml:space="preserve">markup increases lower R&amp;D productivity, and show that this occur</w:t>
      </w:r>
      <w:r>
        <w:t xml:space="preserve"> </w:t>
      </w:r>
      <w:r>
        <w:t xml:space="preserve">only if the distribution of inventors shifts in favor of incumbent</w:t>
      </w:r>
      <w:r>
        <w:t xml:space="preserve"> </w:t>
      </w:r>
      <w:r>
        <w:t xml:space="preserve">firms carrying out defensive innovation.</w:t>
      </w:r>
      <w:r>
        <w:rPr>
          <w:rStyle w:val="FootnoteReference"/>
        </w:rPr>
        <w:footnoteReference w:id="76"/>
      </w:r>
      <w:r>
        <w:t xml:space="preserve"> </w:t>
      </w:r>
      <w:r>
        <w:t xml:space="preserve">I also show that in this model, when the supply of inventors is rigid,</w:t>
      </w:r>
      <w:r>
        <w:t xml:space="preserve"> </w:t>
      </w:r>
      <w:r>
        <w:t xml:space="preserve">inventors’ productivity is unaffected by markup changes. Then, I move</w:t>
      </w:r>
      <w:r>
        <w:t xml:space="preserve"> </w:t>
      </w:r>
      <w:r>
        <w:t xml:space="preserve">to consider a two-sector model, where each sector is identical to</w:t>
      </w:r>
      <w:r>
        <w:t xml:space="preserve"> </w:t>
      </w:r>
      <w:r>
        <w:t xml:space="preserve">the single-sector model, and the supply of inventors is perfectly</w:t>
      </w:r>
      <w:r>
        <w:t xml:space="preserve"> </w:t>
      </w:r>
      <w:r>
        <w:t xml:space="preserve">rigid, which shuts down within-sector misallocation occurring independently</w:t>
      </w:r>
      <w:r>
        <w:t xml:space="preserve"> </w:t>
      </w:r>
      <w:r>
        <w:t xml:space="preserve">of inventors’ movements across sectors. I show that increasing markups</w:t>
      </w:r>
      <w:r>
        <w:t xml:space="preserve"> </w:t>
      </w:r>
      <w:r>
        <w:t xml:space="preserve">in one of the two sectors of the economy lead to a misallocation of</w:t>
      </w:r>
      <w:r>
        <w:t xml:space="preserve"> </w:t>
      </w:r>
      <w:r>
        <w:t xml:space="preserve">R&amp;D resources towards defensive innovation in the less competitive</w:t>
      </w:r>
      <w:r>
        <w:t xml:space="preserve"> </w:t>
      </w:r>
      <w:r>
        <w:t xml:space="preserve">sector. Finally, I study the optimal allocation of R&amp;D subsidies</w:t>
      </w:r>
      <w:r>
        <w:t xml:space="preserve"> </w:t>
      </w:r>
      <w:r>
        <w:t xml:space="preserve">needed to achieve maximum growth in a calibration of the two-sector</w:t>
      </w:r>
      <w:r>
        <w:t xml:space="preserve"> </w:t>
      </w:r>
      <w:r>
        <w:t xml:space="preserve">model that matches moments of the R&amp;D distribution in 1997, the starting</w:t>
      </w:r>
      <w:r>
        <w:t xml:space="preserve"> </w:t>
      </w:r>
      <w:r>
        <w:t xml:space="preserve">year for my empirical analysis.</w:t>
      </w:r>
    </w:p>
    <w:p>
      <w:pPr>
        <w:pStyle w:val="BodyText"/>
      </w:pPr>
      <w:r>
        <w:t xml:space="preserve">All omitted proofs are reported in Appendix</w:t>
      </w:r>
      <w:r>
        <w:t xml:space="preserve"> </w:t>
      </w:r>
      <w:hyperlink w:anchor="app: Omitted-Proofs">
        <w:r>
          <w:rPr>
            <w:rStyle w:val="Hyperlink"/>
          </w:rPr>
          <w:t xml:space="preserve">[app: Omitted-Proofs]</w:t>
        </w:r>
      </w:hyperlink>
      <w:r>
        <w:t xml:space="preserve">.</w:t>
      </w:r>
    </w:p>
    <w:bookmarkStart w:id="94" w:name="single-sector-model"/>
    <w:p>
      <w:pPr>
        <w:pStyle w:val="Heading2"/>
      </w:pPr>
      <w:r>
        <w:t xml:space="preserve">Single-sector Model</w:t>
      </w:r>
    </w:p>
    <w:bookmarkStart w:id="79" w:name="X2773180938fc65c7d06d20e939c1e4553aa30c8"/>
    <w:p>
      <w:pPr>
        <w:pStyle w:val="Heading3"/>
      </w:pPr>
      <w:r>
        <w:t xml:space="preserve">Preferences and production</w:t>
      </w:r>
      <w:bookmarkStart w:id="77" w:name="subsec:Preferences-and-production"/>
      <w:r>
        <w:t xml:space="preserve">[subsec:Preferences-and-production]</w:t>
      </w:r>
      <w:bookmarkEnd w:id="77"/>
    </w:p>
    <w:p>
      <w:pPr>
        <w:pStyle w:val="FirstParagraph"/>
      </w:pPr>
      <w:r>
        <w:t xml:space="preserve">Consider the following continuous time economy with a single final</w:t>
      </w:r>
      <w:r>
        <w:t xml:space="preserve"> </w:t>
      </w:r>
      <w:r>
        <w:t xml:space="preserve">good. There is a representative household with King-Plosser-Rebelo</w:t>
      </w:r>
      <w:r>
        <w:t xml:space="preserve"> </w:t>
      </w:r>
      <w:r>
        <w:t xml:space="preserve">preferences over consumption and R&amp;D labor:</w:t>
      </w:r>
    </w:p>
    <w:p>
      <w:pPr>
        <w:pStyle w:val="BodyText"/>
      </w:pPr>
      <m:oMathPara>
        <m:oMathParaPr>
          <m:jc m:val="center"/>
        </m:oMathParaPr>
        <m:oMath>
          <m:sSub>
            <m:e>
              <m:r>
                <m:rPr>
                  <m:sty m:val="p"/>
                  <m:scr m:val="double-struck"/>
                </m:rPr>
                <m:t>E</m:t>
              </m:r>
            </m:e>
            <m:sub>
              <m:r>
                <m:t>t</m:t>
              </m:r>
            </m:sub>
          </m:sSub>
          <m:nary>
            <m:naryPr>
              <m:chr m:val="∫"/>
              <m:limLoc m:val="subSup"/>
              <m:subHide m:val="0"/>
              <m:supHide m:val="0"/>
            </m:naryPr>
            <m:sub>
              <m:r>
                <m:t>t</m:t>
              </m:r>
            </m:sub>
            <m:sup>
              <m:r>
                <m:rPr>
                  <m:sty m:val="p"/>
                </m:rPr>
                <m:t>∞</m:t>
              </m:r>
            </m:sup>
            <m:e>
              <m:r>
                <m:rPr>
                  <m:sty m:val="p"/>
                </m:rPr>
                <m:t>exp</m:t>
              </m:r>
            </m:e>
          </m:nary>
          <m:d>
            <m:dPr>
              <m:begChr m:val="("/>
              <m:endChr m:val=")"/>
              <m:sepChr m:val=""/>
              <m:grow/>
            </m:dPr>
            <m:e>
              <m:r>
                <m:rPr>
                  <m:sty m:val="p"/>
                </m:rPr>
                <m:t>−</m:t>
              </m:r>
              <m:r>
                <m:t>ρ</m:t>
              </m:r>
              <m:d>
                <m:dPr>
                  <m:begChr m:val="("/>
                  <m:endChr m:val=")"/>
                  <m:sepChr m:val=""/>
                  <m:grow/>
                </m:dPr>
                <m:e>
                  <m:r>
                    <m:t>s</m:t>
                  </m:r>
                  <m:r>
                    <m:rPr>
                      <m:sty m:val="p"/>
                    </m:rPr>
                    <m:t>−</m:t>
                  </m:r>
                  <m:r>
                    <m:t>t</m:t>
                  </m:r>
                </m:e>
              </m:d>
            </m:e>
          </m:d>
          <m:d>
            <m:dPr>
              <m:begChr m:val="("/>
              <m:endChr m:val=")"/>
              <m:sepChr m:val=""/>
              <m:grow/>
            </m:dPr>
            <m:e>
              <m:r>
                <m:rPr>
                  <m:sty m:val="p"/>
                </m:rPr>
                <m:t>ln</m:t>
              </m:r>
              <m:sSub>
                <m:e>
                  <m:r>
                    <m:t>C</m:t>
                  </m:r>
                </m:e>
                <m:sub>
                  <m:r>
                    <m:t>s</m:t>
                  </m:r>
                </m:sub>
              </m:sSub>
              <m:r>
                <m:rPr>
                  <m:sty m:val="p"/>
                </m:rPr>
                <m:t>−</m:t>
              </m:r>
              <m:f>
                <m:fPr>
                  <m:type m:val="bar"/>
                </m:fPr>
                <m:num>
                  <m:r>
                    <m:t>χ</m:t>
                  </m:r>
                  <m:sSup>
                    <m:e>
                      <m:d>
                        <m:dPr>
                          <m:begChr m:val="("/>
                          <m:endChr m:val=")"/>
                          <m:sepChr m:val=""/>
                          <m:grow/>
                        </m:dPr>
                        <m:e>
                          <m:sSubSup>
                            <m:e>
                              <m:r>
                                <m:t>L</m:t>
                              </m:r>
                            </m:e>
                            <m:sub>
                              <m:r>
                                <m:t>s</m:t>
                              </m:r>
                            </m:sub>
                            <m:sup>
                              <m:r>
                                <m:t>R</m:t>
                              </m:r>
                              <m:r>
                                <m:t>D</m:t>
                              </m:r>
                            </m:sup>
                          </m:sSubSup>
                        </m:e>
                      </m:d>
                    </m:e>
                    <m:sup>
                      <m:r>
                        <m:t>1</m:t>
                      </m:r>
                      <m:r>
                        <m:rPr>
                          <m:sty m:val="p"/>
                        </m:rPr>
                        <m:t>+</m:t>
                      </m:r>
                      <m:f>
                        <m:fPr>
                          <m:type m:val="bar"/>
                        </m:fPr>
                        <m:num>
                          <m:r>
                            <m:t>1</m:t>
                          </m:r>
                        </m:num>
                        <m:den>
                          <m:r>
                            <m:t>ϕ</m:t>
                          </m:r>
                        </m:den>
                      </m:f>
                    </m:sup>
                  </m:sSup>
                </m:num>
                <m:den>
                  <m:r>
                    <m:t>1</m:t>
                  </m:r>
                  <m:r>
                    <m:rPr>
                      <m:sty m:val="p"/>
                    </m:rPr>
                    <m:t>+</m:t>
                  </m:r>
                  <m:f>
                    <m:fPr>
                      <m:type m:val="bar"/>
                    </m:fPr>
                    <m:num>
                      <m:r>
                        <m:t>1</m:t>
                      </m:r>
                    </m:num>
                    <m:den>
                      <m:r>
                        <m:t>ϕ</m:t>
                      </m:r>
                    </m:den>
                  </m:f>
                </m:den>
              </m:f>
            </m:e>
          </m:d>
          <m:r>
            <m:rPr>
              <m:sty m:val="p"/>
            </m:rPr>
            <m:t>d</m:t>
          </m:r>
          <m:r>
            <m:t>s</m:t>
          </m:r>
          <m:r>
            <m:rPr>
              <m:sty m:val="p"/>
            </m:rPr>
            <m:t>,</m:t>
          </m:r>
        </m:oMath>
      </m:oMathPara>
    </w:p>
    <w:p>
      <w:pPr>
        <w:pStyle w:val="FirstParagraph"/>
      </w:pPr>
      <w:r>
        <w:t xml:space="preserve">where</w:t>
      </w:r>
      <w:r>
        <w:t xml:space="preserve"> </w:t>
      </w:r>
      <m:oMath>
        <m:r>
          <m:t>ϕ</m:t>
        </m:r>
      </m:oMath>
      <w:r>
        <w:t xml:space="preserve"> </w:t>
      </w:r>
      <w:r>
        <w:t xml:space="preserve">is the Frisch labor supply. In addition, the representative</w:t>
      </w:r>
      <w:r>
        <w:t xml:space="preserve"> </w:t>
      </w:r>
      <w:r>
        <w:t xml:space="preserve">household inelastically supplies</w:t>
      </w:r>
      <w:r>
        <w:t xml:space="preserve"> </w:t>
      </w:r>
      <m:oMath>
        <m:r>
          <m:t>L</m:t>
        </m:r>
      </m:oMath>
      <w:r>
        <w:t xml:space="preserve"> </w:t>
      </w:r>
      <w:r>
        <w:t xml:space="preserve">units of production labor.</w:t>
      </w:r>
      <w:r>
        <w:rPr>
          <w:rStyle w:val="FootnoteReference"/>
        </w:rPr>
        <w:footnoteReference w:id="78"/>
      </w:r>
      <w:r>
        <w:t xml:space="preserve"> </w:t>
      </w:r>
      <w:r>
        <w:t xml:space="preserve">The representative household owns a differentiated portfolio of all</w:t>
      </w:r>
      <w:r>
        <w:t xml:space="preserve"> </w:t>
      </w:r>
      <w:r>
        <w:t xml:space="preserve">the firms in the economy, with rate of return</w:t>
      </w:r>
      <w:r>
        <w:t xml:space="preserve"> </w:t>
      </w:r>
      <m:oMath>
        <m:sSub>
          <m:e>
            <m:r>
              <m:t>r</m:t>
            </m:r>
          </m:e>
          <m:sub>
            <m:r>
              <m:t>t</m:t>
            </m:r>
          </m:sub>
        </m:sSub>
      </m:oMath>
      <w:r>
        <w:t xml:space="preserve">, and receives</w:t>
      </w:r>
      <w:r>
        <w:t xml:space="preserve"> </w:t>
      </w:r>
      <w:r>
        <w:t xml:space="preserve">a wages</w:t>
      </w:r>
      <w:r>
        <w:t xml:space="preserve"> </w:t>
      </w:r>
      <m:oMath>
        <m:r>
          <m:t>w</m:t>
        </m:r>
        <m:r>
          <m:rPr>
            <m:sty m:val="p"/>
          </m:rPr>
          <m:t>,</m:t>
        </m:r>
        <m:sSup>
          <m:e>
            <m:r>
              <m:t>w</m:t>
            </m:r>
          </m:e>
          <m:sup>
            <m:r>
              <m:t>R</m:t>
            </m:r>
            <m:r>
              <m:t>D</m:t>
            </m:r>
          </m:sup>
        </m:sSup>
        <m:r>
          <m:rPr>
            <m:sty m:val="p"/>
          </m:rPr>
          <m:t>,</m:t>
        </m:r>
      </m:oMath>
      <w:r>
        <w:t xml:space="preserve"> </w:t>
      </w:r>
      <w:r>
        <w:t xml:space="preserve">for each unit of production and research labor,</w:t>
      </w:r>
      <w:r>
        <w:t xml:space="preserve"> </w:t>
      </w:r>
      <w:r>
        <w:t xml:space="preserve">respectively. I assume that the economy is closed and that the final</w:t>
      </w:r>
      <w:r>
        <w:t xml:space="preserve"> </w:t>
      </w:r>
      <w:r>
        <w:t xml:space="preserve">good is only used for consumption,</w:t>
      </w:r>
      <w:r>
        <w:t xml:space="preserve"> </w:t>
      </w:r>
      <m:oMath>
        <m:sSub>
          <m:e>
            <m:r>
              <m:t>C</m:t>
            </m:r>
          </m:e>
          <m:sub>
            <m:r>
              <m:t>t</m:t>
            </m:r>
          </m:sub>
        </m:sSub>
        <m:r>
          <m:rPr>
            <m:sty m:val="p"/>
          </m:rPr>
          <m:t>=</m:t>
        </m:r>
        <m:sSub>
          <m:e>
            <m:r>
              <m:t>Y</m:t>
            </m:r>
          </m:e>
          <m:sub>
            <m:r>
              <m:t>t</m:t>
            </m:r>
          </m:sub>
        </m:sSub>
      </m:oMath>
      <w:r>
        <w:t xml:space="preserve">. The above utility</w:t>
      </w:r>
      <w:r>
        <w:t xml:space="preserve"> </w:t>
      </w:r>
      <w:r>
        <w:t xml:space="preserve">function yields the Euler equation:</w:t>
      </w:r>
    </w:p>
    <w:p>
      <w:pPr>
        <w:pStyle w:val="BodyText"/>
      </w:pPr>
      <m:oMathPara>
        <m:oMathParaPr>
          <m:jc m:val="center"/>
        </m:oMathParaPr>
        <m:oMath>
          <m:f>
            <m:fPr>
              <m:type m:val="bar"/>
            </m:fPr>
            <m:num>
              <m:acc>
                <m:accPr>
                  <m:chr m:val="̇"/>
                </m:accPr>
                <m:e>
                  <m:sSub>
                    <m:e>
                      <m:r>
                        <m:t>C</m:t>
                      </m:r>
                    </m:e>
                    <m:sub>
                      <m:r>
                        <m:t>t</m:t>
                      </m:r>
                    </m:sub>
                  </m:sSub>
                </m:e>
              </m:acc>
            </m:num>
            <m:den>
              <m:sSub>
                <m:e>
                  <m:r>
                    <m:t>C</m:t>
                  </m:r>
                </m:e>
                <m:sub>
                  <m:r>
                    <m:t>t</m:t>
                  </m:r>
                </m:sub>
              </m:sSub>
            </m:den>
          </m:f>
          <m:r>
            <m:rPr>
              <m:sty m:val="p"/>
            </m:rPr>
            <m:t>=</m:t>
          </m:r>
          <m:sSub>
            <m:e>
              <m:r>
                <m:t>r</m:t>
              </m:r>
            </m:e>
            <m:sub>
              <m:r>
                <m:t>t</m:t>
              </m:r>
            </m:sub>
          </m:sSub>
          <m:r>
            <m:rPr>
              <m:sty m:val="p"/>
            </m:rPr>
            <m:t>−</m:t>
          </m:r>
          <m:r>
            <m:t>ρ</m:t>
          </m:r>
          <m:r>
            <m:rPr>
              <m:sty m:val="p"/>
            </m:rPr>
            <m:t>,</m:t>
          </m:r>
        </m:oMath>
      </m:oMathPara>
    </w:p>
    <w:p>
      <w:pPr>
        <w:pStyle w:val="FirstParagraph"/>
      </w:pPr>
      <w:r>
        <w:t xml:space="preserve">as well as a R&amp;D labor supply:</w:t>
      </w:r>
    </w:p>
    <w:p>
      <w:pPr>
        <w:pStyle w:val="BodyText"/>
      </w:pPr>
      <m:oMathPara>
        <m:oMathParaPr>
          <m:jc m:val="center"/>
        </m:oMathParaPr>
        <m:oMath>
          <m:sSubSup>
            <m:e>
              <m:r>
                <m:t>L</m:t>
              </m:r>
            </m:e>
            <m:sub>
              <m:r>
                <m:t>t</m:t>
              </m:r>
            </m:sub>
            <m:sup>
              <m:r>
                <m:t>R</m:t>
              </m:r>
              <m:r>
                <m:t>D</m:t>
              </m:r>
            </m:sup>
          </m:sSubSup>
          <m:r>
            <m:rPr>
              <m:sty m:val="p"/>
            </m:rPr>
            <m:t>=</m:t>
          </m:r>
          <m:sSup>
            <m:e>
              <m:d>
                <m:dPr>
                  <m:begChr m:val="("/>
                  <m:endChr m:val=")"/>
                  <m:sepChr m:val=""/>
                  <m:grow/>
                </m:dPr>
                <m:e>
                  <m:f>
                    <m:fPr>
                      <m:type m:val="bar"/>
                    </m:fPr>
                    <m:num>
                      <m:sSubSup>
                        <m:e>
                          <m:r>
                            <m:t>w</m:t>
                          </m:r>
                        </m:e>
                        <m:sub>
                          <m:r>
                            <m:t>t</m:t>
                          </m:r>
                        </m:sub>
                        <m:sup>
                          <m:r>
                            <m:t>R</m:t>
                          </m:r>
                          <m:r>
                            <m:t>D</m:t>
                          </m:r>
                        </m:sup>
                      </m:sSubSup>
                    </m:num>
                    <m:den>
                      <m:r>
                        <m:t>χ</m:t>
                      </m:r>
                      <m:sSub>
                        <m:e>
                          <m:r>
                            <m:t>C</m:t>
                          </m:r>
                        </m:e>
                        <m:sub>
                          <m:r>
                            <m:t>t</m:t>
                          </m:r>
                        </m:sub>
                      </m:sSub>
                    </m:den>
                  </m:f>
                </m:e>
              </m:d>
            </m:e>
            <m:sup>
              <m:r>
                <m:t>ϕ</m:t>
              </m:r>
            </m:sup>
          </m:sSup>
          <m:r>
            <m:rPr>
              <m:sty m:val="p"/>
            </m:rPr>
            <m:t>.</m:t>
          </m:r>
        </m:oMath>
      </m:oMathPara>
    </w:p>
    <w:p>
      <w:pPr>
        <w:pStyle w:val="FirstParagraph"/>
      </w:pPr>
      <w:r>
        <w:t xml:space="preserve">The consumption good in the economy in each instant is a Cobb-Douglas</w:t>
      </w:r>
      <w:r>
        <w:t xml:space="preserve"> </w:t>
      </w:r>
      <w:r>
        <w:t xml:space="preserve">aggregate of a measure-one continuum of products:</w:t>
      </w:r>
    </w:p>
    <w:p>
      <w:pPr>
        <w:pStyle w:val="BodyText"/>
      </w:pPr>
      <m:oMathPara>
        <m:oMathParaPr>
          <m:jc m:val="center"/>
        </m:oMathParaPr>
        <m:oMath>
          <m:r>
            <m:rPr>
              <m:sty m:val="p"/>
            </m:rPr>
            <m:t>ln</m:t>
          </m:r>
          <m:sSub>
            <m:e>
              <m:r>
                <m:t>Y</m:t>
              </m:r>
            </m:e>
            <m:sub>
              <m:r>
                <m:t>t</m:t>
              </m:r>
            </m:sub>
          </m:sSub>
          <m:r>
            <m:rPr>
              <m:sty m:val="p"/>
            </m:rPr>
            <m:t>=</m:t>
          </m:r>
          <m:nary>
            <m:naryPr>
              <m:chr m:val="∫"/>
              <m:limLoc m:val="subSup"/>
              <m:subHide m:val="0"/>
              <m:supHide m:val="0"/>
            </m:naryPr>
            <m:sub>
              <m:r>
                <m:t>0</m:t>
              </m:r>
            </m:sub>
            <m:sup>
              <m:r>
                <m:t>1</m:t>
              </m:r>
            </m:sup>
            <m:e>
              <m:r>
                <m:rPr>
                  <m:sty m:val="p"/>
                </m:rPr>
                <m:t>ln</m:t>
              </m:r>
            </m:e>
          </m:nary>
          <m:sSub>
            <m:e>
              <m:r>
                <m:t>y</m:t>
              </m:r>
            </m:e>
            <m:sub>
              <m:r>
                <m:t>t</m:t>
              </m:r>
            </m:sub>
          </m:sSub>
          <m:d>
            <m:dPr>
              <m:begChr m:val="("/>
              <m:endChr m:val=")"/>
              <m:sepChr m:val=""/>
              <m:grow/>
            </m:dPr>
            <m:e>
              <m:r>
                <m:t>i</m:t>
              </m:r>
            </m:e>
          </m:d>
          <m:r>
            <m:rPr>
              <m:sty m:val="p"/>
            </m:rPr>
            <m:t>d</m:t>
          </m:r>
          <m:r>
            <m:t>i</m:t>
          </m:r>
        </m:oMath>
      </m:oMathPara>
    </w:p>
    <w:p>
      <w:pPr>
        <w:pStyle w:val="FirstParagraph"/>
      </w:pPr>
      <w:r>
        <w:t xml:space="preserve">The consumption good in the economy is taken as the numeraire. The</w:t>
      </w:r>
      <w:r>
        <w:t xml:space="preserve"> </w:t>
      </w:r>
      <w:r>
        <w:t xml:space="preserve">market for each product</w:t>
      </w:r>
      <w:r>
        <w:t xml:space="preserve"> </w:t>
      </w:r>
      <m:oMath>
        <m:sSub>
          <m:e>
            <m:r>
              <m:t>y</m:t>
            </m:r>
          </m:e>
          <m:sub>
            <m:r>
              <m:t>t</m:t>
            </m:r>
          </m:sub>
        </m:sSub>
        <m:d>
          <m:dPr>
            <m:begChr m:val="("/>
            <m:endChr m:val=")"/>
            <m:sepChr m:val=""/>
            <m:grow/>
          </m:dPr>
          <m:e>
            <m:r>
              <m:t>i</m:t>
            </m:r>
          </m:e>
        </m:d>
      </m:oMath>
      <w:r>
        <w:t xml:space="preserve"> </w:t>
      </w:r>
      <w:r>
        <w:t xml:space="preserve">consists of an incumbent and a</w:t>
      </w:r>
      <w:r>
        <w:t xml:space="preserve"> </w:t>
      </w:r>
      <w:r>
        <w:t xml:space="preserve">fringe of competitors. In what follows, I focus on a single market,</w:t>
      </w:r>
      <w:r>
        <w:t xml:space="preserve"> </w:t>
      </w:r>
      <w:r>
        <w:t xml:space="preserve">dropping the argument</w:t>
      </w:r>
      <w:r>
        <w:t xml:space="preserve"> </w:t>
      </w:r>
      <m:oMath>
        <m:r>
          <m:t>i</m:t>
        </m:r>
      </m:oMath>
      <w:r>
        <w:t xml:space="preserve">. Each agent</w:t>
      </w:r>
      <w:r>
        <w:t xml:space="preserve"> </w:t>
      </w:r>
      <m:oMath>
        <m:r>
          <m:t>j</m:t>
        </m:r>
      </m:oMath>
      <w:r>
        <w:t xml:space="preserve"> </w:t>
      </w:r>
      <w:r>
        <w:t xml:space="preserve">in the sector has the</w:t>
      </w:r>
      <w:r>
        <w:t xml:space="preserve"> </w:t>
      </w:r>
      <w:r>
        <w:t xml:space="preserve">linear production technology:</w:t>
      </w:r>
    </w:p>
    <w:p>
      <w:pPr>
        <w:pStyle w:val="BodyText"/>
      </w:pPr>
      <m:oMathPara>
        <m:oMathParaPr>
          <m:jc m:val="center"/>
        </m:oMathParaPr>
        <m:oMath>
          <m:sSub>
            <m:e>
              <m:r>
                <m:t>y</m:t>
              </m:r>
            </m:e>
            <m:sub>
              <m:r>
                <m:t>j</m:t>
              </m:r>
              <m:r>
                <m:rPr>
                  <m:sty m:val="p"/>
                </m:rPr>
                <m:t>,</m:t>
              </m:r>
              <m:r>
                <m:t>t</m:t>
              </m:r>
            </m:sub>
          </m:sSub>
          <m:r>
            <m:rPr>
              <m:sty m:val="p"/>
            </m:rPr>
            <m:t>=</m:t>
          </m:r>
          <m:sSub>
            <m:e>
              <m:r>
                <m:t>c</m:t>
              </m:r>
            </m:e>
            <m:sub>
              <m:r>
                <m:t>j</m:t>
              </m:r>
              <m:r>
                <m:rPr>
                  <m:sty m:val="p"/>
                </m:rPr>
                <m:t>,</m:t>
              </m:r>
              <m:r>
                <m:t>t</m:t>
              </m:r>
            </m:sub>
          </m:sSub>
          <m:sSub>
            <m:e>
              <m:r>
                <m:t>l</m:t>
              </m:r>
            </m:e>
            <m:sub>
              <m:r>
                <m:t>j</m:t>
              </m:r>
              <m:r>
                <m:rPr>
                  <m:sty m:val="p"/>
                </m:rPr>
                <m:t>,</m:t>
              </m:r>
              <m:r>
                <m:t>t</m:t>
              </m:r>
            </m:sub>
          </m:sSub>
          <m:r>
            <m:rPr>
              <m:sty m:val="p"/>
            </m:rPr>
            <m:t>,</m:t>
          </m:r>
        </m:oMath>
      </m:oMathPara>
    </w:p>
    <w:p>
      <w:pPr>
        <w:pStyle w:val="FirstParagraph"/>
      </w:pPr>
      <w:r>
        <w:t xml:space="preserve">where</w:t>
      </w:r>
      <w:r>
        <w:t xml:space="preserve"> </w:t>
      </w:r>
      <m:oMath>
        <m:sSub>
          <m:e>
            <m:r>
              <m:t>c</m:t>
            </m:r>
          </m:e>
          <m:sub>
            <m:r>
              <m:t>j</m:t>
            </m:r>
            <m:r>
              <m:rPr>
                <m:sty m:val="p"/>
              </m:rPr>
              <m:t>,</m:t>
            </m:r>
            <m:r>
              <m:t>t</m:t>
            </m:r>
          </m:sub>
        </m:sSub>
      </m:oMath>
      <w:r>
        <w:t xml:space="preserve"> </w:t>
      </w:r>
      <w:r>
        <w:t xml:space="preserve">denotes the labor requirement for agent</w:t>
      </w:r>
      <w:r>
        <w:t xml:space="preserve"> </w:t>
      </w:r>
      <m:oMath>
        <m:r>
          <m:t>j</m:t>
        </m:r>
      </m:oMath>
      <w:r>
        <w:t xml:space="preserve"> </w:t>
      </w:r>
      <w:r>
        <w:t xml:space="preserve">to produce</w:t>
      </w:r>
      <w:r>
        <w:t xml:space="preserve"> </w:t>
      </w:r>
      <w:r>
        <w:t xml:space="preserve">a unit of output, and</w:t>
      </w:r>
      <w:r>
        <w:t xml:space="preserve"> </w:t>
      </w:r>
      <m:oMath>
        <m:sSub>
          <m:e>
            <m:r>
              <m:t>l</m:t>
            </m:r>
          </m:e>
          <m:sub>
            <m:r>
              <m:t>j</m:t>
            </m:r>
            <m:r>
              <m:rPr>
                <m:sty m:val="p"/>
              </m:rPr>
              <m:t>,</m:t>
            </m:r>
            <m:r>
              <m:t>t</m:t>
            </m:r>
          </m:sub>
        </m:sSub>
      </m:oMath>
      <w:r>
        <w:t xml:space="preserve"> </w:t>
      </w:r>
      <w:r>
        <w:t xml:space="preserve">denotes the production labor employed</w:t>
      </w:r>
      <w:r>
        <w:t xml:space="preserve"> </w:t>
      </w:r>
      <w:r>
        <w:t xml:space="preserve">by the firm. The incumbent and competitors produce undifferentiated</w:t>
      </w:r>
      <w:r>
        <w:t xml:space="preserve"> </w:t>
      </w:r>
      <w:r>
        <w:t xml:space="preserve">goods, and differ in their labor requirement. Competitors have labor</w:t>
      </w:r>
      <w:r>
        <w:t xml:space="preserve"> </w:t>
      </w:r>
      <w:r>
        <w:t xml:space="preserve">requirement,</w:t>
      </w:r>
      <w:r>
        <w:t xml:space="preserve"> </w:t>
      </w:r>
      <m:oMath>
        <m:sSub>
          <m:e>
            <m:r>
              <m:t>c</m:t>
            </m:r>
          </m:e>
          <m:sub>
            <m:r>
              <m:t>e</m:t>
            </m:r>
            <m:r>
              <m:rPr>
                <m:sty m:val="p"/>
              </m:rPr>
              <m:t>,</m:t>
            </m:r>
            <m:r>
              <m:t>t</m:t>
            </m:r>
          </m:sub>
        </m:sSub>
        <m:r>
          <m:rPr>
            <m:sty m:val="p"/>
          </m:rPr>
          <m:t>=</m:t>
        </m:r>
        <m:sSub>
          <m:e>
            <m:r>
              <m:t>c</m:t>
            </m:r>
          </m:e>
          <m:sub>
            <m:r>
              <m:t>t</m:t>
            </m:r>
          </m:sub>
        </m:sSub>
      </m:oMath>
      <w:r>
        <w:t xml:space="preserve">, while the incumbent faces a lower unit</w:t>
      </w:r>
      <w:r>
        <w:t xml:space="preserve"> </w:t>
      </w:r>
      <w:r>
        <w:t xml:space="preserve">labor requirement</w:t>
      </w:r>
      <w:r>
        <w:t xml:space="preserve"> </w:t>
      </w:r>
      <m:oMath>
        <m:sSub>
          <m:e>
            <m:r>
              <m:t>c</m:t>
            </m:r>
          </m:e>
          <m:sub>
            <m:r>
              <m:t>I</m:t>
            </m:r>
            <m:r>
              <m:rPr>
                <m:sty m:val="p"/>
              </m:rPr>
              <m:t>,</m:t>
            </m:r>
            <m:r>
              <m:t>t</m:t>
            </m:r>
          </m:sub>
        </m:sSub>
        <m:r>
          <m:rPr>
            <m:sty m:val="p"/>
          </m:rPr>
          <m:t>=</m:t>
        </m:r>
        <m:f>
          <m:fPr>
            <m:type m:val="bar"/>
          </m:fPr>
          <m:num>
            <m:sSub>
              <m:e>
                <m:r>
                  <m:t>c</m:t>
                </m:r>
              </m:e>
              <m:sub>
                <m:r>
                  <m:t>t</m:t>
                </m:r>
              </m:sub>
            </m:sSub>
          </m:num>
          <m:den>
            <m:r>
              <m:t>ϕ</m:t>
            </m:r>
          </m:den>
        </m:f>
      </m:oMath>
      <w:r>
        <w:t xml:space="preserve">, with</w:t>
      </w:r>
      <w:r>
        <w:t xml:space="preserve"> </w:t>
      </w:r>
      <m:oMath>
        <m:r>
          <m:t>ϕ</m:t>
        </m:r>
        <m:r>
          <m:rPr>
            <m:sty m:val="p"/>
          </m:rPr>
          <m:t>&gt;</m:t>
        </m:r>
        <m:r>
          <m:t>1</m:t>
        </m:r>
      </m:oMath>
      <w:r>
        <w:t xml:space="preserve">. The</w:t>
      </w:r>
      <w:r>
        <w:t xml:space="preserve"> </w:t>
      </w:r>
      <w:r>
        <w:t xml:space="preserve">incumbent maximizes profits by choosing a price</w:t>
      </w:r>
      <w:r>
        <w:t xml:space="preserve"> </w:t>
      </w:r>
      <m:oMath>
        <m:sSub>
          <m:e>
            <m:r>
              <m:t>p</m:t>
            </m:r>
          </m:e>
          <m:sub>
            <m:r>
              <m:t>t</m:t>
            </m:r>
          </m:sub>
        </m:sSub>
      </m:oMath>
      <w:r>
        <w:t xml:space="preserve"> </w:t>
      </w:r>
      <w:r>
        <w:t xml:space="preserve">for her product.</w:t>
      </w:r>
      <w:r>
        <w:t xml:space="preserve"> </w:t>
      </w:r>
      <w:r>
        <w:t xml:space="preserve">Profit maximization gives an optimum limit price</w:t>
      </w:r>
      <w:r>
        <w:t xml:space="preserve"> </w:t>
      </w:r>
      <m:oMath>
        <m:sSub>
          <m:e>
            <m:r>
              <m:t>p</m:t>
            </m:r>
          </m:e>
          <m:sub>
            <m:r>
              <m:t>t</m:t>
            </m:r>
          </m:sub>
        </m:sSub>
        <m:r>
          <m:rPr>
            <m:sty m:val="p"/>
          </m:rPr>
          <m:t>=</m:t>
        </m:r>
        <m:sSub>
          <m:e>
            <m:r>
              <m:t>w</m:t>
            </m:r>
          </m:e>
          <m:sub>
            <m:r>
              <m:t>t</m:t>
            </m:r>
          </m:sub>
        </m:sSub>
        <m:sSub>
          <m:e>
            <m:r>
              <m:t>c</m:t>
            </m:r>
          </m:e>
          <m:sub>
            <m:r>
              <m:t>t</m:t>
            </m:r>
          </m:sub>
        </m:sSub>
      </m:oMath>
      <w:r>
        <w:t xml:space="preserve">,</w:t>
      </w:r>
      <w:r>
        <w:t xml:space="preserve"> </w:t>
      </w:r>
      <w:r>
        <w:t xml:space="preserve">which leads her to capture the entire market realizing profits:</w:t>
      </w:r>
    </w:p>
    <w:p>
      <w:pPr>
        <w:pStyle w:val="BodyText"/>
      </w:pPr>
      <m:oMathPara>
        <m:oMathParaPr>
          <m:jc m:val="center"/>
        </m:oMathParaPr>
        <m:oMath>
          <m:sSub>
            <m:e>
              <m:r>
                <m:t>Π</m:t>
              </m:r>
            </m:e>
            <m:sub>
              <m:r>
                <m:t>t</m:t>
              </m:r>
            </m:sub>
          </m:sSub>
          <m:r>
            <m:rPr>
              <m:sty m:val="p"/>
            </m:rPr>
            <m:t>=</m:t>
          </m:r>
          <m:d>
            <m:dPr>
              <m:begChr m:val="("/>
              <m:endChr m:val=")"/>
              <m:sepChr m:val=""/>
              <m:grow/>
            </m:dPr>
            <m:e>
              <m:sSub>
                <m:e>
                  <m:r>
                    <m:t>c</m:t>
                  </m:r>
                </m:e>
                <m:sub>
                  <m:r>
                    <m:t>e</m:t>
                  </m:r>
                  <m:r>
                    <m:rPr>
                      <m:sty m:val="p"/>
                    </m:rPr>
                    <m:t>,</m:t>
                  </m:r>
                  <m:r>
                    <m:t>t</m:t>
                  </m:r>
                </m:sub>
              </m:sSub>
              <m:r>
                <m:rPr>
                  <m:sty m:val="p"/>
                </m:rPr>
                <m:t>−</m:t>
              </m:r>
              <m:sSub>
                <m:e>
                  <m:r>
                    <m:t>c</m:t>
                  </m:r>
                </m:e>
                <m:sub>
                  <m:r>
                    <m:t>I</m:t>
                  </m:r>
                  <m:r>
                    <m:rPr>
                      <m:sty m:val="p"/>
                    </m:rPr>
                    <m:t>,</m:t>
                  </m:r>
                  <m:r>
                    <m:t>t</m:t>
                  </m:r>
                </m:sub>
              </m:sSub>
            </m:e>
          </m:d>
          <m:sSub>
            <m:e>
              <m:r>
                <m:t>w</m:t>
              </m:r>
            </m:e>
            <m:sub>
              <m:r>
                <m:t>t</m:t>
              </m:r>
            </m:sub>
          </m:sSub>
          <m:sSub>
            <m:e>
              <m:r>
                <m:t>y</m:t>
              </m:r>
            </m:e>
            <m:sub>
              <m:r>
                <m:t>t</m:t>
              </m:r>
            </m:sub>
          </m:sSub>
          <m:r>
            <m:rPr>
              <m:sty m:val="p"/>
            </m:rPr>
            <m:t>=</m:t>
          </m:r>
          <m:d>
            <m:dPr>
              <m:begChr m:val="("/>
              <m:endChr m:val=")"/>
              <m:sepChr m:val=""/>
              <m:grow/>
            </m:dPr>
            <m:e>
              <m:f>
                <m:fPr>
                  <m:type m:val="bar"/>
                </m:fPr>
                <m:num>
                  <m:r>
                    <m:t>ϕ</m:t>
                  </m:r>
                  <m:r>
                    <m:rPr>
                      <m:sty m:val="p"/>
                    </m:rPr>
                    <m:t>−</m:t>
                  </m:r>
                  <m:r>
                    <m:t>1</m:t>
                  </m:r>
                </m:num>
                <m:den>
                  <m:r>
                    <m:t>ϕ</m:t>
                  </m:r>
                </m:den>
              </m:f>
            </m:e>
          </m:d>
          <m:sSub>
            <m:e>
              <m:r>
                <m:t>c</m:t>
              </m:r>
            </m:e>
            <m:sub>
              <m:r>
                <m:t>t</m:t>
              </m:r>
            </m:sub>
          </m:sSub>
          <m:sSub>
            <m:e>
              <m:r>
                <m:t>w</m:t>
              </m:r>
            </m:e>
            <m:sub>
              <m:r>
                <m:t>t</m:t>
              </m:r>
            </m:sub>
          </m:sSub>
          <m:sSub>
            <m:e>
              <m:r>
                <m:t>y</m:t>
              </m:r>
            </m:e>
            <m:sub>
              <m:r>
                <m:t>t</m:t>
              </m:r>
            </m:sub>
          </m:sSub>
          <m:r>
            <m:rPr>
              <m:sty m:val="p"/>
            </m:rPr>
            <m:t>.</m:t>
          </m:r>
        </m:oMath>
      </m:oMathPara>
    </w:p>
    <w:p>
      <w:pPr>
        <w:pStyle w:val="FirstParagraph"/>
      </w:pPr>
      <w:r>
        <w:t xml:space="preserve">Therefore, the incumbent acts as a monopolist, charging a markup</w:t>
      </w:r>
      <w:r>
        <w:t xml:space="preserve"> </w:t>
      </w:r>
      <m:oMath>
        <m:r>
          <m:t>ϕ</m:t>
        </m:r>
        <m:r>
          <m:rPr>
            <m:sty m:val="p"/>
          </m:rPr>
          <m:t>&gt;</m:t>
        </m:r>
        <m:r>
          <m:t>1</m:t>
        </m:r>
      </m:oMath>
      <w:r>
        <w:t xml:space="preserve"> </w:t>
      </w:r>
      <w:r>
        <w:t xml:space="preserve">on its marginal cost. By the Cobb-Douglas assumption on the final</w:t>
      </w:r>
      <w:r>
        <w:t xml:space="preserve"> </w:t>
      </w:r>
      <w:r>
        <w:t xml:space="preserve">good, the demand facing each product line is:</w:t>
      </w:r>
    </w:p>
    <w:p>
      <w:pPr>
        <w:pStyle w:val="BodyText"/>
      </w:pPr>
      <m:oMathPara>
        <m:oMathParaPr>
          <m:jc m:val="center"/>
        </m:oMathParaPr>
        <m:oMath>
          <m:sSub>
            <m:e>
              <m:r>
                <m:t>y</m:t>
              </m:r>
            </m:e>
            <m:sub>
              <m:r>
                <m:t>t</m:t>
              </m:r>
            </m:sub>
          </m:sSub>
          <m:r>
            <m:rPr>
              <m:sty m:val="p"/>
            </m:rPr>
            <m:t>=</m:t>
          </m:r>
          <m:f>
            <m:fPr>
              <m:type m:val="bar"/>
            </m:fPr>
            <m:num>
              <m:sSub>
                <m:e>
                  <m:r>
                    <m:t>Y</m:t>
                  </m:r>
                </m:e>
                <m:sub>
                  <m:r>
                    <m:t>t</m:t>
                  </m:r>
                </m:sub>
              </m:sSub>
            </m:num>
            <m:den>
              <m:sSub>
                <m:e>
                  <m:r>
                    <m:t>p</m:t>
                  </m:r>
                </m:e>
                <m:sub>
                  <m:r>
                    <m:t>t</m:t>
                  </m:r>
                </m:sub>
              </m:sSub>
            </m:den>
          </m:f>
          <m:r>
            <m:rPr>
              <m:sty m:val="p"/>
            </m:rPr>
            <m:t>=</m:t>
          </m:r>
          <m:f>
            <m:fPr>
              <m:type m:val="bar"/>
            </m:fPr>
            <m:num>
              <m:sSub>
                <m:e>
                  <m:r>
                    <m:t>Y</m:t>
                  </m:r>
                </m:e>
                <m:sub>
                  <m:r>
                    <m:t>t</m:t>
                  </m:r>
                </m:sub>
              </m:sSub>
            </m:num>
            <m:den>
              <m:sSub>
                <m:e>
                  <m:r>
                    <m:t>w</m:t>
                  </m:r>
                </m:e>
                <m:sub>
                  <m:r>
                    <m:t>t</m:t>
                  </m:r>
                </m:sub>
              </m:sSub>
              <m:sSub>
                <m:e>
                  <m:r>
                    <m:t>c</m:t>
                  </m:r>
                </m:e>
                <m:sub>
                  <m:r>
                    <m:t>t</m:t>
                  </m:r>
                </m:sub>
              </m:sSub>
            </m:den>
          </m:f>
          <m:r>
            <m:rPr>
              <m:sty m:val="p"/>
            </m:rPr>
            <m:t>.</m:t>
          </m:r>
        </m:oMath>
      </m:oMathPara>
    </w:p>
    <w:p>
      <w:pPr>
        <w:pStyle w:val="FirstParagraph"/>
      </w:pPr>
      <w:r>
        <w:t xml:space="preserve">Therefore, equilibrium normalized profits read:</w:t>
      </w:r>
    </w:p>
    <w:p>
      <w:pPr>
        <w:pStyle w:val="BodyText"/>
      </w:pPr>
      <m:oMathPara>
        <m:oMathParaPr>
          <m:jc m:val="center"/>
        </m:oMathParaPr>
        <m:oMath>
          <m:f>
            <m:fPr>
              <m:type m:val="bar"/>
            </m:fPr>
            <m:num>
              <m:sSub>
                <m:e>
                  <m:r>
                    <m:t>Π</m:t>
                  </m:r>
                </m:e>
                <m:sub>
                  <m:r>
                    <m:t>t</m:t>
                  </m:r>
                </m:sub>
              </m:sSub>
            </m:num>
            <m:den>
              <m:sSub>
                <m:e>
                  <m:r>
                    <m:t>Y</m:t>
                  </m:r>
                </m:e>
                <m:sub>
                  <m:r>
                    <m:t>t</m:t>
                  </m:r>
                </m:sub>
              </m:sSub>
            </m:den>
          </m:f>
          <m:r>
            <m:rPr>
              <m:sty m:val="p"/>
            </m:rPr>
            <m:t>≡</m:t>
          </m:r>
          <m:r>
            <m:t>π</m:t>
          </m:r>
          <m:r>
            <m:rPr>
              <m:sty m:val="p"/>
            </m:rPr>
            <m:t>=</m:t>
          </m:r>
          <m:d>
            <m:dPr>
              <m:begChr m:val="("/>
              <m:endChr m:val=")"/>
              <m:sepChr m:val=""/>
              <m:grow/>
            </m:dPr>
            <m:e>
              <m:f>
                <m:fPr>
                  <m:type m:val="bar"/>
                </m:fPr>
                <m:num>
                  <m:r>
                    <m:t>ϕ</m:t>
                  </m:r>
                  <m:r>
                    <m:rPr>
                      <m:sty m:val="p"/>
                    </m:rPr>
                    <m:t>−</m:t>
                  </m:r>
                  <m:r>
                    <m:t>1</m:t>
                  </m:r>
                </m:num>
                <m:den>
                  <m:r>
                    <m:t>ϕ</m:t>
                  </m:r>
                </m:den>
              </m:f>
            </m:e>
          </m:d>
          <m:r>
            <m:rPr>
              <m:sty m:val="p"/>
            </m:rPr>
            <m:t>.</m:t>
          </m:r>
        </m:oMath>
      </m:oMathPara>
    </w:p>
    <w:bookmarkEnd w:id="79"/>
    <w:bookmarkStart w:id="82" w:name="innovation"/>
    <w:p>
      <w:pPr>
        <w:pStyle w:val="Heading3"/>
      </w:pPr>
      <w:r>
        <w:t xml:space="preserve">Innovation</w:t>
      </w:r>
    </w:p>
    <w:p>
      <w:pPr>
        <w:pStyle w:val="FirstParagraph"/>
      </w:pPr>
      <w:r>
        <w:t xml:space="preserve">Both incumbents and entrants can conduct innovation activity that,</w:t>
      </w:r>
      <w:r>
        <w:t xml:space="preserve"> </w:t>
      </w:r>
      <w:r>
        <w:t xml:space="preserve">if successful, reduces their unit costs to</w:t>
      </w:r>
    </w:p>
    <w:p>
      <w:pPr>
        <w:pStyle w:val="BodyText"/>
      </w:pPr>
      <m:oMathPara>
        <m:oMathParaPr>
          <m:jc m:val="center"/>
        </m:oMathParaPr>
        <m:oMath>
          <m:sSub>
            <m:e>
              <m:r>
                <m:t>c</m:t>
              </m:r>
            </m:e>
            <m:sub>
              <m:r>
                <m:t>I</m:t>
              </m:r>
              <m:r>
                <m:rPr>
                  <m:sty m:val="p"/>
                </m:rPr>
                <m:t>,</m:t>
              </m:r>
              <m:r>
                <m:t>t</m:t>
              </m:r>
              <m:r>
                <m:rPr>
                  <m:sty m:val="p"/>
                </m:rPr>
                <m:t>+</m:t>
              </m:r>
              <m:sSub>
                <m:e>
                  <m:r>
                    <m:t>Δ</m:t>
                  </m:r>
                </m:e>
                <m:sub>
                  <m:r>
                    <m:t>t</m:t>
                  </m:r>
                </m:sub>
              </m:sSub>
            </m:sub>
          </m:sSub>
          <m:r>
            <m:rPr>
              <m:sty m:val="p"/>
            </m:rPr>
            <m:t>=</m:t>
          </m:r>
          <m:f>
            <m:fPr>
              <m:type m:val="bar"/>
            </m:fPr>
            <m:num>
              <m:sSub>
                <m:e>
                  <m:r>
                    <m:t>c</m:t>
                  </m:r>
                </m:e>
                <m:sub>
                  <m:r>
                    <m:t>e</m:t>
                  </m:r>
                  <m:r>
                    <m:rPr>
                      <m:sty m:val="p"/>
                    </m:rPr>
                    <m:t>,</m:t>
                  </m:r>
                  <m:r>
                    <m:t>t</m:t>
                  </m:r>
                </m:sub>
              </m:sSub>
            </m:num>
            <m:den>
              <m:d>
                <m:dPr>
                  <m:begChr m:val="("/>
                  <m:endChr m:val=")"/>
                  <m:sepChr m:val=""/>
                  <m:grow/>
                </m:dPr>
                <m:e>
                  <m:r>
                    <m:t>1</m:t>
                  </m:r>
                  <m:r>
                    <m:rPr>
                      <m:sty m:val="p"/>
                    </m:rPr>
                    <m:t>+</m:t>
                  </m:r>
                  <m:r>
                    <m:t>η</m:t>
                  </m:r>
                </m:e>
              </m:d>
              <m:r>
                <m:t>ϕ</m:t>
              </m:r>
            </m:den>
          </m:f>
          <m:r>
            <m:rPr>
              <m:sty m:val="p"/>
            </m:rPr>
            <m:t>,</m:t>
          </m:r>
          <m:r>
            <m:t> </m:t>
          </m:r>
          <m:r>
            <m:t>η</m:t>
          </m:r>
          <m:r>
            <m:rPr>
              <m:sty m:val="p"/>
            </m:rPr>
            <m:t>&gt;</m:t>
          </m:r>
          <m:r>
            <m:t>1</m:t>
          </m:r>
        </m:oMath>
      </m:oMathPara>
    </w:p>
    <w:p>
      <w:pPr>
        <w:pStyle w:val="FirstParagraph"/>
      </w:pPr>
      <w:r>
        <w:t xml:space="preserve">Here,</w:t>
      </w:r>
      <w:r>
        <w:t xml:space="preserve"> </w:t>
      </w:r>
      <m:oMath>
        <m:r>
          <m:t>η</m:t>
        </m:r>
      </m:oMath>
      <w:r>
        <w:t xml:space="preserve"> </w:t>
      </w:r>
      <w:r>
        <w:t xml:space="preserve">parametrizes the percentage increase in productivity</w:t>
      </w:r>
      <w:r>
        <w:t xml:space="preserve"> </w:t>
      </w:r>
      <w:r>
        <w:t xml:space="preserve">for the innovating firm, relative to the technology previously operated</w:t>
      </w:r>
      <w:r>
        <w:t xml:space="preserve"> </w:t>
      </w:r>
      <w:r>
        <w:t xml:space="preserve">by the incumbent. I assume that there are spillovers from realized</w:t>
      </w:r>
      <w:r>
        <w:t xml:space="preserve"> </w:t>
      </w:r>
      <w:r>
        <w:t xml:space="preserve">innovations as follows. Whenever either the incumbent or an entrant</w:t>
      </w:r>
      <w:r>
        <w:t xml:space="preserve"> </w:t>
      </w:r>
      <w:r>
        <w:t xml:space="preserve">realize an innovation, all other firms gain access to a technology</w:t>
      </w:r>
      <w:r>
        <w:t xml:space="preserve"> </w:t>
      </w:r>
      <w:r>
        <w:t xml:space="preserve">with unit costs</w:t>
      </w:r>
    </w:p>
    <w:p>
      <w:pPr>
        <w:pStyle w:val="BodyText"/>
      </w:pPr>
      <m:oMathPara>
        <m:oMathParaPr>
          <m:jc m:val="center"/>
        </m:oMathParaPr>
        <m:oMath>
          <m:sSub>
            <m:e>
              <m:r>
                <m:t>c</m:t>
              </m:r>
            </m:e>
            <m:sub>
              <m:r>
                <m:t>e</m:t>
              </m:r>
              <m:r>
                <m:rPr>
                  <m:sty m:val="p"/>
                </m:rPr>
                <m:t>,</m:t>
              </m:r>
              <m:r>
                <m:t>t</m:t>
              </m:r>
              <m:r>
                <m:rPr>
                  <m:sty m:val="p"/>
                </m:rPr>
                <m:t>+</m:t>
              </m:r>
              <m:sSub>
                <m:e>
                  <m:r>
                    <m:t>Δ</m:t>
                  </m:r>
                </m:e>
                <m:sub>
                  <m:r>
                    <m:t>t</m:t>
                  </m:r>
                </m:sub>
              </m:sSub>
            </m:sub>
          </m:sSub>
          <m:r>
            <m:rPr>
              <m:sty m:val="p"/>
            </m:rPr>
            <m:t>=</m:t>
          </m:r>
          <m:f>
            <m:fPr>
              <m:type m:val="bar"/>
            </m:fPr>
            <m:num>
              <m:sSub>
                <m:e>
                  <m:r>
                    <m:t>c</m:t>
                  </m:r>
                </m:e>
                <m:sub>
                  <m:r>
                    <m:t>e</m:t>
                  </m:r>
                  <m:r>
                    <m:rPr>
                      <m:sty m:val="p"/>
                    </m:rPr>
                    <m:t>,</m:t>
                  </m:r>
                  <m:r>
                    <m:t>t</m:t>
                  </m:r>
                </m:sub>
              </m:sSub>
            </m:num>
            <m:den>
              <m:d>
                <m:dPr>
                  <m:begChr m:val="("/>
                  <m:endChr m:val=")"/>
                  <m:sepChr m:val=""/>
                  <m:grow/>
                </m:dPr>
                <m:e>
                  <m:r>
                    <m:t>1</m:t>
                  </m:r>
                  <m:r>
                    <m:rPr>
                      <m:sty m:val="p"/>
                    </m:rPr>
                    <m:t>+</m:t>
                  </m:r>
                  <m:r>
                    <m:t>η</m:t>
                  </m:r>
                </m:e>
              </m:d>
            </m:den>
          </m:f>
          <m:r>
            <m:rPr>
              <m:sty m:val="p"/>
            </m:rPr>
            <m:t>.</m:t>
          </m:r>
        </m:oMath>
      </m:oMathPara>
    </w:p>
    <w:p>
      <w:pPr>
        <w:pStyle w:val="FirstParagraph"/>
      </w:pPr>
      <w:r>
        <w:t xml:space="preserve">These assumptions imply that, if entrants realize an innovation, they</w:t>
      </w:r>
      <w:r>
        <w:t xml:space="preserve"> </w:t>
      </w:r>
      <w:r>
        <w:t xml:space="preserve">outcompete previous incumbents, and become the new monopolists. Displaced</w:t>
      </w:r>
      <w:r>
        <w:t xml:space="preserve"> </w:t>
      </w:r>
      <w:r>
        <w:t xml:space="preserve">incumbents join the pool of entrants and from instant</w:t>
      </w:r>
      <w:r>
        <w:t xml:space="preserve"> </w:t>
      </w:r>
      <m:oMath>
        <m:r>
          <m:t>t</m:t>
        </m:r>
        <m:r>
          <m:rPr>
            <m:sty m:val="p"/>
          </m:rPr>
          <m:t>+</m:t>
        </m:r>
        <m:r>
          <m:t>Δ</m:t>
        </m:r>
        <m:r>
          <m:t>t</m:t>
        </m:r>
      </m:oMath>
      <w:r>
        <w:t xml:space="preserve"> </w:t>
      </w:r>
      <w:r>
        <w:t xml:space="preserve">onwards operate the technology</w:t>
      </w:r>
      <w:r>
        <w:t xml:space="preserve"> </w:t>
      </w:r>
      <m:oMath>
        <m:sSub>
          <m:e>
            <m:r>
              <m:t>c</m:t>
            </m:r>
          </m:e>
          <m:sub>
            <m:r>
              <m:t>e</m:t>
            </m:r>
            <m:r>
              <m:rPr>
                <m:sty m:val="p"/>
              </m:rPr>
              <m:t>,</m:t>
            </m:r>
            <m:r>
              <m:t>t</m:t>
            </m:r>
            <m:r>
              <m:rPr>
                <m:sty m:val="p"/>
              </m:rPr>
              <m:t>+</m:t>
            </m:r>
            <m:sSub>
              <m:e>
                <m:r>
                  <m:t>Δ</m:t>
                </m:r>
              </m:e>
              <m:sub>
                <m:r>
                  <m:t>t</m:t>
                </m:r>
              </m:sub>
            </m:sSub>
          </m:sub>
        </m:sSub>
      </m:oMath>
      <w:r>
        <w:t xml:space="preserve">. This amounts</w:t>
      </w:r>
      <w:r>
        <w:t xml:space="preserve"> </w:t>
      </w:r>
      <w:r>
        <w:t xml:space="preserve">to assuming that the incumbent’s technology becomes obsolete after</w:t>
      </w:r>
      <w:r>
        <w:t xml:space="preserve"> </w:t>
      </w:r>
      <w:r>
        <w:t xml:space="preserve">displacement.</w:t>
      </w:r>
      <w:r>
        <w:rPr>
          <w:rStyle w:val="FootnoteReference"/>
        </w:rPr>
        <w:footnoteReference w:id="80"/>
      </w:r>
      <w:r>
        <w:t xml:space="preserve"> </w:t>
      </w:r>
      <w:r>
        <w:t xml:space="preserve">Technically, this innovation structure allows to avoid keeping track</w:t>
      </w:r>
      <w:r>
        <w:t xml:space="preserve"> </w:t>
      </w:r>
      <w:r>
        <w:t xml:space="preserve">of the number of realized innovations. Indeed, in each product market</w:t>
      </w:r>
      <w:r>
        <w:t xml:space="preserve"> </w:t>
      </w:r>
      <w:r>
        <w:t xml:space="preserve">the relative productivity of incumbents relative to entrants is fixed</w:t>
      </w:r>
      <w:r>
        <w:t xml:space="preserve"> </w:t>
      </w:r>
      <w:r>
        <w:t xml:space="preserve">at</w:t>
      </w:r>
      <w:r>
        <w:t xml:space="preserve"> </w:t>
      </w:r>
      <m:oMath>
        <m:r>
          <m:t>ϕ</m:t>
        </m:r>
      </m:oMath>
      <w:r>
        <w:t xml:space="preserve">, making it possible to formulate the choice of innovation</w:t>
      </w:r>
      <w:r>
        <w:t xml:space="preserve"> </w:t>
      </w:r>
      <w:r>
        <w:t xml:space="preserve">as a recursive problem.</w:t>
      </w:r>
    </w:p>
    <w:p>
      <w:pPr>
        <w:pStyle w:val="BodyText"/>
      </w:pPr>
      <w:r>
        <w:t xml:space="preserve">Incumbents’ and entrants’ innovation differ in two respects. First,</w:t>
      </w:r>
      <w:r>
        <w:t xml:space="preserve"> </w:t>
      </w:r>
      <w:r>
        <w:t xml:space="preserve">successful incumbents’ R&amp;D produces a</w:t>
      </w:r>
      <w:r>
        <w:t xml:space="preserve"> </w:t>
      </w:r>
      <w:r>
        <w:rPr>
          <w:iCs/>
          <w:i/>
        </w:rPr>
        <w:t xml:space="preserve">patent wall</w:t>
      </w:r>
      <w:r>
        <w:t xml:space="preserve"> </w:t>
      </w:r>
      <w:r>
        <w:t xml:space="preserve">of size</w:t>
      </w:r>
      <w:r>
        <w:t xml:space="preserve"> </w:t>
      </w:r>
      <m:oMath>
        <m:r>
          <m:t>ω</m:t>
        </m:r>
        <m:r>
          <m:rPr>
            <m:sty m:val="p"/>
          </m:rPr>
          <m:t>&gt;</m:t>
        </m:r>
        <m:r>
          <m:t>1</m:t>
        </m:r>
      </m:oMath>
      <w:r>
        <w:t xml:space="preserve">, which decreases the success probability of entrants’</w:t>
      </w:r>
      <w:r>
        <w:t xml:space="preserve"> </w:t>
      </w:r>
      <w:r>
        <w:t xml:space="preserve">innovations. Second, successful entrants’ R&amp;D results in an implemented</w:t>
      </w:r>
      <w:r>
        <w:t xml:space="preserve"> </w:t>
      </w:r>
      <w:r>
        <w:t xml:space="preserve">innovation with certainty, while incumbents adopt new technologies</w:t>
      </w:r>
      <w:r>
        <w:t xml:space="preserve"> </w:t>
      </w:r>
      <w:r>
        <w:t xml:space="preserve">with probability,</w:t>
      </w:r>
      <w:r>
        <w:t xml:space="preserve"> </w:t>
      </w:r>
      <m:oMath>
        <m:r>
          <m:t>λ</m:t>
        </m:r>
        <m:r>
          <m:rPr>
            <m:sty m:val="p"/>
          </m:rPr>
          <m:t>∈</m:t>
        </m:r>
        <m:d>
          <m:dPr>
            <m:begChr m:val="["/>
            <m:endChr m:val="]"/>
            <m:sepChr m:val=""/>
            <m:grow/>
          </m:dPr>
          <m:e>
            <m:r>
              <m:t>0</m:t>
            </m:r>
            <m:r>
              <m:rPr>
                <m:sty m:val="p"/>
              </m:rPr>
              <m:t>,</m:t>
            </m:r>
            <m:r>
              <m:t>1</m:t>
            </m:r>
          </m:e>
        </m:d>
        <m:r>
          <m:rPr>
            <m:sty m:val="p"/>
          </m:rPr>
          <m:t>.</m:t>
        </m:r>
      </m:oMath>
      <w:r>
        <w:t xml:space="preserve"> </w:t>
      </w:r>
      <w:r>
        <w:t xml:space="preserve">This parameter can be interpreted</w:t>
      </w:r>
      <w:r>
        <w:t xml:space="preserve"> </w:t>
      </w:r>
      <w:r>
        <w:t xml:space="preserve">in two ways. The first interpretation is that</w:t>
      </w:r>
      <w:r>
        <w:t xml:space="preserve"> </w:t>
      </w:r>
      <m:oMath>
        <m:r>
          <m:t>λ</m:t>
        </m:r>
      </m:oMath>
      <w:r>
        <w:t xml:space="preserve"> </w:t>
      </w:r>
      <w:r>
        <w:t xml:space="preserve">captures</w:t>
      </w:r>
      <w:r>
        <w:t xml:space="preserve"> </w:t>
      </w:r>
      <w:r>
        <w:t xml:space="preserve">the probability that the newly discovered technology is compatible</w:t>
      </w:r>
      <w:r>
        <w:t xml:space="preserve"> </w:t>
      </w:r>
      <w:r>
        <w:t xml:space="preserve">with the incumbents’ current production techniques. The second interpretation</w:t>
      </w:r>
      <w:r>
        <w:t xml:space="preserve"> </w:t>
      </w:r>
      <w:r>
        <w:t xml:space="preserve">is related to the radical nature of incumbents’ innovations. A low</w:t>
      </w:r>
      <w:r>
        <w:t xml:space="preserve"> </w:t>
      </w:r>
      <w:r>
        <w:t xml:space="preserve">value for</w:t>
      </w:r>
      <w:r>
        <w:t xml:space="preserve"> </w:t>
      </w:r>
      <m:oMath>
        <m:r>
          <m:t>λ</m:t>
        </m:r>
      </m:oMath>
      <w:r>
        <w:t xml:space="preserve"> </w:t>
      </w:r>
      <w:r>
        <w:t xml:space="preserve">reduces the expected productivity improvement</w:t>
      </w:r>
      <w:r>
        <w:t xml:space="preserve"> </w:t>
      </w:r>
      <w:r>
        <w:t xml:space="preserve">from an innovation by the incumbent. In other words, the lower</w:t>
      </w:r>
      <w:r>
        <w:t xml:space="preserve"> </w:t>
      </w:r>
      <m:oMath>
        <m:r>
          <m:t>λ</m:t>
        </m:r>
        <m:r>
          <m:rPr>
            <m:sty m:val="p"/>
          </m:rPr>
          <m:t>,</m:t>
        </m:r>
      </m:oMath>
      <w:r>
        <w:t xml:space="preserve"> </w:t>
      </w:r>
      <w:r>
        <w:t xml:space="preserve">the more incremental are incumbents’ innovations. Under these assumptions,</w:t>
      </w:r>
      <w:r>
        <w:t xml:space="preserve"> </w:t>
      </w:r>
      <w:r>
        <w:t xml:space="preserve">incumbents</w:t>
      </w:r>
      <w:r>
        <w:t xml:space="preserve"> </w:t>
      </w:r>
      <w:r>
        <w:rPr>
          <w:iCs/>
          <w:i/>
        </w:rPr>
        <w:t xml:space="preserve">always</w:t>
      </w:r>
      <w:r>
        <w:t xml:space="preserve"> </w:t>
      </w:r>
      <w:r>
        <w:t xml:space="preserve">obtain a patent wall, but they only implement</w:t>
      </w:r>
      <w:r>
        <w:t xml:space="preserve"> </w:t>
      </w:r>
      <w:r>
        <w:t xml:space="preserve">their innovations with probability</w:t>
      </w:r>
      <w:r>
        <w:t xml:space="preserve"> </w:t>
      </w:r>
      <m:oMath>
        <m:r>
          <m:t>λ</m:t>
        </m:r>
      </m:oMath>
      <w:r>
        <w:t xml:space="preserve">.</w:t>
      </w:r>
      <w:r>
        <w:rPr>
          <w:rStyle w:val="FootnoteReference"/>
        </w:rPr>
        <w:footnoteReference w:id="81"/>
      </w:r>
    </w:p>
    <w:p>
      <w:pPr>
        <w:pStyle w:val="BodyText"/>
      </w:pPr>
      <w:r>
        <w:t xml:space="preserve">Following</w:t>
      </w:r>
      <w:r>
        <w:t xml:space="preserve"> </w:t>
      </w:r>
      <w:r>
        <w:t xml:space="preserve">, I assume</w:t>
      </w:r>
      <w:r>
        <w:t xml:space="preserve"> </w:t>
      </w:r>
      <w:r>
        <w:t xml:space="preserve">that innovation investments consist in the choice of an arrival rate</w:t>
      </w:r>
      <w:r>
        <w:t xml:space="preserve"> </w:t>
      </w:r>
      <w:r>
        <w:t xml:space="preserve">of new discoveries,</w:t>
      </w:r>
      <w:r>
        <w:t xml:space="preserve"> </w:t>
      </w:r>
      <m:oMath>
        <m:sSub>
          <m:e>
            <m:r>
              <m:t>x</m:t>
            </m:r>
          </m:e>
          <m:sub>
            <m:r>
              <m:t>I</m:t>
            </m:r>
          </m:sub>
        </m:sSub>
      </m:oMath>
      <w:r>
        <w:t xml:space="preserve">, and that R&amp;D costs are increasing and</w:t>
      </w:r>
      <w:r>
        <w:t xml:space="preserve"> </w:t>
      </w:r>
      <w:r>
        <w:t xml:space="preserve">convex in this arrival rate. In particular, I specify incumbents’</w:t>
      </w:r>
      <w:r>
        <w:t xml:space="preserve"> </w:t>
      </w:r>
      <w:r>
        <w:t xml:space="preserve">R&amp;D costs as:</w:t>
      </w:r>
    </w:p>
    <w:p>
      <w:pPr>
        <w:pStyle w:val="BodyText"/>
      </w:pPr>
      <m:oMathPara>
        <m:oMathParaPr>
          <m:jc m:val="center"/>
        </m:oMathParaPr>
        <m:oMath>
          <m:r>
            <m:t>C</m:t>
          </m:r>
          <m:d>
            <m:dPr>
              <m:begChr m:val="("/>
              <m:endChr m:val=")"/>
              <m:sepChr m:val=""/>
              <m:grow/>
            </m:dPr>
            <m:e>
              <m:sSub>
                <m:e>
                  <m:r>
                    <m:t>x</m:t>
                  </m:r>
                </m:e>
                <m:sub>
                  <m:r>
                    <m:t>I</m:t>
                  </m:r>
                </m:sub>
              </m:sSub>
              <m:r>
                <m:rPr>
                  <m:sty m:val="p"/>
                </m:rPr>
                <m:t>;</m:t>
              </m:r>
              <m:sSup>
                <m:e>
                  <m:r>
                    <m:t>w</m:t>
                  </m:r>
                </m:e>
                <m:sup>
                  <m:r>
                    <m:t>R</m:t>
                  </m:r>
                  <m:r>
                    <m:t>D</m:t>
                  </m:r>
                </m:sup>
              </m:sSup>
            </m:e>
          </m:d>
          <m:r>
            <m:rPr>
              <m:sty m:val="p"/>
            </m:rPr>
            <m:t>=</m:t>
          </m:r>
          <m:sSub>
            <m:e>
              <m:r>
                <m:t>α</m:t>
              </m:r>
            </m:e>
            <m:sub>
              <m:r>
                <m:t>I</m:t>
              </m:r>
            </m:sub>
          </m:sSub>
          <m:f>
            <m:fPr>
              <m:type m:val="bar"/>
            </m:fPr>
            <m:num>
              <m:sSubSup>
                <m:e>
                  <m:r>
                    <m:t>x</m:t>
                  </m:r>
                </m:e>
                <m:sub>
                  <m:r>
                    <m:t>I</m:t>
                  </m:r>
                </m:sub>
                <m:sup>
                  <m:r>
                    <m:t>γ</m:t>
                  </m:r>
                </m:sup>
              </m:sSubSup>
            </m:num>
            <m:den>
              <m:r>
                <m:t>γ</m:t>
              </m:r>
            </m:den>
          </m:f>
          <m:sSup>
            <m:e>
              <m:r>
                <m:t>w</m:t>
              </m:r>
            </m:e>
            <m:sup>
              <m:r>
                <m:t>R</m:t>
              </m:r>
              <m:r>
                <m:t>D</m:t>
              </m:r>
            </m:sup>
          </m:sSup>
          <m:r>
            <m:rPr>
              <m:sty m:val="p"/>
            </m:rPr>
            <m:t>,</m:t>
          </m:r>
          <m:r>
            <m:t> </m:t>
          </m:r>
          <m:r>
            <m:t>γ</m:t>
          </m:r>
          <m:r>
            <m:rPr>
              <m:sty m:val="p"/>
            </m:rPr>
            <m:t>&gt;</m:t>
          </m:r>
          <m:r>
            <m:t>1</m:t>
          </m:r>
          <m:r>
            <m:rPr>
              <m:sty m:val="p"/>
            </m:rPr>
            <m:t>,</m:t>
          </m:r>
        </m:oMath>
      </m:oMathPara>
    </w:p>
    <w:p>
      <w:pPr>
        <w:pStyle w:val="FirstParagraph"/>
      </w:pPr>
      <w:r>
        <w:t xml:space="preserve">where the term,</w:t>
      </w:r>
      <w:r>
        <w:t xml:space="preserve"> </w:t>
      </w:r>
      <m:oMath>
        <m:sSub>
          <m:e>
            <m:r>
              <m:t>α</m:t>
            </m:r>
          </m:e>
          <m:sub>
            <m:r>
              <m:t>I</m:t>
            </m:r>
          </m:sub>
        </m:sSub>
        <m:f>
          <m:fPr>
            <m:type m:val="bar"/>
          </m:fPr>
          <m:num>
            <m:sSubSup>
              <m:e>
                <m:r>
                  <m:t>x</m:t>
                </m:r>
              </m:e>
              <m:sub>
                <m:r>
                  <m:t>I</m:t>
                </m:r>
              </m:sub>
              <m:sup>
                <m:r>
                  <m:t>γ</m:t>
                </m:r>
              </m:sup>
            </m:sSubSup>
          </m:num>
          <m:den>
            <m:r>
              <m:t>γ</m:t>
            </m:r>
          </m:den>
        </m:f>
      </m:oMath>
      <w:r>
        <w:t xml:space="preserve">, indicates</w:t>
      </w:r>
      <w:r>
        <w:t xml:space="preserve"> </w:t>
      </w:r>
      <w:r>
        <w:t xml:space="preserve">the amount of inventors that the incumbent needs to obtain innovations</w:t>
      </w:r>
      <w:r>
        <w:t xml:space="preserve"> </w:t>
      </w:r>
      <w:r>
        <w:t xml:space="preserve">with a flow probability,</w:t>
      </w:r>
      <w:r>
        <w:t xml:space="preserve"> </w:t>
      </w:r>
      <m:oMath>
        <m:sSub>
          <m:e>
            <m:r>
              <m:t>x</m:t>
            </m:r>
          </m:e>
          <m:sub>
            <m:r>
              <m:t>I</m:t>
            </m:r>
          </m:sub>
        </m:sSub>
        <m:r>
          <m:rPr>
            <m:sty m:val="p"/>
          </m:rPr>
          <m:t>,</m:t>
        </m:r>
      </m:oMath>
      <w:r>
        <w:t xml:space="preserve">and</w:t>
      </w:r>
      <w:r>
        <w:t xml:space="preserve"> </w:t>
      </w:r>
      <m:oMath>
        <m:sSup>
          <m:e>
            <m:r>
              <m:t>w</m:t>
            </m:r>
          </m:e>
          <m:sup>
            <m:r>
              <m:t>R</m:t>
            </m:r>
            <m:r>
              <m:t>D</m:t>
            </m:r>
          </m:sup>
        </m:sSup>
      </m:oMath>
      <w:r>
        <w:t xml:space="preserve"> </w:t>
      </w:r>
      <w:r>
        <w:t xml:space="preserve">is the wage paid to</w:t>
      </w:r>
      <w:r>
        <w:t xml:space="preserve"> </w:t>
      </w:r>
      <w:r>
        <w:t xml:space="preserve">inventors. For simplicity, I assume that incumbents can only have</w:t>
      </w:r>
      <w:r>
        <w:t xml:space="preserve"> </w:t>
      </w:r>
      <w:r>
        <w:t xml:space="preserve">one available innovation at a time. That is, incumbents can only erect</w:t>
      </w:r>
      <w:r>
        <w:t xml:space="preserve"> </w:t>
      </w:r>
      <w:r>
        <w:rPr>
          <w:iCs/>
          <w:i/>
        </w:rPr>
        <w:t xml:space="preserve">one</w:t>
      </w:r>
      <w:r>
        <w:t xml:space="preserve"> </w:t>
      </w:r>
      <w:r>
        <w:t xml:space="preserve">patent wall of size</w:t>
      </w:r>
      <w:r>
        <w:t xml:space="preserve"> </w:t>
      </w:r>
      <m:oMath>
        <m:r>
          <m:t>ω</m:t>
        </m:r>
        <m:r>
          <m:rPr>
            <m:sty m:val="p"/>
          </m:rPr>
          <m:t>&gt;</m:t>
        </m:r>
        <m:r>
          <m:t>1</m:t>
        </m:r>
      </m:oMath>
      <w:r>
        <w:t xml:space="preserve">, and cannot invest in further</w:t>
      </w:r>
      <w:r>
        <w:t xml:space="preserve"> </w:t>
      </w:r>
      <w:r>
        <w:t xml:space="preserve">innovation until this wall is destroyed at a rate,</w:t>
      </w:r>
      <w:r>
        <w:t xml:space="preserve"> </w:t>
      </w:r>
      <m:oMath>
        <m:r>
          <m:t>δ</m:t>
        </m:r>
      </m:oMath>
      <w:r>
        <w:t xml:space="preserve">, which</w:t>
      </w:r>
      <w:r>
        <w:t xml:space="preserve"> </w:t>
      </w:r>
      <w:r>
        <w:t xml:space="preserve">captures the rate of patent expiration.</w:t>
      </w:r>
    </w:p>
    <w:p>
      <w:pPr>
        <w:pStyle w:val="BodyText"/>
      </w:pPr>
      <w:r>
        <w:t xml:space="preserve">Given these assumptions incumbents’ values at any given instant are</w:t>
      </w:r>
      <w:r>
        <w:t xml:space="preserve"> </w:t>
      </w:r>
      <w:r>
        <w:t xml:space="preserve">just a function of the state of the patent wall in the product market</w:t>
      </w:r>
      <w:r>
        <w:t xml:space="preserve"> </w:t>
      </w:r>
      <w:r>
        <w:t xml:space="preserve">they operate,</w:t>
      </w:r>
      <w:r>
        <w:t xml:space="preserve"> </w:t>
      </w:r>
      <m:oMath>
        <m:r>
          <m:t>Ω</m:t>
        </m:r>
        <m:r>
          <m:rPr>
            <m:sty m:val="p"/>
          </m:rPr>
          <m:t>∈</m:t>
        </m:r>
        <m:d>
          <m:dPr>
            <m:begChr m:val="{"/>
            <m:endChr m:val="}"/>
            <m:sepChr m:val=""/>
            <m:grow/>
          </m:dPr>
          <m:e>
            <m:r>
              <m:t>1</m:t>
            </m:r>
            <m:r>
              <m:rPr>
                <m:sty m:val="p"/>
              </m:rPr>
              <m:t>,</m:t>
            </m:r>
            <m:r>
              <m:t>ω</m:t>
            </m:r>
          </m:e>
        </m:d>
        <m:r>
          <m:rPr>
            <m:sty m:val="p"/>
          </m:rPr>
          <m:t>.</m:t>
        </m:r>
      </m:oMath>
      <w:r>
        <w:t xml:space="preserve"> </w:t>
      </w:r>
      <w:r>
        <w:t xml:space="preserve">Given the recursive</w:t>
      </w:r>
      <w:r>
        <w:t xml:space="preserve"> </w:t>
      </w:r>
      <w:r>
        <w:t xml:space="preserve">nature of the problem, I drop time indexes in what follows. Incumbents’</w:t>
      </w:r>
      <w:r>
        <w:t xml:space="preserve"> </w:t>
      </w:r>
      <w:r>
        <w:t xml:space="preserve">value functions read:</w:t>
      </w:r>
    </w:p>
    <w:p>
      <w:pPr>
        <w:pStyle w:val="BodyText"/>
      </w:pPr>
      <m:oMathPara>
        <m:oMathParaPr>
          <m:jc m:val="center"/>
        </m:oMathParaPr>
        <m:oMath>
          <m:m>
            <m:mPr>
              <m:baseJc m:val="center"/>
              <m:plcHide m:val="1"/>
              <m:mcs>
                <m:mc>
                  <m:mcPr>
                    <m:mcJc m:val="right"/>
                    <m:count m:val="1"/>
                  </m:mcPr>
                </m:mc>
                <m:mc>
                  <m:mcPr>
                    <m:mcJc m:val="left"/>
                    <m:count m:val="1"/>
                  </m:mcPr>
                </m:mc>
              </m:mcs>
            </m:mPr>
            <m:mr>
              <m:e>
                <m:r>
                  <m:t>r</m:t>
                </m:r>
                <m:r>
                  <m:t>V</m:t>
                </m:r>
                <m:d>
                  <m:dPr>
                    <m:begChr m:val="("/>
                    <m:endChr m:val=")"/>
                    <m:sepChr m:val=""/>
                    <m:grow/>
                  </m:dPr>
                  <m:e>
                    <m:r>
                      <m:t>1</m:t>
                    </m:r>
                  </m:e>
                </m:d>
                <m:r>
                  <m:rPr>
                    <m:sty m:val="p"/>
                  </m:rPr>
                  <m:t>−</m:t>
                </m:r>
                <m:acc>
                  <m:accPr>
                    <m:chr m:val="̇"/>
                  </m:accPr>
                  <m:e>
                    <m:r>
                      <m:t>V</m:t>
                    </m:r>
                  </m:e>
                </m:acc>
                <m:d>
                  <m:dPr>
                    <m:begChr m:val="("/>
                    <m:endChr m:val=")"/>
                    <m:sepChr m:val=""/>
                    <m:grow/>
                  </m:dPr>
                  <m:e>
                    <m:r>
                      <m:t>1</m:t>
                    </m:r>
                  </m:e>
                </m:d>
              </m:e>
              <m:e>
                <m:r>
                  <m:rPr>
                    <m:sty m:val="p"/>
                  </m:rPr>
                  <m:t>=</m:t>
                </m:r>
                <m:limLow>
                  <m:e>
                    <m:r>
                      <m:rPr>
                        <m:sty m:val="p"/>
                      </m:rPr>
                      <m:t>max</m:t>
                    </m:r>
                  </m:e>
                  <m:lim>
                    <m:sSub>
                      <m:e>
                        <m:r>
                          <m:t>x</m:t>
                        </m:r>
                      </m:e>
                      <m:sub>
                        <m:r>
                          <m:t>I</m:t>
                        </m:r>
                      </m:sub>
                    </m:sSub>
                  </m:lim>
                </m:limLow>
                <m:d>
                  <m:dPr>
                    <m:begChr m:val="{"/>
                    <m:endChr m:val="}"/>
                    <m:sepChr m:val=""/>
                    <m:grow/>
                  </m:dPr>
                  <m:e>
                    <m:d>
                      <m:dPr>
                        <m:begChr m:val="("/>
                        <m:endChr m:val=")"/>
                        <m:sepChr m:val=""/>
                        <m:grow/>
                      </m:dPr>
                      <m:e>
                        <m:f>
                          <m:fPr>
                            <m:type m:val="bar"/>
                          </m:fPr>
                          <m:num>
                            <m:r>
                              <m:t>ϕ</m:t>
                            </m:r>
                            <m:r>
                              <m:rPr>
                                <m:sty m:val="p"/>
                              </m:rPr>
                              <m:t>−</m:t>
                            </m:r>
                            <m:r>
                              <m:t>1</m:t>
                            </m:r>
                          </m:num>
                          <m:den>
                            <m:r>
                              <m:t>ϕ</m:t>
                            </m:r>
                          </m:den>
                        </m:f>
                      </m:e>
                    </m:d>
                    <m:r>
                      <m:t>Y</m:t>
                    </m:r>
                    <m:r>
                      <m:rPr>
                        <m:sty m:val="p"/>
                      </m:rPr>
                      <m:t>−</m:t>
                    </m:r>
                    <m:sSub>
                      <m:e>
                        <m:r>
                          <m:t>α</m:t>
                        </m:r>
                      </m:e>
                      <m:sub>
                        <m:r>
                          <m:t>I</m:t>
                        </m:r>
                      </m:sub>
                    </m:sSub>
                    <m:f>
                      <m:fPr>
                        <m:type m:val="bar"/>
                      </m:fPr>
                      <m:num>
                        <m:sSubSup>
                          <m:e>
                            <m:r>
                              <m:t>x</m:t>
                            </m:r>
                          </m:e>
                          <m:sub>
                            <m:r>
                              <m:t>I</m:t>
                            </m:r>
                          </m:sub>
                          <m:sup>
                            <m:r>
                              <m:t>γ</m:t>
                            </m:r>
                          </m:sup>
                        </m:sSubSup>
                      </m:num>
                      <m:den>
                        <m:r>
                          <m:t>γ</m:t>
                        </m:r>
                      </m:den>
                    </m:f>
                    <m:sSup>
                      <m:e>
                        <m:r>
                          <m:t>w</m:t>
                        </m:r>
                      </m:e>
                      <m:sup>
                        <m:r>
                          <m:t>R</m:t>
                        </m:r>
                        <m:r>
                          <m:t>D</m:t>
                        </m:r>
                      </m:sup>
                    </m:sSup>
                    <m:r>
                      <m:rPr>
                        <m:sty m:val="p"/>
                      </m:rPr>
                      <m:t>+</m:t>
                    </m:r>
                    <m:sSub>
                      <m:e>
                        <m:r>
                          <m:t>x</m:t>
                        </m:r>
                      </m:e>
                      <m:sub>
                        <m:r>
                          <m:t>I</m:t>
                        </m:r>
                      </m:sub>
                    </m:sSub>
                    <m:d>
                      <m:dPr>
                        <m:begChr m:val="("/>
                        <m:endChr m:val=")"/>
                        <m:sepChr m:val=""/>
                        <m:grow/>
                      </m:dPr>
                      <m:e>
                        <m:r>
                          <m:t>V</m:t>
                        </m:r>
                        <m:d>
                          <m:dPr>
                            <m:begChr m:val="("/>
                            <m:endChr m:val=")"/>
                            <m:sepChr m:val=""/>
                            <m:grow/>
                          </m:dPr>
                          <m:e>
                            <m:r>
                              <m:t>ω</m:t>
                            </m:r>
                          </m:e>
                        </m:d>
                        <m:r>
                          <m:rPr>
                            <m:sty m:val="p"/>
                          </m:rPr>
                          <m:t>−</m:t>
                        </m:r>
                        <m:r>
                          <m:t>V</m:t>
                        </m:r>
                        <m:d>
                          <m:dPr>
                            <m:begChr m:val="("/>
                            <m:endChr m:val=")"/>
                            <m:sepChr m:val=""/>
                            <m:grow/>
                          </m:dPr>
                          <m:e>
                            <m:r>
                              <m:t>1</m:t>
                            </m:r>
                          </m:e>
                        </m:d>
                      </m:e>
                    </m:d>
                    <m:r>
                      <m:rPr>
                        <m:sty m:val="p"/>
                      </m:rPr>
                      <m:t>−</m:t>
                    </m:r>
                    <m:sSub>
                      <m:e>
                        <m:r>
                          <m:t>x</m:t>
                        </m:r>
                      </m:e>
                      <m:sub>
                        <m:r>
                          <m:t>e</m:t>
                        </m:r>
                        <m:r>
                          <m:rPr>
                            <m:sty m:val="p"/>
                          </m:rPr>
                          <m:t>,</m:t>
                        </m:r>
                        <m:r>
                          <m:t>1</m:t>
                        </m:r>
                      </m:sub>
                    </m:sSub>
                    <m:r>
                      <m:t>V</m:t>
                    </m:r>
                    <m:d>
                      <m:dPr>
                        <m:begChr m:val="("/>
                        <m:endChr m:val=")"/>
                        <m:sepChr m:val=""/>
                        <m:grow/>
                      </m:dPr>
                      <m:e>
                        <m:r>
                          <m:t>1</m:t>
                        </m:r>
                      </m:e>
                    </m:d>
                  </m:e>
                </m:d>
                <m:r>
                  <m:rPr>
                    <m:sty m:val="p"/>
                  </m:rPr>
                  <m:t>,</m:t>
                </m:r>
              </m:e>
            </m:mr>
            <m:mr>
              <m:e>
                <m:r>
                  <m:t>r</m:t>
                </m:r>
                <m:r>
                  <m:t>V</m:t>
                </m:r>
                <m:d>
                  <m:dPr>
                    <m:begChr m:val="("/>
                    <m:endChr m:val=")"/>
                    <m:sepChr m:val=""/>
                    <m:grow/>
                  </m:dPr>
                  <m:e>
                    <m:r>
                      <m:t>ω</m:t>
                    </m:r>
                  </m:e>
                </m:d>
                <m:r>
                  <m:rPr>
                    <m:sty m:val="p"/>
                  </m:rPr>
                  <m:t>−</m:t>
                </m:r>
                <m:acc>
                  <m:accPr>
                    <m:chr m:val="̇"/>
                  </m:accPr>
                  <m:e>
                    <m:r>
                      <m:t>V</m:t>
                    </m:r>
                  </m:e>
                </m:acc>
                <m:d>
                  <m:dPr>
                    <m:begChr m:val="("/>
                    <m:endChr m:val=")"/>
                    <m:sepChr m:val=""/>
                    <m:grow/>
                  </m:dPr>
                  <m:e>
                    <m:r>
                      <m:t>ω</m:t>
                    </m:r>
                  </m:e>
                </m:d>
              </m:e>
              <m:e>
                <m:r>
                  <m:rPr>
                    <m:sty m:val="p"/>
                  </m:rPr>
                  <m:t>=</m:t>
                </m:r>
                <m:d>
                  <m:dPr>
                    <m:begChr m:val="("/>
                    <m:endChr m:val=")"/>
                    <m:sepChr m:val=""/>
                    <m:grow/>
                  </m:dPr>
                  <m:e>
                    <m:f>
                      <m:fPr>
                        <m:type m:val="bar"/>
                      </m:fPr>
                      <m:num>
                        <m:r>
                          <m:t>ϕ</m:t>
                        </m:r>
                        <m:r>
                          <m:rPr>
                            <m:sty m:val="p"/>
                          </m:rPr>
                          <m:t>−</m:t>
                        </m:r>
                        <m:r>
                          <m:t>1</m:t>
                        </m:r>
                      </m:num>
                      <m:den>
                        <m:r>
                          <m:t>ϕ</m:t>
                        </m:r>
                      </m:den>
                    </m:f>
                  </m:e>
                </m:d>
                <m:r>
                  <m:t>Y</m:t>
                </m:r>
                <m:r>
                  <m:rPr>
                    <m:sty m:val="p"/>
                  </m:rPr>
                  <m:t>+</m:t>
                </m:r>
                <m:r>
                  <m:t>δ</m:t>
                </m:r>
                <m:d>
                  <m:dPr>
                    <m:begChr m:val="("/>
                    <m:endChr m:val=")"/>
                    <m:sepChr m:val=""/>
                    <m:grow/>
                  </m:dPr>
                  <m:e>
                    <m:r>
                      <m:t>V</m:t>
                    </m:r>
                    <m:d>
                      <m:dPr>
                        <m:begChr m:val="("/>
                        <m:endChr m:val=")"/>
                        <m:sepChr m:val=""/>
                        <m:grow/>
                      </m:dPr>
                      <m:e>
                        <m:r>
                          <m:t>1</m:t>
                        </m:r>
                      </m:e>
                    </m:d>
                    <m:r>
                      <m:rPr>
                        <m:sty m:val="p"/>
                      </m:rPr>
                      <m:t>−</m:t>
                    </m:r>
                    <m:r>
                      <m:t>V</m:t>
                    </m:r>
                    <m:d>
                      <m:dPr>
                        <m:begChr m:val="("/>
                        <m:endChr m:val=")"/>
                        <m:sepChr m:val=""/>
                        <m:grow/>
                      </m:dPr>
                      <m:e>
                        <m:r>
                          <m:t>ω</m:t>
                        </m:r>
                      </m:e>
                    </m:d>
                  </m:e>
                </m:d>
                <m:r>
                  <m:rPr>
                    <m:sty m:val="p"/>
                  </m:rPr>
                  <m:t>−</m:t>
                </m:r>
                <m:sSub>
                  <m:e>
                    <m:r>
                      <m:t>x</m:t>
                    </m:r>
                  </m:e>
                  <m:sub>
                    <m:r>
                      <m:t>e</m:t>
                    </m:r>
                    <m:r>
                      <m:rPr>
                        <m:sty m:val="p"/>
                      </m:rPr>
                      <m:t>,</m:t>
                    </m:r>
                    <m:r>
                      <m:t>ω</m:t>
                    </m:r>
                  </m:sub>
                </m:sSub>
                <m:r>
                  <m:t>V</m:t>
                </m:r>
                <m:d>
                  <m:dPr>
                    <m:begChr m:val="("/>
                    <m:endChr m:val=")"/>
                    <m:sepChr m:val=""/>
                    <m:grow/>
                  </m:dPr>
                  <m:e>
                    <m:r>
                      <m:t>ω</m:t>
                    </m:r>
                  </m:e>
                </m:d>
                <m:r>
                  <m:rPr>
                    <m:sty m:val="p"/>
                  </m:rPr>
                  <m:t>,</m:t>
                </m:r>
              </m:e>
            </m:mr>
          </m:m>
        </m:oMath>
      </m:oMathPara>
    </w:p>
    <w:p>
      <w:pPr>
        <w:pStyle w:val="FirstParagraph"/>
      </w:pPr>
      <w:r>
        <w:t xml:space="preserve">where</w:t>
      </w:r>
      <w:r>
        <w:t xml:space="preserve"> </w:t>
      </w:r>
      <m:oMath>
        <m:sSub>
          <m:e>
            <m:r>
              <m:t>x</m:t>
            </m:r>
          </m:e>
          <m:sub>
            <m:r>
              <m:t>e</m:t>
            </m:r>
            <m:r>
              <m:rPr>
                <m:sty m:val="p"/>
              </m:rPr>
              <m:t>,</m:t>
            </m:r>
            <m:r>
              <m:t>1</m:t>
            </m:r>
          </m:sub>
        </m:sSub>
      </m:oMath>
      <w:r>
        <w:t xml:space="preserve">,</w:t>
      </w:r>
      <w:r>
        <w:t xml:space="preserve"> </w:t>
      </w:r>
      <m:oMath>
        <m:sSub>
          <m:e>
            <m:r>
              <m:t>x</m:t>
            </m:r>
          </m:e>
          <m:sub>
            <m:r>
              <m:t>e</m:t>
            </m:r>
            <m:r>
              <m:rPr>
                <m:sty m:val="p"/>
              </m:rPr>
              <m:t>,</m:t>
            </m:r>
            <m:r>
              <m:t>ω</m:t>
            </m:r>
          </m:sub>
        </m:sSub>
      </m:oMath>
      <w:r>
        <w:t xml:space="preserve"> </w:t>
      </w:r>
      <w:r>
        <w:t xml:space="preserve">denote entrants’ innovation intensities,</w:t>
      </w:r>
      <w:r>
        <w:t xml:space="preserve"> </w:t>
      </w:r>
      <m:oMath>
        <m:r>
          <m:t>r</m:t>
        </m:r>
      </m:oMath>
      <w:r>
        <w:t xml:space="preserve"> </w:t>
      </w:r>
      <w:r>
        <w:t xml:space="preserve">is the interest rate in the economy to be determined in equilibrium,</w:t>
      </w:r>
      <w:r>
        <w:t xml:space="preserve"> </w:t>
      </w:r>
      <w:r>
        <w:t xml:space="preserve">and</w:t>
      </w:r>
      <w:r>
        <w:t xml:space="preserve"> </w:t>
      </w:r>
      <m:oMath>
        <m:r>
          <m:t>δ</m:t>
        </m:r>
      </m:oMath>
      <w:r>
        <w:t xml:space="preserve"> </w:t>
      </w:r>
      <w:r>
        <w:t xml:space="preserve">the rate of patent expiration. The first line displays</w:t>
      </w:r>
      <w:r>
        <w:t xml:space="preserve"> </w:t>
      </w:r>
      <w:r>
        <w:t xml:space="preserve">the flow value to incumbents that operate in a market not protected</w:t>
      </w:r>
      <w:r>
        <w:t xml:space="preserve"> </w:t>
      </w:r>
      <w:r>
        <w:t xml:space="preserve">by a patent wall. There, incumbents realize instantaneous profits,</w:t>
      </w:r>
      <w:r>
        <w:t xml:space="preserve"> </w:t>
      </w:r>
      <m:oMath>
        <m:d>
          <m:dPr>
            <m:begChr m:val="("/>
            <m:endChr m:val=")"/>
            <m:sepChr m:val=""/>
            <m:grow/>
          </m:dPr>
          <m:e>
            <m:f>
              <m:fPr>
                <m:type m:val="bar"/>
              </m:fPr>
              <m:num>
                <m:r>
                  <m:t>ϕ</m:t>
                </m:r>
                <m:r>
                  <m:rPr>
                    <m:sty m:val="p"/>
                  </m:rPr>
                  <m:t>−</m:t>
                </m:r>
                <m:r>
                  <m:t>1</m:t>
                </m:r>
              </m:num>
              <m:den>
                <m:r>
                  <m:t>ϕ</m:t>
                </m:r>
              </m:den>
            </m:f>
          </m:e>
        </m:d>
        <m:r>
          <m:t>Y</m:t>
        </m:r>
      </m:oMath>
      <w:r>
        <w:t xml:space="preserve">, and choose their innovation</w:t>
      </w:r>
      <w:r>
        <w:t xml:space="preserve"> </w:t>
      </w:r>
      <w:r>
        <w:t xml:space="preserve">intensity,</w:t>
      </w:r>
      <w:r>
        <w:t xml:space="preserve"> </w:t>
      </w:r>
      <m:oMath>
        <m:sSub>
          <m:e>
            <m:r>
              <m:t>x</m:t>
            </m:r>
          </m:e>
          <m:sub>
            <m:r>
              <m:t>I</m:t>
            </m:r>
          </m:sub>
        </m:sSub>
      </m:oMath>
      <w:r>
        <w:t xml:space="preserve">, taking the researchers’ wage,</w:t>
      </w:r>
      <w:r>
        <w:t xml:space="preserve"> </w:t>
      </w:r>
      <m:oMath>
        <m:sSup>
          <m:e>
            <m:r>
              <m:t>w</m:t>
            </m:r>
          </m:e>
          <m:sup>
            <m:r>
              <m:t>R</m:t>
            </m:r>
            <m:r>
              <m:t>D</m:t>
            </m:r>
          </m:sup>
        </m:sSup>
      </m:oMath>
      <w:r>
        <w:t xml:space="preserve">, as well</w:t>
      </w:r>
      <w:r>
        <w:t xml:space="preserve"> </w:t>
      </w:r>
      <w:r>
        <w:t xml:space="preserve">as the entrants’ innovation intensity</w:t>
      </w:r>
      <w:r>
        <w:t xml:space="preserve"> </w:t>
      </w:r>
      <m:oMath>
        <m:sSub>
          <m:e>
            <m:r>
              <m:t>x</m:t>
            </m:r>
          </m:e>
          <m:sub>
            <m:r>
              <m:t>e</m:t>
            </m:r>
            <m:r>
              <m:rPr>
                <m:sty m:val="p"/>
              </m:rPr>
              <m:t>,</m:t>
            </m:r>
            <m:r>
              <m:t>1</m:t>
            </m:r>
          </m:sub>
        </m:sSub>
      </m:oMath>
      <w:r>
        <w:t xml:space="preserve">, as given. If entrants</w:t>
      </w:r>
      <w:r>
        <w:t xml:space="preserve"> </w:t>
      </w:r>
      <w:r>
        <w:t xml:space="preserve">are successful at rate</w:t>
      </w:r>
      <w:r>
        <w:t xml:space="preserve"> </w:t>
      </w:r>
      <m:oMath>
        <m:sSub>
          <m:e>
            <m:r>
              <m:t>x</m:t>
            </m:r>
          </m:e>
          <m:sub>
            <m:r>
              <m:t>e</m:t>
            </m:r>
            <m:r>
              <m:rPr>
                <m:sty m:val="p"/>
              </m:rPr>
              <m:t>,</m:t>
            </m:r>
            <m:r>
              <m:t>1</m:t>
            </m:r>
          </m:sub>
        </m:sSub>
      </m:oMath>
      <w:r>
        <w:t xml:space="preserve">, incumbents are destroyed. If incumbents’</w:t>
      </w:r>
      <w:r>
        <w:t xml:space="preserve"> </w:t>
      </w:r>
      <w:r>
        <w:t xml:space="preserve">innovation is successful at rate,</w:t>
      </w:r>
      <w:r>
        <w:t xml:space="preserve"> </w:t>
      </w:r>
      <m:oMath>
        <m:sSub>
          <m:e>
            <m:r>
              <m:t>x</m:t>
            </m:r>
          </m:e>
          <m:sub>
            <m:r>
              <m:t>I</m:t>
            </m:r>
          </m:sub>
        </m:sSub>
      </m:oMath>
      <w:r>
        <w:t xml:space="preserve">, they obtain the patent</w:t>
      </w:r>
      <w:r>
        <w:t xml:space="preserve"> </w:t>
      </w:r>
      <w:r>
        <w:t xml:space="preserve">wall</w:t>
      </w:r>
      <w:r>
        <w:t xml:space="preserve"> </w:t>
      </w:r>
      <m:oMath>
        <m:r>
          <m:t>ω</m:t>
        </m:r>
      </m:oMath>
      <w:r>
        <w:t xml:space="preserve">, which grants them the protected value,</w:t>
      </w:r>
      <w:r>
        <w:t xml:space="preserve"> </w:t>
      </w:r>
      <m:oMath>
        <m:r>
          <m:t>V</m:t>
        </m:r>
        <m:d>
          <m:dPr>
            <m:begChr m:val="("/>
            <m:endChr m:val=")"/>
            <m:sepChr m:val=""/>
            <m:grow/>
          </m:dPr>
          <m:e>
            <m:r>
              <m:t>ω</m:t>
            </m:r>
          </m:e>
        </m:d>
      </m:oMath>
      <w:r>
        <w:t xml:space="preserve">.</w:t>
      </w:r>
      <w:r>
        <w:t xml:space="preserve"> </w:t>
      </w:r>
      <w:r>
        <w:t xml:space="preserve">When a patent wall is in place, incumbents realize the same flow profits</w:t>
      </w:r>
      <w:r>
        <w:t xml:space="preserve"> </w:t>
      </w:r>
      <w:r>
        <w:t xml:space="preserve">as in the unprotected state, since economy-wide spillovers imply that</w:t>
      </w:r>
      <w:r>
        <w:t xml:space="preserve"> </w:t>
      </w:r>
      <w:r>
        <w:t xml:space="preserve">incumbents are unable to reap profits from implemented innovations.</w:t>
      </w:r>
      <w:r>
        <w:t xml:space="preserve"> </w:t>
      </w:r>
      <w:r>
        <w:t xml:space="preserve">However, incumbents face a different entrants’ innovation intensity,</w:t>
      </w:r>
      <w:r>
        <w:t xml:space="preserve"> </w:t>
      </w:r>
      <m:oMath>
        <m:sSub>
          <m:e>
            <m:r>
              <m:t>x</m:t>
            </m:r>
          </m:e>
          <m:sub>
            <m:r>
              <m:t>e</m:t>
            </m:r>
            <m:r>
              <m:rPr>
                <m:sty m:val="p"/>
              </m:rPr>
              <m:t>,</m:t>
            </m:r>
            <m:r>
              <m:t>ω</m:t>
            </m:r>
          </m:sub>
        </m:sSub>
      </m:oMath>
      <w:r>
        <w:t xml:space="preserve">, which is lower than</w:t>
      </w:r>
      <w:r>
        <w:t xml:space="preserve"> </w:t>
      </w:r>
      <m:oMath>
        <m:sSub>
          <m:e>
            <m:r>
              <m:t>x</m:t>
            </m:r>
          </m:e>
          <m:sub>
            <m:r>
              <m:t>e</m:t>
            </m:r>
            <m:r>
              <m:rPr>
                <m:sty m:val="p"/>
              </m:rPr>
              <m:t>,</m:t>
            </m:r>
            <m:r>
              <m:t>1</m:t>
            </m:r>
          </m:sub>
        </m:sSub>
      </m:oMath>
      <w:r>
        <w:t xml:space="preserve"> </w:t>
      </w:r>
      <w:r>
        <w:t xml:space="preserve">due to the patent</w:t>
      </w:r>
      <w:r>
        <w:t xml:space="preserve"> </w:t>
      </w:r>
      <w:r>
        <w:t xml:space="preserve">wall in place, as I will show below. Finally, incumbents in state</w:t>
      </w:r>
      <w:r>
        <w:t xml:space="preserve"> </w:t>
      </w:r>
      <m:oMath>
        <m:r>
          <m:t>ω</m:t>
        </m:r>
      </m:oMath>
      <w:r>
        <w:t xml:space="preserve"> </w:t>
      </w:r>
      <w:r>
        <w:t xml:space="preserve">face a flow probability</w:t>
      </w:r>
      <w:r>
        <w:t xml:space="preserve"> </w:t>
      </w:r>
      <m:oMath>
        <m:r>
          <m:t>δ</m:t>
        </m:r>
      </m:oMath>
      <w:r>
        <w:t xml:space="preserve"> </w:t>
      </w:r>
      <w:r>
        <w:t xml:space="preserve">that the patent wall is</w:t>
      </w:r>
      <w:r>
        <w:t xml:space="preserve"> </w:t>
      </w:r>
      <w:r>
        <w:t xml:space="preserve">exogenously destroyed, in which case they transition back to the unprotected</w:t>
      </w:r>
      <w:r>
        <w:t xml:space="preserve"> </w:t>
      </w:r>
      <w:r>
        <w:t xml:space="preserve">state. Under these assumptions, the optimal incumbent’s R&amp;D decision</w:t>
      </w:r>
      <w:r>
        <w:t xml:space="preserve"> </w:t>
      </w:r>
      <w:r>
        <w:t xml:space="preserve">is given by:</w:t>
      </w:r>
    </w:p>
    <w:p>
      <w:pPr>
        <w:pStyle w:val="BodyText"/>
      </w:pPr>
      <m:oMathPara>
        <m:oMathParaPr>
          <m:jc m:val="center"/>
        </m:oMathParaPr>
        <m:oMath>
          <m:sSub>
            <m:e>
              <m:r>
                <m:t>x</m:t>
              </m:r>
            </m:e>
            <m:sub>
              <m:r>
                <m:t>I</m:t>
              </m:r>
            </m:sub>
          </m:sSub>
          <m:r>
            <m:rPr>
              <m:sty m:val="p"/>
            </m:rPr>
            <m:t>=</m:t>
          </m:r>
          <m:r>
            <m:rPr>
              <m:sty m:val="b"/>
            </m:rPr>
            <m:t>1</m:t>
          </m:r>
          <m:d>
            <m:dPr>
              <m:begChr m:val="{"/>
              <m:endChr m:val="}"/>
              <m:sepChr m:val=""/>
              <m:grow/>
            </m:dPr>
            <m:e>
              <m:r>
                <m:t>V</m:t>
              </m:r>
              <m:d>
                <m:dPr>
                  <m:begChr m:val="("/>
                  <m:endChr m:val=")"/>
                  <m:sepChr m:val=""/>
                  <m:grow/>
                </m:dPr>
                <m:e>
                  <m:r>
                    <m:t>ω</m:t>
                  </m:r>
                </m:e>
              </m:d>
              <m:r>
                <m:rPr>
                  <m:sty m:val="p"/>
                </m:rPr>
                <m:t>−</m:t>
              </m:r>
              <m:r>
                <m:t>V</m:t>
              </m:r>
              <m:d>
                <m:dPr>
                  <m:begChr m:val="("/>
                  <m:endChr m:val=")"/>
                  <m:sepChr m:val=""/>
                  <m:grow/>
                </m:dPr>
                <m:e>
                  <m:r>
                    <m:t>1</m:t>
                  </m:r>
                </m:e>
              </m:d>
              <m:r>
                <m:rPr>
                  <m:sty m:val="p"/>
                </m:rPr>
                <m:t>&gt;</m:t>
              </m:r>
              <m:r>
                <m:t>0</m:t>
              </m:r>
            </m:e>
          </m:d>
          <m:sSup>
            <m:e>
              <m:d>
                <m:dPr>
                  <m:begChr m:val="("/>
                  <m:endChr m:val=")"/>
                  <m:sepChr m:val=""/>
                  <m:grow/>
                </m:dPr>
                <m:e>
                  <m:f>
                    <m:fPr>
                      <m:type m:val="bar"/>
                    </m:fPr>
                    <m:num>
                      <m:r>
                        <m:t>V</m:t>
                      </m:r>
                      <m:d>
                        <m:dPr>
                          <m:begChr m:val="("/>
                          <m:endChr m:val=")"/>
                          <m:sepChr m:val=""/>
                          <m:grow/>
                        </m:dPr>
                        <m:e>
                          <m:r>
                            <m:t>ω</m:t>
                          </m:r>
                        </m:e>
                      </m:d>
                      <m:r>
                        <m:rPr>
                          <m:sty m:val="p"/>
                        </m:rPr>
                        <m:t>−</m:t>
                      </m:r>
                      <m:r>
                        <m:t>V</m:t>
                      </m:r>
                      <m:d>
                        <m:dPr>
                          <m:begChr m:val="("/>
                          <m:endChr m:val=")"/>
                          <m:sepChr m:val=""/>
                          <m:grow/>
                        </m:dPr>
                        <m:e>
                          <m:r>
                            <m:t>1</m:t>
                          </m:r>
                        </m:e>
                      </m:d>
                    </m:num>
                    <m:den>
                      <m:sSub>
                        <m:e>
                          <m:r>
                            <m:t>α</m:t>
                          </m:r>
                        </m:e>
                        <m:sub>
                          <m:r>
                            <m:t>I</m:t>
                          </m:r>
                        </m:sub>
                      </m:sSub>
                      <m:sSup>
                        <m:e>
                          <m:r>
                            <m:t>w</m:t>
                          </m:r>
                        </m:e>
                        <m:sup>
                          <m:r>
                            <m:t>R</m:t>
                          </m:r>
                          <m:r>
                            <m:t>D</m:t>
                          </m:r>
                        </m:sup>
                      </m:sSup>
                    </m:den>
                  </m:f>
                </m:e>
              </m:d>
            </m:e>
            <m:sup>
              <m:f>
                <m:fPr>
                  <m:type m:val="bar"/>
                </m:fPr>
                <m:num>
                  <m:r>
                    <m:t>1</m:t>
                  </m:r>
                </m:num>
                <m:den>
                  <m:r>
                    <m:t>γ</m:t>
                  </m:r>
                  <m:r>
                    <m:rPr>
                      <m:sty m:val="p"/>
                    </m:rPr>
                    <m:t>−</m:t>
                  </m:r>
                  <m:r>
                    <m:t>1</m:t>
                  </m:r>
                </m:den>
              </m:f>
            </m:sup>
          </m:sSup>
          <m:r>
            <m:rPr>
              <m:sty m:val="p"/>
            </m:rPr>
            <m:t>.</m:t>
          </m:r>
        </m:oMath>
      </m:oMathPara>
    </w:p>
    <w:p>
      <w:pPr>
        <w:pStyle w:val="FirstParagraph"/>
      </w:pPr>
      <w:r>
        <w:t xml:space="preserve">Following</w:t>
      </w:r>
      <w:r>
        <w:t xml:space="preserve"> </w:t>
      </w:r>
      <w:r>
        <w:t xml:space="preserve">, I assume that</w:t>
      </w:r>
      <w:r>
        <w:t xml:space="preserve"> </w:t>
      </w:r>
      <w:r>
        <w:t xml:space="preserve">each market has a mass of atomistic entrants, indexed by</w:t>
      </w:r>
      <w:r>
        <w:t xml:space="preserve"> </w:t>
      </w:r>
      <m:oMath>
        <m:r>
          <m:t>j</m:t>
        </m:r>
      </m:oMath>
      <w:r>
        <w:t xml:space="preserve">, who</w:t>
      </w:r>
      <w:r>
        <w:t xml:space="preserve"> </w:t>
      </w:r>
      <w:r>
        <w:t xml:space="preserve">face innovation costs that feature congestion externalities:</w:t>
      </w:r>
    </w:p>
    <w:p>
      <w:pPr>
        <w:pStyle w:val="BodyText"/>
      </w:pPr>
      <m:oMathPara>
        <m:oMathParaPr>
          <m:jc m:val="center"/>
        </m:oMathParaPr>
        <m:oMath>
          <m:r>
            <m:t>C</m:t>
          </m:r>
          <m:d>
            <m:dPr>
              <m:begChr m:val="("/>
              <m:endChr m:val=")"/>
              <m:sepChr m:val=""/>
              <m:grow/>
            </m:dPr>
            <m:e>
              <m:sSub>
                <m:e>
                  <m:r>
                    <m:t>x</m:t>
                  </m:r>
                </m:e>
                <m:sub>
                  <m:r>
                    <m:t>e</m:t>
                  </m:r>
                  <m:r>
                    <m:rPr>
                      <m:sty m:val="p"/>
                    </m:rPr>
                    <m:t>,</m:t>
                  </m:r>
                  <m:r>
                    <m:t>Ω</m:t>
                  </m:r>
                  <m:r>
                    <m:rPr>
                      <m:sty m:val="p"/>
                    </m:rPr>
                    <m:t>,</m:t>
                  </m:r>
                  <m:r>
                    <m:t>j</m:t>
                  </m:r>
                </m:sub>
              </m:sSub>
              <m:r>
                <m:rPr>
                  <m:sty m:val="p"/>
                </m:rPr>
                <m:t>;</m:t>
              </m:r>
              <m:sSup>
                <m:e>
                  <m:r>
                    <m:t>w</m:t>
                  </m:r>
                </m:e>
                <m:sup>
                  <m:r>
                    <m:t>R</m:t>
                  </m:r>
                  <m:r>
                    <m:t>D</m:t>
                  </m:r>
                </m:sup>
              </m:sSup>
            </m:e>
          </m:d>
          <m:r>
            <m:rPr>
              <m:sty m:val="p"/>
            </m:rPr>
            <m:t>=</m:t>
          </m:r>
          <m:r>
            <m:t>ζ</m:t>
          </m:r>
          <m:r>
            <m:t>Ω</m:t>
          </m:r>
          <m:sSub>
            <m:e>
              <m:r>
                <m:t>x</m:t>
              </m:r>
            </m:e>
            <m:sub>
              <m:r>
                <m:t>e</m:t>
              </m:r>
              <m:r>
                <m:rPr>
                  <m:sty m:val="p"/>
                </m:rPr>
                <m:t>,</m:t>
              </m:r>
              <m:r>
                <m:t>Ω</m:t>
              </m:r>
              <m:r>
                <m:rPr>
                  <m:sty m:val="p"/>
                </m:rPr>
                <m:t>,</m:t>
              </m:r>
              <m:r>
                <m:t>j</m:t>
              </m:r>
            </m:sub>
          </m:sSub>
          <m:sSub>
            <m:e>
              <m:r>
                <m:t>x</m:t>
              </m:r>
            </m:e>
            <m:sub>
              <m:r>
                <m:t>e</m:t>
              </m:r>
              <m:r>
                <m:rPr>
                  <m:sty m:val="p"/>
                </m:rPr>
                <m:t>,</m:t>
              </m:r>
              <m:r>
                <m:t>Ω</m:t>
              </m:r>
            </m:sub>
          </m:sSub>
          <m:sSup>
            <m:e>
              <m:r>
                <m:t>w</m:t>
              </m:r>
            </m:e>
            <m:sup>
              <m:r>
                <m:t>R</m:t>
              </m:r>
              <m:r>
                <m:t>D</m:t>
              </m:r>
            </m:sup>
          </m:sSup>
          <m:r>
            <m:rPr>
              <m:sty m:val="p"/>
            </m:rPr>
            <m:t>.</m:t>
          </m:r>
        </m:oMath>
      </m:oMathPara>
    </w:p>
    <w:p>
      <w:pPr>
        <w:pStyle w:val="FirstParagraph"/>
      </w:pPr>
      <w:r>
        <w:t xml:space="preserve">In this specification,</w:t>
      </w:r>
      <w:r>
        <w:t xml:space="preserve"> </w:t>
      </w:r>
      <m:oMath>
        <m:r>
          <m:t>ζ</m:t>
        </m:r>
      </m:oMath>
      <w:r>
        <w:t xml:space="preserve"> </w:t>
      </w:r>
      <w:r>
        <w:t xml:space="preserve">parametrizes the inventor requirement</w:t>
      </w:r>
      <w:r>
        <w:t xml:space="preserve"> </w:t>
      </w:r>
      <w:r>
        <w:t xml:space="preserve">to obtain a unit aggregate entrants’ innovation rate when the market</w:t>
      </w:r>
      <w:r>
        <w:t xml:space="preserve"> </w:t>
      </w:r>
      <w:r>
        <w:t xml:space="preserve">is not protected by patent walls,</w:t>
      </w:r>
      <w:r>
        <w:t xml:space="preserve"> </w:t>
      </w:r>
      <m:oMath>
        <m:r>
          <m:t>Ω</m:t>
        </m:r>
        <m:r>
          <m:rPr>
            <m:sty m:val="p"/>
          </m:rPr>
          <m:t>=</m:t>
        </m:r>
        <m:r>
          <m:t>1</m:t>
        </m:r>
      </m:oMath>
      <w:r>
        <w:t xml:space="preserve">. Individuals costs are</w:t>
      </w:r>
      <w:r>
        <w:t xml:space="preserve"> </w:t>
      </w:r>
      <w:r>
        <w:t xml:space="preserve">linear in the total entrants’ research intensity in the product market,</w:t>
      </w:r>
      <w:r>
        <w:t xml:space="preserve"> </w:t>
      </w:r>
      <m:oMath>
        <m:sSub>
          <m:e>
            <m:r>
              <m:t>x</m:t>
            </m:r>
          </m:e>
          <m:sub>
            <m:r>
              <m:t>e</m:t>
            </m:r>
            <m:r>
              <m:rPr>
                <m:sty m:val="p"/>
              </m:rPr>
              <m:t>,</m:t>
            </m:r>
            <m:r>
              <m:t>Ω</m:t>
            </m:r>
          </m:sub>
        </m:sSub>
        <m:r>
          <m:rPr>
            <m:sty m:val="p"/>
          </m:rPr>
          <m:t>≡</m:t>
        </m:r>
        <m:nary>
          <m:naryPr>
            <m:chr m:val="∫"/>
            <m:limLoc m:val="subSup"/>
            <m:subHide m:val="0"/>
            <m:supHide m:val="1"/>
          </m:naryPr>
          <m:sub>
            <m:r>
              <m:rPr>
                <m:sty m:val="p"/>
                <m:scr m:val="script"/>
              </m:rPr>
              <m:t>J</m:t>
            </m:r>
          </m:sub>
          <m:sup>
            <m:r>
              <m:t>​</m:t>
            </m:r>
          </m:sup>
          <m:e>
            <m:sSub>
              <m:e>
                <m:r>
                  <m:t>x</m:t>
                </m:r>
              </m:e>
              <m:sub>
                <m:r>
                  <m:t>e</m:t>
                </m:r>
                <m:r>
                  <m:rPr>
                    <m:sty m:val="p"/>
                  </m:rPr>
                  <m:t>,</m:t>
                </m:r>
                <m:r>
                  <m:t>Ω</m:t>
                </m:r>
                <m:r>
                  <m:rPr>
                    <m:sty m:val="p"/>
                  </m:rPr>
                  <m:t>,</m:t>
                </m:r>
                <m:r>
                  <m:t>j</m:t>
                </m:r>
              </m:sub>
            </m:sSub>
          </m:e>
        </m:nary>
        <m:r>
          <m:rPr>
            <m:sty m:val="p"/>
          </m:rPr>
          <m:t>d</m:t>
        </m:r>
        <m:r>
          <m:t>j</m:t>
        </m:r>
        <m:r>
          <m:rPr>
            <m:sty m:val="p"/>
          </m:rPr>
          <m:t>.</m:t>
        </m:r>
      </m:oMath>
      <w:r>
        <w:t xml:space="preserve"> </w:t>
      </w:r>
      <w:r>
        <w:t xml:space="preserve">In other terms, individual entry costs increase with the aggregate</w:t>
      </w:r>
      <w:r>
        <w:t xml:space="preserve"> </w:t>
      </w:r>
      <w:r>
        <w:t xml:space="preserve">entry rate. I assume that successful entrants obtain a new unprotected</w:t>
      </w:r>
      <w:r>
        <w:t xml:space="preserve"> </w:t>
      </w:r>
      <w:r>
        <w:t xml:space="preserve">technology, regardless of the state of the market that they target,</w:t>
      </w:r>
      <w:r>
        <w:t xml:space="preserve"> </w:t>
      </w:r>
      <w:r>
        <w:t xml:space="preserve">capturing the fact that entrants do not obtain the patents deposited</w:t>
      </w:r>
      <w:r>
        <w:t xml:space="preserve"> </w:t>
      </w:r>
      <w:r>
        <w:t xml:space="preserve">by the previous incumbents, instead implementing entirely new production</w:t>
      </w:r>
      <w:r>
        <w:t xml:space="preserve"> </w:t>
      </w:r>
      <w:r>
        <w:t xml:space="preserve">techniques.</w:t>
      </w:r>
    </w:p>
    <w:p>
      <w:pPr>
        <w:pStyle w:val="BodyText"/>
      </w:pPr>
      <w:r>
        <w:t xml:space="preserve">Under the above assumptions, the free entry condition for entrants</w:t>
      </w:r>
      <w:r>
        <w:t xml:space="preserve"> </w:t>
      </w:r>
      <w:r>
        <w:t xml:space="preserve">targeting a market with patent wall</w:t>
      </w:r>
      <w:r>
        <w:t xml:space="preserve"> </w:t>
      </w:r>
      <m:oMath>
        <m:r>
          <m:t>Ω</m:t>
        </m:r>
      </m:oMath>
      <w:r>
        <w:t xml:space="preserve"> </w:t>
      </w:r>
      <w:r>
        <w:t xml:space="preserve">reads:</w:t>
      </w:r>
    </w:p>
    <w:p>
      <w:pPr>
        <w:pStyle w:val="BodyText"/>
      </w:pPr>
      <m:oMathPara>
        <m:oMathParaPr>
          <m:jc m:val="center"/>
        </m:oMathParaPr>
        <m:oMath>
          <m:limLow>
            <m:e>
              <m:r>
                <m:rPr>
                  <m:sty m:val="p"/>
                </m:rPr>
                <m:t>max</m:t>
              </m:r>
            </m:e>
            <m:lim>
              <m:sSub>
                <m:e>
                  <m:r>
                    <m:t>x</m:t>
                  </m:r>
                </m:e>
                <m:sub>
                  <m:r>
                    <m:t>e</m:t>
                  </m:r>
                  <m:r>
                    <m:rPr>
                      <m:sty m:val="p"/>
                    </m:rPr>
                    <m:t>,</m:t>
                  </m:r>
                  <m:r>
                    <m:t>Ω</m:t>
                  </m:r>
                  <m:r>
                    <m:rPr>
                      <m:sty m:val="p"/>
                    </m:rPr>
                    <m:t>,</m:t>
                  </m:r>
                  <m:r>
                    <m:t>i</m:t>
                  </m:r>
                </m:sub>
              </m:sSub>
            </m:lim>
          </m:limLow>
          <m:d>
            <m:dPr>
              <m:begChr m:val="{"/>
              <m:endChr m:val="}"/>
              <m:sepChr m:val=""/>
              <m:grow/>
            </m:dPr>
            <m:e>
              <m:sSub>
                <m:e>
                  <m:r>
                    <m:t>x</m:t>
                  </m:r>
                </m:e>
                <m:sub>
                  <m:r>
                    <m:t>e</m:t>
                  </m:r>
                  <m:r>
                    <m:rPr>
                      <m:sty m:val="p"/>
                    </m:rPr>
                    <m:t>,</m:t>
                  </m:r>
                  <m:r>
                    <m:t>Ω</m:t>
                  </m:r>
                  <m:r>
                    <m:rPr>
                      <m:sty m:val="p"/>
                    </m:rPr>
                    <m:t>,</m:t>
                  </m:r>
                  <m:r>
                    <m:t>i</m:t>
                  </m:r>
                </m:sub>
              </m:sSub>
              <m:r>
                <m:t>V</m:t>
              </m:r>
              <m:d>
                <m:dPr>
                  <m:begChr m:val="("/>
                  <m:endChr m:val=")"/>
                  <m:sepChr m:val=""/>
                  <m:grow/>
                </m:dPr>
                <m:e>
                  <m:r>
                    <m:t>1</m:t>
                  </m:r>
                </m:e>
              </m:d>
              <m:r>
                <m:rPr>
                  <m:sty m:val="p"/>
                </m:rPr>
                <m:t>−</m:t>
              </m:r>
              <m:r>
                <m:t>ζ</m:t>
              </m:r>
              <m:r>
                <m:t>Ω</m:t>
              </m:r>
              <m:sSub>
                <m:e>
                  <m:r>
                    <m:t>x</m:t>
                  </m:r>
                </m:e>
                <m:sub>
                  <m:r>
                    <m:t>e</m:t>
                  </m:r>
                  <m:r>
                    <m:rPr>
                      <m:sty m:val="p"/>
                    </m:rPr>
                    <m:t>,</m:t>
                  </m:r>
                  <m:r>
                    <m:t>Ω</m:t>
                  </m:r>
                  <m:r>
                    <m:rPr>
                      <m:sty m:val="p"/>
                    </m:rPr>
                    <m:t>,</m:t>
                  </m:r>
                  <m:r>
                    <m:t>i</m:t>
                  </m:r>
                </m:sub>
              </m:sSub>
              <m:sSub>
                <m:e>
                  <m:r>
                    <m:t>x</m:t>
                  </m:r>
                </m:e>
                <m:sub>
                  <m:r>
                    <m:t>e</m:t>
                  </m:r>
                  <m:r>
                    <m:rPr>
                      <m:sty m:val="p"/>
                    </m:rPr>
                    <m:t>,</m:t>
                  </m:r>
                  <m:r>
                    <m:t>Ω</m:t>
                  </m:r>
                </m:sub>
              </m:sSub>
              <m:sSup>
                <m:e>
                  <m:r>
                    <m:t>w</m:t>
                  </m:r>
                </m:e>
                <m:sup>
                  <m:r>
                    <m:t>R</m:t>
                  </m:r>
                  <m:r>
                    <m:t>D</m:t>
                  </m:r>
                </m:sup>
              </m:sSup>
            </m:e>
          </m:d>
          <m:r>
            <m:rPr>
              <m:sty m:val="p"/>
            </m:rPr>
            <m:t>.</m:t>
          </m:r>
        </m:oMath>
      </m:oMathPara>
    </w:p>
    <w:p>
      <w:pPr>
        <w:pStyle w:val="FirstParagraph"/>
      </w:pPr>
      <w:r>
        <w:t xml:space="preserve">This condition pins down the entry rate for each product market with</w:t>
      </w:r>
      <w:r>
        <w:t xml:space="preserve"> </w:t>
      </w:r>
      <w:r>
        <w:t xml:space="preserve">patent wall</w:t>
      </w:r>
      <w:r>
        <w:t xml:space="preserve"> </w:t>
      </w:r>
      <m:oMath>
        <m:r>
          <m:t>Ω</m:t>
        </m:r>
      </m:oMath>
      <w:r>
        <w:t xml:space="preserve"> </w:t>
      </w:r>
      <w:r>
        <w:t xml:space="preserve">as:</w:t>
      </w:r>
    </w:p>
    <w:p>
      <w:pPr>
        <w:pStyle w:val="BodyText"/>
      </w:pPr>
      <m:oMathPara>
        <m:oMathParaPr>
          <m:jc m:val="center"/>
        </m:oMathParaPr>
        <m:oMath>
          <m:sSub>
            <m:e>
              <m:r>
                <m:t>x</m:t>
              </m:r>
            </m:e>
            <m:sub>
              <m:r>
                <m:t>e</m:t>
              </m:r>
              <m:r>
                <m:rPr>
                  <m:sty m:val="p"/>
                </m:rPr>
                <m:t>,</m:t>
              </m:r>
              <m:r>
                <m:t>Ω</m:t>
              </m:r>
            </m:sub>
          </m:sSub>
          <m:r>
            <m:rPr>
              <m:sty m:val="p"/>
            </m:rPr>
            <m:t>=</m:t>
          </m:r>
          <m:f>
            <m:fPr>
              <m:type m:val="bar"/>
            </m:fPr>
            <m:num>
              <m:r>
                <m:t>V</m:t>
              </m:r>
              <m:d>
                <m:dPr>
                  <m:begChr m:val="("/>
                  <m:endChr m:val=")"/>
                  <m:sepChr m:val=""/>
                  <m:grow/>
                </m:dPr>
                <m:e>
                  <m:r>
                    <m:t>1</m:t>
                  </m:r>
                </m:e>
              </m:d>
            </m:num>
            <m:den>
              <m:r>
                <m:t>ζ</m:t>
              </m:r>
              <m:r>
                <m:t>Ω</m:t>
              </m:r>
              <m:sSup>
                <m:e>
                  <m:r>
                    <m:t>w</m:t>
                  </m:r>
                </m:e>
                <m:sup>
                  <m:r>
                    <m:t>R</m:t>
                  </m:r>
                  <m:r>
                    <m:t>D</m:t>
                  </m:r>
                </m:sup>
              </m:sSup>
            </m:den>
          </m:f>
          <m:r>
            <m:rPr>
              <m:sty m:val="p"/>
            </m:rPr>
            <m:t>,</m:t>
          </m:r>
          <m:r>
            <m:t> </m:t>
          </m:r>
          <m:r>
            <m:t>Ω</m:t>
          </m:r>
          <m:r>
            <m:rPr>
              <m:sty m:val="p"/>
            </m:rPr>
            <m:t>∈</m:t>
          </m:r>
          <m:r>
            <m:rPr>
              <m:sty m:val="p"/>
            </m:rPr>
            <m:t>{</m:t>
          </m:r>
          <m:r>
            <m:t>1</m:t>
          </m:r>
          <m:r>
            <m:rPr>
              <m:sty m:val="p"/>
            </m:rPr>
            <m:t>,</m:t>
          </m:r>
          <m:r>
            <m:t>ω</m:t>
          </m:r>
          <m:r>
            <m:rPr>
              <m:sty m:val="p"/>
            </m:rPr>
            <m:t>}</m:t>
          </m:r>
          <m:r>
            <m:rPr>
              <m:sty m:val="p"/>
            </m:rPr>
            <m:t>.</m:t>
          </m:r>
        </m:oMath>
      </m:oMathPara>
    </w:p>
    <w:p>
      <w:pPr>
        <w:pStyle w:val="FirstParagraph"/>
      </w:pPr>
      <w:r>
        <w:t xml:space="preserve">This expression clarifies the effect of defensive innovation in this</w:t>
      </w:r>
      <w:r>
        <w:t xml:space="preserve"> </w:t>
      </w:r>
      <w:r>
        <w:t xml:space="preserve">model. The size of the patent wall</w:t>
      </w:r>
      <w:r>
        <w:t xml:space="preserve"> </w:t>
      </w:r>
      <m:oMath>
        <m:r>
          <m:t>ω</m:t>
        </m:r>
      </m:oMath>
      <w:r>
        <w:t xml:space="preserve"> </w:t>
      </w:r>
      <w:r>
        <w:t xml:space="preserve">represents the factor</w:t>
      </w:r>
      <w:r>
        <w:t xml:space="preserve"> </w:t>
      </w:r>
      <w:r>
        <w:t xml:space="preserve">decrease in the entry rate when a defensive innovation is successful.</w:t>
      </w:r>
    </w:p>
    <w:bookmarkEnd w:id="82"/>
    <w:bookmarkStart w:id="93" w:name="equilibrium-with-constant-growth"/>
    <w:p>
      <w:pPr>
        <w:pStyle w:val="Heading3"/>
      </w:pPr>
      <w:r>
        <w:t xml:space="preserve">Equilibrium with Constant Growth</w:t>
      </w:r>
    </w:p>
    <w:p>
      <w:pPr>
        <w:pStyle w:val="FirstParagraph"/>
      </w:pPr>
      <w:r>
        <w:t xml:space="preserve">The laws of motion of product markets across protected and unprotected</w:t>
      </w:r>
      <w:r>
        <w:t xml:space="preserve"> </w:t>
      </w:r>
      <w:r>
        <w:t xml:space="preserve">states is given by:</w:t>
      </w:r>
    </w:p>
    <w:p>
      <w:pPr>
        <w:pStyle w:val="BodyText"/>
      </w:pPr>
      <m:oMathPara>
        <m:oMathParaPr>
          <m:jc m:val="center"/>
        </m:oMathParaPr>
        <m:oMath>
          <m:m>
            <m:mPr>
              <m:baseJc m:val="center"/>
              <m:plcHide m:val="1"/>
              <m:mcs>
                <m:mc>
                  <m:mcPr>
                    <m:mcJc m:val="right"/>
                    <m:count m:val="1"/>
                  </m:mcPr>
                </m:mc>
                <m:mc>
                  <m:mcPr>
                    <m:mcJc m:val="left"/>
                    <m:count m:val="1"/>
                  </m:mcPr>
                </m:mc>
              </m:mcs>
            </m:mPr>
            <m:mr>
              <m:e>
                <m:sSub>
                  <m:e>
                    <m:acc>
                      <m:accPr>
                        <m:chr m:val="̇"/>
                      </m:accPr>
                      <m:e>
                        <m:r>
                          <m:t>μ</m:t>
                        </m:r>
                      </m:e>
                    </m:acc>
                  </m:e>
                  <m:sub>
                    <m:r>
                      <m:t>1</m:t>
                    </m:r>
                  </m:sub>
                </m:sSub>
              </m:e>
              <m:e>
                <m:r>
                  <m:rPr>
                    <m:sty m:val="p"/>
                  </m:rPr>
                  <m:t>=</m:t>
                </m:r>
                <m:r>
                  <m:rPr>
                    <m:sty m:val="p"/>
                  </m:rPr>
                  <m:t>−</m:t>
                </m:r>
                <m:d>
                  <m:dPr>
                    <m:begChr m:val="("/>
                    <m:endChr m:val=")"/>
                    <m:sepChr m:val=""/>
                    <m:grow/>
                  </m:dPr>
                  <m:e>
                    <m:sSub>
                      <m:e>
                        <m:r>
                          <m:t>x</m:t>
                        </m:r>
                      </m:e>
                      <m:sub>
                        <m:r>
                          <m:t>I</m:t>
                        </m:r>
                      </m:sub>
                    </m:sSub>
                    <m:r>
                      <m:rPr>
                        <m:sty m:val="p"/>
                      </m:rPr>
                      <m:t>+</m:t>
                    </m:r>
                    <m:sSub>
                      <m:e>
                        <m:r>
                          <m:t>x</m:t>
                        </m:r>
                      </m:e>
                      <m:sub>
                        <m:r>
                          <m:t>e</m:t>
                        </m:r>
                        <m:r>
                          <m:rPr>
                            <m:sty m:val="p"/>
                          </m:rPr>
                          <m:t>,</m:t>
                        </m:r>
                        <m:r>
                          <m:t>1</m:t>
                        </m:r>
                      </m:sub>
                    </m:sSub>
                  </m:e>
                </m:d>
                <m:sSub>
                  <m:e>
                    <m:r>
                      <m:t>μ</m:t>
                    </m:r>
                  </m:e>
                  <m:sub>
                    <m:r>
                      <m:t>1</m:t>
                    </m:r>
                  </m:sub>
                </m:sSub>
                <m:r>
                  <m:rPr>
                    <m:sty m:val="p"/>
                  </m:rPr>
                  <m:t>+</m:t>
                </m:r>
                <m:r>
                  <m:t>δ</m:t>
                </m:r>
                <m:sSub>
                  <m:e>
                    <m:r>
                      <m:t>μ</m:t>
                    </m:r>
                  </m:e>
                  <m:sub>
                    <m:r>
                      <m:t>ω</m:t>
                    </m:r>
                  </m:sub>
                </m:sSub>
                <m:r>
                  <m:rPr>
                    <m:sty m:val="p"/>
                  </m:rPr>
                  <m:t>+</m:t>
                </m:r>
                <m:sSub>
                  <m:e>
                    <m:r>
                      <m:t>x</m:t>
                    </m:r>
                  </m:e>
                  <m:sub>
                    <m:r>
                      <m:t>e</m:t>
                    </m:r>
                    <m:r>
                      <m:rPr>
                        <m:sty m:val="p"/>
                      </m:rPr>
                      <m:t>,</m:t>
                    </m:r>
                    <m:r>
                      <m:t>ω</m:t>
                    </m:r>
                  </m:sub>
                </m:sSub>
                <m:sSub>
                  <m:e>
                    <m:r>
                      <m:t>μ</m:t>
                    </m:r>
                  </m:e>
                  <m:sub>
                    <m:r>
                      <m:t>e</m:t>
                    </m:r>
                    <m:r>
                      <m:rPr>
                        <m:sty m:val="p"/>
                      </m:rPr>
                      <m:t>,</m:t>
                    </m:r>
                    <m:r>
                      <m:t>ω</m:t>
                    </m:r>
                  </m:sub>
                </m:sSub>
                <m:r>
                  <m:rPr>
                    <m:sty m:val="p"/>
                  </m:rPr>
                  <m:t>+</m:t>
                </m:r>
                <m:sSub>
                  <m:e>
                    <m:r>
                      <m:t>x</m:t>
                    </m:r>
                  </m:e>
                  <m:sub>
                    <m:r>
                      <m:t>e</m:t>
                    </m:r>
                    <m:r>
                      <m:rPr>
                        <m:sty m:val="p"/>
                      </m:rPr>
                      <m:t>,</m:t>
                    </m:r>
                    <m:r>
                      <m:t>1</m:t>
                    </m:r>
                  </m:sub>
                </m:sSub>
                <m:sSub>
                  <m:e>
                    <m:r>
                      <m:t>μ</m:t>
                    </m:r>
                  </m:e>
                  <m:sub>
                    <m:r>
                      <m:t>e</m:t>
                    </m:r>
                    <m:r>
                      <m:rPr>
                        <m:sty m:val="p"/>
                      </m:rPr>
                      <m:t>,</m:t>
                    </m:r>
                    <m:r>
                      <m:t>1</m:t>
                    </m:r>
                  </m:sub>
                </m:sSub>
                <m:r>
                  <m:rPr>
                    <m:sty m:val="p"/>
                  </m:rPr>
                  <m:t>,</m:t>
                </m:r>
              </m:e>
            </m:mr>
            <m:mr>
              <m:e>
                <m:sSub>
                  <m:e>
                    <m:acc>
                      <m:accPr>
                        <m:chr m:val="̇"/>
                      </m:accPr>
                      <m:e>
                        <m:r>
                          <m:t>μ</m:t>
                        </m:r>
                      </m:e>
                    </m:acc>
                  </m:e>
                  <m:sub>
                    <m:r>
                      <m:t>ω</m:t>
                    </m:r>
                  </m:sub>
                </m:sSub>
              </m:e>
              <m:e>
                <m:r>
                  <m:rPr>
                    <m:sty m:val="p"/>
                  </m:rPr>
                  <m:t>=</m:t>
                </m:r>
                <m:r>
                  <m:rPr>
                    <m:sty m:val="p"/>
                  </m:rPr>
                  <m:t>−</m:t>
                </m:r>
                <m:d>
                  <m:dPr>
                    <m:begChr m:val="("/>
                    <m:endChr m:val=")"/>
                    <m:sepChr m:val=""/>
                    <m:grow/>
                  </m:dPr>
                  <m:e>
                    <m:sSub>
                      <m:e>
                        <m:r>
                          <m:t>x</m:t>
                        </m:r>
                      </m:e>
                      <m:sub>
                        <m:r>
                          <m:t>e</m:t>
                        </m:r>
                        <m:r>
                          <m:rPr>
                            <m:sty m:val="p"/>
                          </m:rPr>
                          <m:t>,</m:t>
                        </m:r>
                        <m:r>
                          <m:t>ω</m:t>
                        </m:r>
                      </m:sub>
                    </m:sSub>
                    <m:r>
                      <m:rPr>
                        <m:sty m:val="p"/>
                      </m:rPr>
                      <m:t>+</m:t>
                    </m:r>
                    <m:r>
                      <m:t>δ</m:t>
                    </m:r>
                  </m:e>
                </m:d>
                <m:sSub>
                  <m:e>
                    <m:r>
                      <m:t>μ</m:t>
                    </m:r>
                  </m:e>
                  <m:sub>
                    <m:r>
                      <m:t>ω</m:t>
                    </m:r>
                  </m:sub>
                </m:sSub>
                <m:r>
                  <m:rPr>
                    <m:sty m:val="p"/>
                  </m:rPr>
                  <m:t>+</m:t>
                </m:r>
                <m:sSub>
                  <m:e>
                    <m:r>
                      <m:t>x</m:t>
                    </m:r>
                  </m:e>
                  <m:sub>
                    <m:r>
                      <m:t>I</m:t>
                    </m:r>
                  </m:sub>
                </m:sSub>
                <m:sSub>
                  <m:e>
                    <m:r>
                      <m:t>μ</m:t>
                    </m:r>
                  </m:e>
                  <m:sub>
                    <m:r>
                      <m:t>1</m:t>
                    </m:r>
                  </m:sub>
                </m:sSub>
                <m:r>
                  <m:rPr>
                    <m:sty m:val="p"/>
                  </m:rPr>
                  <m:t>,</m:t>
                </m:r>
              </m:e>
            </m:mr>
          </m:m>
        </m:oMath>
      </m:oMathPara>
    </w:p>
    <w:p>
      <w:pPr>
        <w:pStyle w:val="FirstParagraph"/>
      </w:pPr>
      <w:r>
        <w:t xml:space="preserve">where</w:t>
      </w:r>
      <w:r>
        <w:t xml:space="preserve"> </w:t>
      </w:r>
      <m:oMath>
        <m:sSub>
          <m:e>
            <m:r>
              <m:t>μ</m:t>
            </m:r>
          </m:e>
          <m:sub>
            <m:r>
              <m:t>e</m:t>
            </m:r>
            <m:r>
              <m:rPr>
                <m:sty m:val="p"/>
              </m:rPr>
              <m:t>,</m:t>
            </m:r>
            <m:r>
              <m:t>ω</m:t>
            </m:r>
          </m:sub>
        </m:sSub>
      </m:oMath>
      <w:r>
        <w:t xml:space="preserve"> </w:t>
      </w:r>
      <w:r>
        <w:t xml:space="preserve">and</w:t>
      </w:r>
      <w:r>
        <w:t xml:space="preserve"> </w:t>
      </w:r>
      <m:oMath>
        <m:sSub>
          <m:e>
            <m:r>
              <m:t>μ</m:t>
            </m:r>
          </m:e>
          <m:sub>
            <m:r>
              <m:t>e</m:t>
            </m:r>
            <m:r>
              <m:rPr>
                <m:sty m:val="p"/>
              </m:rPr>
              <m:t>,</m:t>
            </m:r>
            <m:r>
              <m:t>1</m:t>
            </m:r>
          </m:sub>
        </m:sSub>
      </m:oMath>
      <w:r>
        <w:t xml:space="preserve"> </w:t>
      </w:r>
      <w:r>
        <w:t xml:space="preserve">denote the mass of entrants</w:t>
      </w:r>
      <w:r>
        <w:t xml:space="preserve"> </w:t>
      </w:r>
      <w:r>
        <w:t xml:space="preserve">targeting protected and unprotected markets, respectively. Equation</w:t>
      </w:r>
      <w:r>
        <w:t xml:space="preserve"> </w:t>
      </w:r>
      <w:r>
        <w:t xml:space="preserve">(</w:t>
      </w:r>
      <w:hyperlink w:anchor="eq: dist1-1">
        <w:r>
          <w:rPr>
            <w:rStyle w:val="Hyperlink"/>
          </w:rPr>
          <w:t xml:space="preserve">[eq: dist1-1]</w:t>
        </w:r>
      </w:hyperlink>
      <w:r>
        <w:t xml:space="preserve">) states that the mass of unprotected products</w:t>
      </w:r>
      <w:r>
        <w:t xml:space="preserve"> </w:t>
      </w:r>
      <w:r>
        <w:t xml:space="preserve">decreases when incumbents successfully develop an innovation at flow</w:t>
      </w:r>
      <w:r>
        <w:t xml:space="preserve"> </w:t>
      </w:r>
      <w:r>
        <w:t xml:space="preserve">probability,</w:t>
      </w:r>
      <w:r>
        <w:t xml:space="preserve"> </w:t>
      </w:r>
      <m:oMath>
        <m:sSub>
          <m:e>
            <m:r>
              <m:t>x</m:t>
            </m:r>
          </m:e>
          <m:sub>
            <m:r>
              <m:t>I</m:t>
            </m:r>
          </m:sub>
        </m:sSub>
        <m:r>
          <m:rPr>
            <m:sty m:val="p"/>
          </m:rPr>
          <m:t>,</m:t>
        </m:r>
      </m:oMath>
      <w:r>
        <w:t xml:space="preserve"> </w:t>
      </w:r>
      <w:r>
        <w:t xml:space="preserve">or entrants displace existing incumbents at</w:t>
      </w:r>
      <w:r>
        <w:t xml:space="preserve"> </w:t>
      </w:r>
      <w:r>
        <w:t xml:space="preserve">rate,</w:t>
      </w:r>
      <w:r>
        <w:t xml:space="preserve"> </w:t>
      </w:r>
      <m:oMath>
        <m:sSub>
          <m:e>
            <m:r>
              <m:t>x</m:t>
            </m:r>
          </m:e>
          <m:sub>
            <m:r>
              <m:t>e</m:t>
            </m:r>
            <m:r>
              <m:rPr>
                <m:sty m:val="p"/>
              </m:rPr>
              <m:t>,</m:t>
            </m:r>
            <m:r>
              <m:t>1</m:t>
            </m:r>
          </m:sub>
        </m:sSub>
      </m:oMath>
      <w:r>
        <w:t xml:space="preserve">. Products instead become unprotected if existing</w:t>
      </w:r>
      <w:r>
        <w:t xml:space="preserve"> </w:t>
      </w:r>
      <w:r>
        <w:t xml:space="preserve">patent walls depreciate, or successful entrants become new monopolists.</w:t>
      </w:r>
      <w:r>
        <w:t xml:space="preserve"> </w:t>
      </w:r>
      <w:r>
        <w:t xml:space="preserve">Conversely, Equation (</w:t>
      </w:r>
      <w:hyperlink w:anchor="eq: dist1-2">
        <w:r>
          <w:rPr>
            <w:rStyle w:val="Hyperlink"/>
          </w:rPr>
          <w:t xml:space="preserve">[eq: dist1-2]</w:t>
        </w:r>
      </w:hyperlink>
      <w:r>
        <w:t xml:space="preserve">) shows that protected markets</w:t>
      </w:r>
      <w:r>
        <w:t xml:space="preserve"> </w:t>
      </w:r>
      <w:r>
        <w:t xml:space="preserve">loose mass whenever entrants displace existing protected incumbents</w:t>
      </w:r>
      <w:r>
        <w:t xml:space="preserve"> </w:t>
      </w:r>
      <w:r>
        <w:t xml:space="preserve">or defensive patents depreciate, and gain mass when incumbents in</w:t>
      </w:r>
      <w:r>
        <w:t xml:space="preserve"> </w:t>
      </w:r>
      <w:r>
        <w:t xml:space="preserve">unprotected markets develop defensive innovations.</w:t>
      </w:r>
    </w:p>
    <w:p>
      <w:pPr>
        <w:pStyle w:val="BodyText"/>
      </w:pPr>
      <w:r>
        <w:t xml:space="preserve">The mass of entrants in the two types of product markets is determined</w:t>
      </w:r>
      <w:r>
        <w:t xml:space="preserve"> </w:t>
      </w:r>
      <w:r>
        <w:t xml:space="preserve">in equilibrium following the laws of motion:</w:t>
      </w:r>
    </w:p>
    <w:p>
      <w:pPr>
        <w:pStyle w:val="BodyText"/>
      </w:pPr>
      <m:oMathPara>
        <m:oMathParaPr>
          <m:jc m:val="center"/>
        </m:oMathParaPr>
        <m:oMath>
          <m:m>
            <m:mPr>
              <m:baseJc m:val="center"/>
              <m:plcHide m:val="1"/>
              <m:mcs>
                <m:mc>
                  <m:mcPr>
                    <m:mcJc m:val="right"/>
                    <m:count m:val="1"/>
                  </m:mcPr>
                </m:mc>
                <m:mc>
                  <m:mcPr>
                    <m:mcJc m:val="left"/>
                    <m:count m:val="1"/>
                  </m:mcPr>
                </m:mc>
              </m:mcs>
            </m:mPr>
            <m:mr>
              <m:e>
                <m:sSub>
                  <m:e>
                    <m:acc>
                      <m:accPr>
                        <m:chr m:val="̇"/>
                      </m:accPr>
                      <m:e>
                        <m:r>
                          <m:t>μ</m:t>
                        </m:r>
                      </m:e>
                    </m:acc>
                  </m:e>
                  <m:sub>
                    <m:r>
                      <m:t>e</m:t>
                    </m:r>
                    <m:r>
                      <m:rPr>
                        <m:sty m:val="p"/>
                      </m:rPr>
                      <m:t>,</m:t>
                    </m:r>
                    <m:r>
                      <m:t>1</m:t>
                    </m:r>
                  </m:sub>
                </m:sSub>
              </m:e>
              <m:e>
                <m:r>
                  <m:rPr>
                    <m:sty m:val="p"/>
                  </m:rPr>
                  <m:t>=</m:t>
                </m:r>
                <m:r>
                  <m:rPr>
                    <m:sty m:val="p"/>
                  </m:rPr>
                  <m:t>−</m:t>
                </m:r>
                <m:d>
                  <m:dPr>
                    <m:begChr m:val="("/>
                    <m:endChr m:val=")"/>
                    <m:sepChr m:val=""/>
                    <m:grow/>
                  </m:dPr>
                  <m:e>
                    <m:sSub>
                      <m:e>
                        <m:r>
                          <m:t>x</m:t>
                        </m:r>
                      </m:e>
                      <m:sub>
                        <m:r>
                          <m:t>e</m:t>
                        </m:r>
                        <m:r>
                          <m:rPr>
                            <m:sty m:val="p"/>
                          </m:rPr>
                          <m:t>,</m:t>
                        </m:r>
                        <m:r>
                          <m:t>1</m:t>
                        </m:r>
                      </m:sub>
                    </m:sSub>
                    <m:r>
                      <m:rPr>
                        <m:sty m:val="p"/>
                      </m:rPr>
                      <m:t>+</m:t>
                    </m:r>
                    <m:sSub>
                      <m:e>
                        <m:r>
                          <m:t>x</m:t>
                        </m:r>
                      </m:e>
                      <m:sub>
                        <m:r>
                          <m:t>I</m:t>
                        </m:r>
                      </m:sub>
                    </m:sSub>
                  </m:e>
                </m:d>
                <m:sSub>
                  <m:e>
                    <m:r>
                      <m:t>μ</m:t>
                    </m:r>
                  </m:e>
                  <m:sub>
                    <m:r>
                      <m:t>e</m:t>
                    </m:r>
                    <m:r>
                      <m:rPr>
                        <m:sty m:val="p"/>
                      </m:rPr>
                      <m:t>,</m:t>
                    </m:r>
                    <m:r>
                      <m:t>1</m:t>
                    </m:r>
                  </m:sub>
                </m:sSub>
                <m:r>
                  <m:rPr>
                    <m:sty m:val="p"/>
                  </m:rPr>
                  <m:t>+</m:t>
                </m:r>
                <m:sSub>
                  <m:e>
                    <m:r>
                      <m:t>x</m:t>
                    </m:r>
                  </m:e>
                  <m:sub>
                    <m:r>
                      <m:t>e</m:t>
                    </m:r>
                    <m:r>
                      <m:rPr>
                        <m:sty m:val="p"/>
                      </m:rPr>
                      <m:t>,</m:t>
                    </m:r>
                    <m:r>
                      <m:t>1</m:t>
                    </m:r>
                  </m:sub>
                </m:sSub>
                <m:sSub>
                  <m:e>
                    <m:r>
                      <m:t>μ</m:t>
                    </m:r>
                  </m:e>
                  <m:sub>
                    <m:r>
                      <m:t>1</m:t>
                    </m:r>
                  </m:sub>
                </m:sSub>
                <m:r>
                  <m:rPr>
                    <m:sty m:val="p"/>
                  </m:rPr>
                  <m:t>+</m:t>
                </m:r>
                <m:r>
                  <m:t>δ</m:t>
                </m:r>
                <m:sSub>
                  <m:e>
                    <m:r>
                      <m:t>μ</m:t>
                    </m:r>
                  </m:e>
                  <m:sub>
                    <m:r>
                      <m:t>e</m:t>
                    </m:r>
                    <m:r>
                      <m:rPr>
                        <m:sty m:val="p"/>
                      </m:rPr>
                      <m:t>,</m:t>
                    </m:r>
                    <m:r>
                      <m:t>ω</m:t>
                    </m:r>
                  </m:sub>
                </m:sSub>
                <m:r>
                  <m:rPr>
                    <m:sty m:val="p"/>
                  </m:rPr>
                  <m:t>,</m:t>
                </m:r>
              </m:e>
            </m:mr>
            <m:mr>
              <m:e>
                <m:sSub>
                  <m:e>
                    <m:acc>
                      <m:accPr>
                        <m:chr m:val="̇"/>
                      </m:accPr>
                      <m:e>
                        <m:r>
                          <m:t>μ</m:t>
                        </m:r>
                      </m:e>
                    </m:acc>
                  </m:e>
                  <m:sub>
                    <m:r>
                      <m:t>e</m:t>
                    </m:r>
                    <m:r>
                      <m:rPr>
                        <m:sty m:val="p"/>
                      </m:rPr>
                      <m:t>,</m:t>
                    </m:r>
                    <m:r>
                      <m:t>ω</m:t>
                    </m:r>
                  </m:sub>
                </m:sSub>
              </m:e>
              <m:e>
                <m:r>
                  <m:rPr>
                    <m:sty m:val="p"/>
                  </m:rPr>
                  <m:t>=</m:t>
                </m:r>
                <m:r>
                  <m:rPr>
                    <m:sty m:val="p"/>
                  </m:rPr>
                  <m:t>−</m:t>
                </m:r>
                <m:d>
                  <m:dPr>
                    <m:begChr m:val="("/>
                    <m:endChr m:val=")"/>
                    <m:sepChr m:val=""/>
                    <m:grow/>
                  </m:dPr>
                  <m:e>
                    <m:sSub>
                      <m:e>
                        <m:r>
                          <m:t>x</m:t>
                        </m:r>
                      </m:e>
                      <m:sub>
                        <m:r>
                          <m:t>e</m:t>
                        </m:r>
                        <m:r>
                          <m:rPr>
                            <m:sty m:val="p"/>
                          </m:rPr>
                          <m:t>,</m:t>
                        </m:r>
                        <m:r>
                          <m:t>ω</m:t>
                        </m:r>
                      </m:sub>
                    </m:sSub>
                    <m:r>
                      <m:rPr>
                        <m:sty m:val="p"/>
                      </m:rPr>
                      <m:t>+</m:t>
                    </m:r>
                    <m:r>
                      <m:t>δ</m:t>
                    </m:r>
                  </m:e>
                </m:d>
                <m:sSub>
                  <m:e>
                    <m:r>
                      <m:t>μ</m:t>
                    </m:r>
                  </m:e>
                  <m:sub>
                    <m:r>
                      <m:t>e</m:t>
                    </m:r>
                    <m:r>
                      <m:rPr>
                        <m:sty m:val="p"/>
                      </m:rPr>
                      <m:t>,</m:t>
                    </m:r>
                    <m:r>
                      <m:t>ω</m:t>
                    </m:r>
                  </m:sub>
                </m:sSub>
                <m:r>
                  <m:rPr>
                    <m:sty m:val="p"/>
                  </m:rPr>
                  <m:t>+</m:t>
                </m:r>
                <m:sSub>
                  <m:e>
                    <m:r>
                      <m:t>x</m:t>
                    </m:r>
                  </m:e>
                  <m:sub>
                    <m:r>
                      <m:t>e</m:t>
                    </m:r>
                    <m:r>
                      <m:rPr>
                        <m:sty m:val="p"/>
                      </m:rPr>
                      <m:t>,</m:t>
                    </m:r>
                    <m:r>
                      <m:t>ω</m:t>
                    </m:r>
                  </m:sub>
                </m:sSub>
                <m:sSub>
                  <m:e>
                    <m:r>
                      <m:t>μ</m:t>
                    </m:r>
                  </m:e>
                  <m:sub>
                    <m:r>
                      <m:t>ω</m:t>
                    </m:r>
                  </m:sub>
                </m:sSub>
                <m:r>
                  <m:rPr>
                    <m:sty m:val="p"/>
                  </m:rPr>
                  <m:t>+</m:t>
                </m:r>
                <m:sSub>
                  <m:e>
                    <m:r>
                      <m:t>x</m:t>
                    </m:r>
                  </m:e>
                  <m:sub>
                    <m:r>
                      <m:t>I</m:t>
                    </m:r>
                  </m:sub>
                </m:sSub>
                <m:sSub>
                  <m:e>
                    <m:r>
                      <m:t>μ</m:t>
                    </m:r>
                  </m:e>
                  <m:sub>
                    <m:r>
                      <m:t>e</m:t>
                    </m:r>
                    <m:r>
                      <m:rPr>
                        <m:sty m:val="p"/>
                      </m:rPr>
                      <m:t>,</m:t>
                    </m:r>
                    <m:r>
                      <m:t>1</m:t>
                    </m:r>
                  </m:sub>
                </m:sSub>
                <m:r>
                  <m:rPr>
                    <m:sty m:val="p"/>
                  </m:rPr>
                  <m:t>.</m:t>
                </m:r>
              </m:e>
            </m:mr>
          </m:m>
        </m:oMath>
      </m:oMathPara>
    </w:p>
    <w:p>
      <w:pPr>
        <w:pStyle w:val="FirstParagraph"/>
      </w:pPr>
      <w:r>
        <w:t xml:space="preserve">Here, the first line states that the pool of entrants in unprotected</w:t>
      </w:r>
      <w:r>
        <w:t xml:space="preserve"> </w:t>
      </w:r>
      <w:r>
        <w:t xml:space="preserve">markets looses mass if entrants successfully develop innovations at</w:t>
      </w:r>
      <w:r>
        <w:t xml:space="preserve"> </w:t>
      </w:r>
      <w:r>
        <w:t xml:space="preserve">rate,</w:t>
      </w:r>
      <w:r>
        <w:t xml:space="preserve"> </w:t>
      </w:r>
      <m:oMath>
        <m:sSub>
          <m:e>
            <m:r>
              <m:t>x</m:t>
            </m:r>
          </m:e>
          <m:sub>
            <m:r>
              <m:t>e</m:t>
            </m:r>
            <m:r>
              <m:rPr>
                <m:sty m:val="p"/>
              </m:rPr>
              <m:t>,</m:t>
            </m:r>
            <m:r>
              <m:t>1</m:t>
            </m:r>
          </m:sub>
        </m:sSub>
        <m:r>
          <m:rPr>
            <m:sty m:val="p"/>
          </m:rPr>
          <m:t>,</m:t>
        </m:r>
      </m:oMath>
      <w:r>
        <w:t xml:space="preserve"> </w:t>
      </w:r>
      <w:r>
        <w:t xml:space="preserve">or incumbents make markets protected at rate,</w:t>
      </w:r>
      <w:r>
        <w:t xml:space="preserve"> </w:t>
      </w:r>
      <m:oMath>
        <m:sSub>
          <m:e>
            <m:r>
              <m:t>x</m:t>
            </m:r>
          </m:e>
          <m:sub>
            <m:r>
              <m:t>I</m:t>
            </m:r>
          </m:sub>
        </m:sSub>
        <m:r>
          <m:rPr>
            <m:sty m:val="p"/>
          </m:rPr>
          <m:t>.</m:t>
        </m:r>
      </m:oMath>
      <w:r>
        <w:t xml:space="preserve"> </w:t>
      </w:r>
      <w:r>
        <w:t xml:space="preserve">The pool of entrants in markets with</w:t>
      </w:r>
      <w:r>
        <w:t xml:space="preserve"> </w:t>
      </w:r>
      <m:oMath>
        <m:r>
          <m:t>Ω</m:t>
        </m:r>
        <m:r>
          <m:rPr>
            <m:sty m:val="p"/>
          </m:rPr>
          <m:t>=</m:t>
        </m:r>
        <m:r>
          <m:t>1</m:t>
        </m:r>
      </m:oMath>
      <w:r>
        <w:t xml:space="preserve"> </w:t>
      </w:r>
      <w:r>
        <w:t xml:space="preserve">instead grows when</w:t>
      </w:r>
      <w:r>
        <w:t xml:space="preserve"> </w:t>
      </w:r>
      <w:r>
        <w:t xml:space="preserve">incumbents get displaced by successful entrants, and rejoin the ranks</w:t>
      </w:r>
      <w:r>
        <w:t xml:space="preserve"> </w:t>
      </w:r>
      <w:r>
        <w:t xml:space="preserve">of outsiders, or previously protected markets loose their defensive</w:t>
      </w:r>
      <w:r>
        <w:t xml:space="preserve"> </w:t>
      </w:r>
      <w:r>
        <w:t xml:space="preserve">walls. Equation (</w:t>
      </w:r>
      <w:hyperlink w:anchor="eq: dist4-1">
        <w:r>
          <w:rPr>
            <w:rStyle w:val="Hyperlink"/>
          </w:rPr>
          <w:t xml:space="preserve">[eq: dist4-1]</w:t>
        </w:r>
      </w:hyperlink>
      <w:r>
        <w:t xml:space="preserve">) is obtained analogously. Given</w:t>
      </w:r>
      <w:r>
        <w:t xml:space="preserve"> </w:t>
      </w:r>
      <w:r>
        <w:t xml:space="preserve">research intensities, clearing in the labor markets for production</w:t>
      </w:r>
      <w:r>
        <w:t xml:space="preserve"> </w:t>
      </w:r>
      <w:r>
        <w:t xml:space="preserve">and research labor require:</w:t>
      </w:r>
    </w:p>
    <w:p>
      <w:pPr>
        <w:pStyle w:val="BodyText"/>
      </w:pPr>
      <m:oMathPara>
        <m:oMathParaPr>
          <m:jc m:val="center"/>
        </m:oMathParaPr>
        <m:oMath>
          <m:m>
            <m:mPr>
              <m:baseJc m:val="center"/>
              <m:plcHide m:val="1"/>
              <m:mcs>
                <m:mc>
                  <m:mcPr>
                    <m:mcJc m:val="right"/>
                    <m:count m:val="1"/>
                  </m:mcPr>
                </m:mc>
                <m:mc>
                  <m:mcPr>
                    <m:mcJc m:val="left"/>
                    <m:count m:val="1"/>
                  </m:mcPr>
                </m:mc>
              </m:mcs>
            </m:mPr>
            <m:mr>
              <m:e>
                <m:r>
                  <m:t>L</m:t>
                </m:r>
              </m:e>
              <m:e>
                <m:r>
                  <m:rPr>
                    <m:sty m:val="p"/>
                  </m:rPr>
                  <m:t>=</m:t>
                </m:r>
                <m:nary>
                  <m:naryPr>
                    <m:chr m:val="∫"/>
                    <m:limLoc m:val="subSup"/>
                    <m:subHide m:val="0"/>
                    <m:supHide m:val="0"/>
                  </m:naryPr>
                  <m:sub>
                    <m:r>
                      <m:t>0</m:t>
                    </m:r>
                  </m:sub>
                  <m:sup>
                    <m:r>
                      <m:t>1</m:t>
                    </m:r>
                  </m:sup>
                  <m:e>
                    <m:r>
                      <m:t>l</m:t>
                    </m:r>
                  </m:e>
                </m:nary>
                <m:d>
                  <m:dPr>
                    <m:begChr m:val="("/>
                    <m:endChr m:val=")"/>
                    <m:sepChr m:val=""/>
                    <m:grow/>
                  </m:dPr>
                  <m:e>
                    <m:r>
                      <m:t>i</m:t>
                    </m:r>
                  </m:e>
                </m:d>
                <m:r>
                  <m:rPr>
                    <m:sty m:val="p"/>
                  </m:rPr>
                  <m:t>d</m:t>
                </m:r>
                <m:r>
                  <m:t>i</m:t>
                </m:r>
                <m:r>
                  <m:rPr>
                    <m:sty m:val="p"/>
                  </m:rPr>
                  <m:t>,</m:t>
                </m:r>
              </m:e>
            </m:mr>
            <m:mr>
              <m:e>
                <m:sSup>
                  <m:e>
                    <m:r>
                      <m:t>L</m:t>
                    </m:r>
                  </m:e>
                  <m:sup>
                    <m:r>
                      <m:t>R</m:t>
                    </m:r>
                    <m:r>
                      <m:t>D</m:t>
                    </m:r>
                  </m:sup>
                </m:sSup>
              </m:e>
              <m:e>
                <m:r>
                  <m:rPr>
                    <m:sty m:val="p"/>
                  </m:rPr>
                  <m:t>=</m:t>
                </m:r>
                <m:r>
                  <m:t>ζ</m:t>
                </m:r>
                <m:d>
                  <m:dPr>
                    <m:begChr m:val="("/>
                    <m:endChr m:val=")"/>
                    <m:sepChr m:val=""/>
                    <m:grow/>
                  </m:dPr>
                  <m:e>
                    <m:r>
                      <m:t>ω</m:t>
                    </m:r>
                    <m:sSub>
                      <m:e>
                        <m:r>
                          <m:t>x</m:t>
                        </m:r>
                      </m:e>
                      <m:sub>
                        <m:r>
                          <m:t>e</m:t>
                        </m:r>
                        <m:r>
                          <m:rPr>
                            <m:sty m:val="p"/>
                          </m:rPr>
                          <m:t>,</m:t>
                        </m:r>
                        <m:r>
                          <m:t>ω</m:t>
                        </m:r>
                      </m:sub>
                    </m:sSub>
                    <m:sSub>
                      <m:e>
                        <m:r>
                          <m:t>μ</m:t>
                        </m:r>
                      </m:e>
                      <m:sub>
                        <m:r>
                          <m:t>e</m:t>
                        </m:r>
                        <m:r>
                          <m:rPr>
                            <m:sty m:val="p"/>
                          </m:rPr>
                          <m:t>,</m:t>
                        </m:r>
                        <m:r>
                          <m:t>ω</m:t>
                        </m:r>
                      </m:sub>
                    </m:sSub>
                    <m:r>
                      <m:rPr>
                        <m:sty m:val="p"/>
                      </m:rPr>
                      <m:t>+</m:t>
                    </m:r>
                    <m:sSub>
                      <m:e>
                        <m:r>
                          <m:t>x</m:t>
                        </m:r>
                      </m:e>
                      <m:sub>
                        <m:r>
                          <m:t>e</m:t>
                        </m:r>
                        <m:r>
                          <m:rPr>
                            <m:sty m:val="p"/>
                          </m:rPr>
                          <m:t>,</m:t>
                        </m:r>
                        <m:r>
                          <m:t>1</m:t>
                        </m:r>
                      </m:sub>
                    </m:sSub>
                    <m:sSub>
                      <m:e>
                        <m:r>
                          <m:t>μ</m:t>
                        </m:r>
                      </m:e>
                      <m:sub>
                        <m:r>
                          <m:t>e</m:t>
                        </m:r>
                        <m:r>
                          <m:rPr>
                            <m:sty m:val="p"/>
                          </m:rPr>
                          <m:t>,</m:t>
                        </m:r>
                        <m:r>
                          <m:t>1</m:t>
                        </m:r>
                      </m:sub>
                    </m:sSub>
                  </m:e>
                </m:d>
                <m:r>
                  <m:rPr>
                    <m:sty m:val="p"/>
                  </m:rPr>
                  <m:t>+</m:t>
                </m:r>
                <m:sSub>
                  <m:e>
                    <m:r>
                      <m:t>α</m:t>
                    </m:r>
                  </m:e>
                  <m:sub>
                    <m:r>
                      <m:t>I</m:t>
                    </m:r>
                  </m:sub>
                </m:sSub>
                <m:f>
                  <m:fPr>
                    <m:type m:val="bar"/>
                  </m:fPr>
                  <m:num>
                    <m:sSubSup>
                      <m:e>
                        <m:r>
                          <m:t>x</m:t>
                        </m:r>
                      </m:e>
                      <m:sub>
                        <m:r>
                          <m:t>I</m:t>
                        </m:r>
                      </m:sub>
                      <m:sup>
                        <m:r>
                          <m:t>γ</m:t>
                        </m:r>
                      </m:sup>
                    </m:sSubSup>
                  </m:num>
                  <m:den>
                    <m:r>
                      <m:t>γ</m:t>
                    </m:r>
                  </m:den>
                </m:f>
                <m:sSub>
                  <m:e>
                    <m:r>
                      <m:t>μ</m:t>
                    </m:r>
                  </m:e>
                  <m:sub>
                    <m:r>
                      <m:t>1</m:t>
                    </m:r>
                  </m:sub>
                </m:sSub>
                <m:r>
                  <m:rPr>
                    <m:sty m:val="p"/>
                  </m:rPr>
                  <m:t>.</m:t>
                </m:r>
              </m:e>
            </m:mr>
          </m:m>
        </m:oMath>
      </m:oMathPara>
    </w:p>
    <w:p>
      <w:pPr>
        <w:pStyle w:val="FirstParagraph"/>
      </w:pPr>
      <w:r>
        <w:t xml:space="preserve">A constant growth equilibrium of this economy is defined as follows.</w:t>
      </w:r>
    </w:p>
    <w:p>
      <w:pPr>
        <w:pStyle w:val="BodyText"/>
      </w:pPr>
      <w:r>
        <w:rPr>
          <w:bCs/>
          <w:b/>
        </w:rPr>
        <w:t xml:space="preserve"> </w:t>
      </w:r>
      <w:r>
        <w:rPr>
          <w:bCs/>
          <w:b/>
        </w:rPr>
        <w:t xml:space="preserve">1</w:t>
      </w:r>
      <w:r>
        <w:t xml:space="preserve"> </w:t>
      </w:r>
      <w:r>
        <w:t xml:space="preserve">(Constant Growth Equilibrium).</w:t>
      </w:r>
      <w:r>
        <w:t xml:space="preserve"> </w:t>
      </w:r>
      <w:r>
        <w:t xml:space="preserve"> </w:t>
      </w:r>
      <w:r>
        <w:t xml:space="preserve">A constant growth equilibrium is a sequence of values</w:t>
      </w:r>
      <w:r>
        <w:t xml:space="preserve"> </w:t>
      </w:r>
      <m:oMath>
        <m:d>
          <m:dPr>
            <m:begChr m:val="{"/>
            <m:endChr m:val="}"/>
            <m:sepChr m:val=""/>
            <m:grow/>
          </m:dPr>
          <m:e>
            <m:sSub>
              <m:e>
                <m:r>
                  <m:t>V</m:t>
                </m:r>
              </m:e>
              <m:sub>
                <m:r>
                  <m:t>t</m:t>
                </m:r>
              </m:sub>
            </m:sSub>
            <m:d>
              <m:dPr>
                <m:begChr m:val="("/>
                <m:endChr m:val=")"/>
                <m:sepChr m:val=""/>
                <m:grow/>
              </m:dPr>
              <m:e>
                <m:r>
                  <m:t>1</m:t>
                </m:r>
              </m:e>
            </m:d>
            <m:r>
              <m:rPr>
                <m:sty m:val="p"/>
              </m:rPr>
              <m:t>,</m:t>
            </m:r>
            <m:sSub>
              <m:e>
                <m:r>
                  <m:t>V</m:t>
                </m:r>
              </m:e>
              <m:sub>
                <m:r>
                  <m:t>t</m:t>
                </m:r>
              </m:sub>
            </m:sSub>
            <m:d>
              <m:dPr>
                <m:begChr m:val="("/>
                <m:endChr m:val=")"/>
                <m:sepChr m:val=""/>
                <m:grow/>
              </m:dPr>
              <m:e>
                <m:r>
                  <m:t>ω</m:t>
                </m:r>
              </m:e>
            </m:d>
          </m:e>
        </m:d>
        <m:r>
          <m:rPr>
            <m:sty m:val="p"/>
          </m:rPr>
          <m:t>,</m:t>
        </m:r>
      </m:oMath>
      <w:r>
        <w:t xml:space="preserve"> </w:t>
      </w:r>
      <w:r>
        <w:t xml:space="preserve">production workers’ and inventors’ wage sequences</w:t>
      </w:r>
      <w:r>
        <w:t xml:space="preserve"> </w:t>
      </w:r>
      <m:oMath>
        <m:d>
          <m:dPr>
            <m:begChr m:val="{"/>
            <m:endChr m:val="}"/>
            <m:sepChr m:val=""/>
            <m:grow/>
          </m:dPr>
          <m:e>
            <m:sSubSup>
              <m:e>
                <m:r>
                  <m:t>w</m:t>
                </m:r>
              </m:e>
              <m:sub>
                <m:r>
                  <m:t>t</m:t>
                </m:r>
              </m:sub>
              <m:sup>
                <m:r>
                  <m:t>R</m:t>
                </m:r>
                <m:r>
                  <m:t>D</m:t>
                </m:r>
              </m:sup>
            </m:sSubSup>
            <m:r>
              <m:rPr>
                <m:sty m:val="p"/>
              </m:rPr>
              <m:t>,</m:t>
            </m:r>
            <m:sSub>
              <m:e>
                <m:r>
                  <m:t>w</m:t>
                </m:r>
              </m:e>
              <m:sub>
                <m:r>
                  <m:t>t</m:t>
                </m:r>
              </m:sub>
            </m:sSub>
          </m:e>
        </m:d>
      </m:oMath>
      <w:r>
        <w:t xml:space="preserve">,</w:t>
      </w:r>
      <w:r>
        <w:t xml:space="preserve"> </w:t>
      </w:r>
      <w:r>
        <w:t xml:space="preserve">and incumbents’ and entrants’ R&amp;D decisions</w:t>
      </w:r>
      <w:r>
        <w:t xml:space="preserve"> </w:t>
      </w:r>
      <m:oMath>
        <m:d>
          <m:dPr>
            <m:begChr m:val="{"/>
            <m:endChr m:val="}"/>
            <m:sepChr m:val=""/>
            <m:grow/>
          </m:dPr>
          <m:e>
            <m:sSub>
              <m:e>
                <m:r>
                  <m:t>x</m:t>
                </m:r>
              </m:e>
              <m:sub>
                <m:r>
                  <m:t>I</m:t>
                </m:r>
                <m:r>
                  <m:rPr>
                    <m:sty m:val="p"/>
                  </m:rPr>
                  <m:t>,</m:t>
                </m:r>
                <m:r>
                  <m:t>t</m:t>
                </m:r>
              </m:sub>
            </m:sSub>
            <m:r>
              <m:rPr>
                <m:sty m:val="p"/>
              </m:rPr>
              <m:t>,</m:t>
            </m:r>
            <m:sSub>
              <m:e>
                <m:r>
                  <m:t>x</m:t>
                </m:r>
              </m:e>
              <m:sub>
                <m:r>
                  <m:t>e</m:t>
                </m:r>
                <m:r>
                  <m:rPr>
                    <m:sty m:val="p"/>
                  </m:rPr>
                  <m:t>,</m:t>
                </m:r>
                <m:r>
                  <m:t>1</m:t>
                </m:r>
                <m:r>
                  <m:rPr>
                    <m:sty m:val="p"/>
                  </m:rPr>
                  <m:t>,</m:t>
                </m:r>
                <m:r>
                  <m:t>t</m:t>
                </m:r>
              </m:sub>
            </m:sSub>
            <m:r>
              <m:rPr>
                <m:sty m:val="p"/>
              </m:rPr>
              <m:t>,</m:t>
            </m:r>
            <m:sSub>
              <m:e>
                <m:r>
                  <m:t>x</m:t>
                </m:r>
              </m:e>
              <m:sub>
                <m:r>
                  <m:t>e</m:t>
                </m:r>
                <m:r>
                  <m:rPr>
                    <m:sty m:val="p"/>
                  </m:rPr>
                  <m:t>,</m:t>
                </m:r>
                <m:r>
                  <m:t>ω</m:t>
                </m:r>
                <m:r>
                  <m:rPr>
                    <m:sty m:val="p"/>
                  </m:rPr>
                  <m:t>,</m:t>
                </m:r>
                <m:r>
                  <m:t>t</m:t>
                </m:r>
              </m:sub>
            </m:sSub>
          </m:e>
        </m:d>
      </m:oMath>
      <w:r>
        <w:t xml:space="preserve"> </w:t>
      </w:r>
      <w:r>
        <w:t xml:space="preserve">such that, given an endowment of production labor,</w:t>
      </w:r>
      <w:r>
        <w:t xml:space="preserve"> </w:t>
      </w:r>
      <m:oMath>
        <m:r>
          <m:t>L</m:t>
        </m:r>
      </m:oMath>
      <w:r>
        <w:t xml:space="preserve">,</w:t>
      </w:r>
      <w:r>
        <w:t xml:space="preserve"> </w:t>
      </w:r>
      <m:oMath>
        <m:sSup>
          <m:e>
            <m:r>
              <m:t>L</m:t>
            </m:r>
          </m:e>
          <m:sup>
            <m:r>
              <m:t>R</m:t>
            </m:r>
            <m:r>
              <m:t>D</m:t>
            </m:r>
          </m:sup>
        </m:sSup>
      </m:oMath>
      <w:r>
        <w:t xml:space="preserve">:</w:t>
      </w:r>
      <w:r>
        <w:t xml:space="preserve"> </w:t>
      </w:r>
      <w:r>
        <w:t xml:space="preserve">(i) incumbents maximize values (</w:t>
      </w:r>
      <w:hyperlink w:anchor="eq:v_1">
        <w:r>
          <w:rPr>
            <w:rStyle w:val="Hyperlink"/>
          </w:rPr>
          <w:t xml:space="preserve">[eq:v_1]</w:t>
        </w:r>
      </w:hyperlink>
      <w:r>
        <w:t xml:space="preserve">) and (</w:t>
      </w:r>
      <w:hyperlink w:anchor="eq:v_om">
        <w:r>
          <w:rPr>
            <w:rStyle w:val="Hyperlink"/>
          </w:rPr>
          <w:t xml:space="preserve">[eq:v_om]</w:t>
        </w:r>
      </w:hyperlink>
      <w:r>
        <w:t xml:space="preserve">),</w:t>
      </w:r>
      <w:r>
        <w:t xml:space="preserve"> </w:t>
      </w:r>
      <w:r>
        <w:t xml:space="preserve">taking entrants R&amp;D decisions as given, (ii) entrants’ R&amp;D decisions</w:t>
      </w:r>
      <w:r>
        <w:t xml:space="preserve"> </w:t>
      </w:r>
      <w:r>
        <w:t xml:space="preserve">satisfy (</w:t>
      </w:r>
      <w:hyperlink w:anchor="eq:RD_I">
        <w:r>
          <w:rPr>
            <w:rStyle w:val="Hyperlink"/>
          </w:rPr>
          <w:t xml:space="preserve">[eq:RD_I]</w:t>
        </w:r>
      </w:hyperlink>
      <w:r>
        <w:t xml:space="preserve">) and (</w:t>
      </w:r>
      <w:hyperlink w:anchor="eq:RD_e">
        <w:r>
          <w:rPr>
            <w:rStyle w:val="Hyperlink"/>
          </w:rPr>
          <w:t xml:space="preserve">[eq:RD_e]</w:t>
        </w:r>
      </w:hyperlink>
      <w:r>
        <w:t xml:space="preserve">) taking</w:t>
      </w:r>
      <w:r>
        <w:t xml:space="preserve"> </w:t>
      </w:r>
      <m:oMath>
        <m:sSub>
          <m:e>
            <m:r>
              <m:t>V</m:t>
            </m:r>
          </m:e>
          <m:sub>
            <m:r>
              <m:t>t</m:t>
            </m:r>
          </m:sub>
        </m:sSub>
        <m:d>
          <m:dPr>
            <m:begChr m:val="("/>
            <m:endChr m:val=")"/>
            <m:sepChr m:val=""/>
            <m:grow/>
          </m:dPr>
          <m:e>
            <m:r>
              <m:t>1</m:t>
            </m:r>
          </m:e>
        </m:d>
      </m:oMath>
      <w:r>
        <w:t xml:space="preserve"> </w:t>
      </w:r>
      <w:r>
        <w:t xml:space="preserve">as</w:t>
      </w:r>
      <w:r>
        <w:t xml:space="preserve"> </w:t>
      </w:r>
      <w:r>
        <w:t xml:space="preserve">given, (iii) the distribution of incumbents and entrants across protected</w:t>
      </w:r>
      <w:r>
        <w:t xml:space="preserve"> </w:t>
      </w:r>
      <w:r>
        <w:t xml:space="preserve">and unprotected markets is constant,</w:t>
      </w:r>
      <w:r>
        <w:t xml:space="preserve"> </w:t>
      </w:r>
      <m:oMath>
        <m:sSub>
          <m:e>
            <m:acc>
              <m:accPr>
                <m:chr m:val="̇"/>
              </m:accPr>
              <m:e>
                <m:r>
                  <m:t>μ</m:t>
                </m:r>
              </m:e>
            </m:acc>
          </m:e>
          <m:sub>
            <m:r>
              <m:t>1</m:t>
            </m:r>
          </m:sub>
        </m:sSub>
        <m:r>
          <m:rPr>
            <m:sty m:val="p"/>
          </m:rPr>
          <m:t>=</m:t>
        </m:r>
        <m:sSub>
          <m:e>
            <m:acc>
              <m:accPr>
                <m:chr m:val="̇"/>
              </m:accPr>
              <m:e>
                <m:r>
                  <m:t>μ</m:t>
                </m:r>
              </m:e>
            </m:acc>
          </m:e>
          <m:sub>
            <m:r>
              <m:t>ω</m:t>
            </m:r>
          </m:sub>
        </m:sSub>
        <m:r>
          <m:rPr>
            <m:sty m:val="p"/>
          </m:rPr>
          <m:t>=</m:t>
        </m:r>
        <m:sSub>
          <m:e>
            <m:acc>
              <m:accPr>
                <m:chr m:val="̇"/>
              </m:accPr>
              <m:e>
                <m:r>
                  <m:t>μ</m:t>
                </m:r>
              </m:e>
            </m:acc>
          </m:e>
          <m:sub>
            <m:r>
              <m:t>e</m:t>
            </m:r>
            <m:r>
              <m:rPr>
                <m:sty m:val="p"/>
              </m:rPr>
              <m:t>,</m:t>
            </m:r>
            <m:r>
              <m:t>1</m:t>
            </m:r>
          </m:sub>
        </m:sSub>
        <m:r>
          <m:rPr>
            <m:sty m:val="p"/>
          </m:rPr>
          <m:t>=</m:t>
        </m:r>
        <m:sSub>
          <m:e>
            <m:acc>
              <m:accPr>
                <m:chr m:val="̇"/>
              </m:accPr>
              <m:e>
                <m:r>
                  <m:t>μ</m:t>
                </m:r>
              </m:e>
            </m:acc>
          </m:e>
          <m:sub>
            <m:r>
              <m:t>e</m:t>
            </m:r>
            <m:r>
              <m:rPr>
                <m:sty m:val="p"/>
              </m:rPr>
              <m:t>,</m:t>
            </m:r>
            <m:r>
              <m:t>ω</m:t>
            </m:r>
          </m:sub>
        </m:sSub>
        <m:r>
          <m:rPr>
            <m:sty m:val="p"/>
          </m:rPr>
          <m:t>=</m:t>
        </m:r>
        <m:r>
          <m:t>0</m:t>
        </m:r>
      </m:oMath>
      <w:r>
        <w:t xml:space="preserve"> </w:t>
      </w:r>
      <w:r>
        <w:t xml:space="preserve">in Equations (</w:t>
      </w:r>
      <w:hyperlink w:anchor="eq: dist1-1">
        <w:r>
          <w:rPr>
            <w:rStyle w:val="Hyperlink"/>
          </w:rPr>
          <w:t xml:space="preserve">[eq: dist1-1]</w:t>
        </w:r>
      </w:hyperlink>
      <w:r>
        <w:t xml:space="preserve">)-(</w:t>
      </w:r>
      <w:hyperlink w:anchor="eq: dist4-1">
        <w:r>
          <w:rPr>
            <w:rStyle w:val="Hyperlink"/>
          </w:rPr>
          <w:t xml:space="preserve">[eq: dist4-1]</w:t>
        </w:r>
      </w:hyperlink>
      <w:r>
        <w:t xml:space="preserve">), (iv) values</w:t>
      </w:r>
      <w:r>
        <w:t xml:space="preserve"> </w:t>
      </w:r>
      <w:r>
        <w:t xml:space="preserve">in each instant are determined by (</w:t>
      </w:r>
      <w:hyperlink w:anchor="eq:v_1">
        <w:r>
          <w:rPr>
            <w:rStyle w:val="Hyperlink"/>
          </w:rPr>
          <w:t xml:space="preserve">[eq:v_1]</w:t>
        </w:r>
      </w:hyperlink>
      <w:r>
        <w:t xml:space="preserve">) and (</w:t>
      </w:r>
      <w:hyperlink w:anchor="eq:v_om">
        <w:r>
          <w:rPr>
            <w:rStyle w:val="Hyperlink"/>
          </w:rPr>
          <w:t xml:space="preserve">[eq:v_om]</w:t>
        </w:r>
      </w:hyperlink>
      <w:r>
        <w:t xml:space="preserve">),</w:t>
      </w:r>
      <w:r>
        <w:t xml:space="preserve"> </w:t>
      </w:r>
      <w:r>
        <w:t xml:space="preserve">(v) consumers maximize utility (</w:t>
      </w:r>
      <w:hyperlink w:anchor="eq:Utility">
        <w:r>
          <w:rPr>
            <w:rStyle w:val="Hyperlink"/>
          </w:rPr>
          <w:t xml:space="preserve">[eq:Utility]</w:t>
        </w:r>
      </w:hyperlink>
      <w:r>
        <w:t xml:space="preserve">) choosing consumption</w:t>
      </w:r>
      <w:r>
        <w:t xml:space="preserve"> </w:t>
      </w:r>
      <w:r>
        <w:t xml:space="preserve">and R&amp;D labor optimally, (vi) labor markets clear according to (</w:t>
      </w:r>
      <w:hyperlink w:anchor="eq: Lprod">
        <w:r>
          <w:rPr>
            <w:rStyle w:val="Hyperlink"/>
          </w:rPr>
          <w:t xml:space="preserve">[eq: Lprod]</w:t>
        </w:r>
      </w:hyperlink>
      <w:r>
        <w:t xml:space="preserve">)</w:t>
      </w:r>
      <w:r>
        <w:t xml:space="preserve"> </w:t>
      </w:r>
      <w:r>
        <w:t xml:space="preserve">and (</w:t>
      </w:r>
      <w:hyperlink w:anchor="eq: LRD">
        <w:r>
          <w:rPr>
            <w:rStyle w:val="Hyperlink"/>
          </w:rPr>
          <w:t xml:space="preserve">[eq: LRD]</w:t>
        </w:r>
      </w:hyperlink>
      <w:r>
        <w:t xml:space="preserve">), (vii) product markets clear,</w:t>
      </w:r>
      <w:r>
        <w:t xml:space="preserve"> </w:t>
      </w:r>
      <m:oMath>
        <m:sSub>
          <m:e>
            <m:r>
              <m:t>C</m:t>
            </m:r>
          </m:e>
          <m:sub>
            <m:r>
              <m:t>t</m:t>
            </m:r>
          </m:sub>
        </m:sSub>
        <m:r>
          <m:rPr>
            <m:sty m:val="p"/>
          </m:rPr>
          <m:t>=</m:t>
        </m:r>
        <m:sSub>
          <m:e>
            <m:r>
              <m:t>Y</m:t>
            </m:r>
          </m:e>
          <m:sub>
            <m:r>
              <m:t>t</m:t>
            </m:r>
          </m:sub>
        </m:sSub>
      </m:oMath>
      <w:r>
        <w:t xml:space="preserve">,</w:t>
      </w:r>
      <w:r>
        <w:t xml:space="preserve"> </w:t>
      </w:r>
      <w:r>
        <w:t xml:space="preserve">and (vi) aggregate output (</w:t>
      </w:r>
      <w:hyperlink w:anchor="eq:Y">
        <w:r>
          <w:rPr>
            <w:rStyle w:val="Hyperlink"/>
          </w:rPr>
          <w:t xml:space="preserve">[eq:Y]</w:t>
        </w:r>
      </w:hyperlink>
      <w:r>
        <w:t xml:space="preserve">) grows at the constant rate,</w:t>
      </w:r>
      <w:r>
        <w:t xml:space="preserve"> </w:t>
      </w:r>
      <m:oMath>
        <m:r>
          <m:t>g</m:t>
        </m:r>
        <m:r>
          <m:rPr>
            <m:sty m:val="p"/>
          </m:rPr>
          <m:t>≡</m:t>
        </m:r>
        <m:sSub>
          <m:e>
            <m:acc>
              <m:accPr>
                <m:chr m:val="̇"/>
              </m:accPr>
              <m:e>
                <m:r>
                  <m:t>Y</m:t>
                </m:r>
              </m:e>
            </m:acc>
          </m:e>
          <m:sub>
            <m:r>
              <m:t>t</m:t>
            </m:r>
          </m:sub>
        </m:sSub>
        <m:r>
          <m:rPr>
            <m:sty m:val="p"/>
          </m:rPr>
          <m:t>/</m:t>
        </m:r>
        <m:sSub>
          <m:e>
            <m:r>
              <m:t>Y</m:t>
            </m:r>
          </m:e>
          <m:sub>
            <m:r>
              <m:t>t</m:t>
            </m:r>
          </m:sub>
        </m:sSub>
        <m:r>
          <m:rPr>
            <m:sty m:val="p"/>
          </m:rPr>
          <m:t>.</m:t>
        </m:r>
      </m:oMath>
    </w:p>
    <w:p>
      <w:pPr>
        <w:pStyle w:val="BodyText"/>
      </w:pPr>
      <w:r>
        <w:t xml:space="preserve">The following proposition summarizes the properties of the constant</w:t>
      </w:r>
      <w:r>
        <w:t xml:space="preserve"> </w:t>
      </w:r>
      <w:r>
        <w:t xml:space="preserve">growth equilibrium.</w:t>
      </w:r>
    </w:p>
    <w:bookmarkStart w:id="83" w:name="prop:CGE"/>
    <w:p>
      <w:pPr>
        <w:pStyle w:val="BodyText"/>
      </w:pPr>
      <w:r>
        <w:rPr>
          <w:bCs/>
          <w:b/>
        </w:rPr>
        <w:t xml:space="preserve"> </w:t>
      </w:r>
      <w:r>
        <w:rPr>
          <w:bCs/>
          <w:b/>
        </w:rPr>
        <w:t xml:space="preserve">2</w:t>
      </w:r>
      <w:r>
        <w:t xml:space="preserve"> </w:t>
      </w:r>
      <w:r>
        <w:t xml:space="preserve">(Existence and Uniqueness of the Constant Growth Equilibrium).</w:t>
      </w:r>
      <w:r>
        <w:t xml:space="preserve"> </w:t>
      </w:r>
      <w:r>
        <w:t xml:space="preserve"> </w:t>
      </w:r>
      <w:r>
        <w:rPr>
          <w:iCs/>
          <w:i/>
        </w:rPr>
        <w:t xml:space="preserve">For any endowments of production labor,</w:t>
      </w:r>
      <w:r>
        <w:rPr>
          <w:iCs/>
          <w:i/>
        </w:rPr>
        <w:t xml:space="preserve"> </w:t>
      </w:r>
      <m:oMath>
        <m:r>
          <m:t>L</m:t>
        </m:r>
      </m:oMath>
      <w:r>
        <w:rPr>
          <w:iCs/>
          <w:i/>
        </w:rPr>
        <w:t xml:space="preserve">, there</w:t>
      </w:r>
      <w:r>
        <w:rPr>
          <w:iCs/>
          <w:i/>
        </w:rPr>
        <w:t xml:space="preserve"> </w:t>
      </w:r>
      <w:r>
        <w:rPr>
          <w:iCs/>
          <w:i/>
        </w:rPr>
        <w:t xml:space="preserve">exists a unique constant growth equilibrium. Denoting optimal incumbents’</w:t>
      </w:r>
      <w:r>
        <w:rPr>
          <w:iCs/>
          <w:i/>
        </w:rPr>
        <w:t xml:space="preserve"> </w:t>
      </w:r>
      <w:r>
        <w:rPr>
          <w:iCs/>
          <w:i/>
        </w:rPr>
        <w:t xml:space="preserve">and entrants’ choices as</w:t>
      </w:r>
      <w:r>
        <w:rPr>
          <w:iCs/>
          <w:i/>
        </w:rPr>
        <w:t xml:space="preserve"> </w:t>
      </w:r>
      <m:oMath>
        <m:sSubSup>
          <m:e>
            <m:r>
              <m:t>x</m:t>
            </m:r>
          </m:e>
          <m:sub>
            <m:r>
              <m:t>I</m:t>
            </m:r>
          </m:sub>
          <m:sup>
            <m:r>
              <m:rPr>
                <m:sty m:val="p"/>
              </m:rPr>
              <m:t>⋆</m:t>
            </m:r>
          </m:sup>
        </m:sSubSup>
        <m:r>
          <m:rPr>
            <m:sty m:val="p"/>
          </m:rPr>
          <m:t>,</m:t>
        </m:r>
        <m:sSubSup>
          <m:e>
            <m:r>
              <m:t>x</m:t>
            </m:r>
          </m:e>
          <m:sub>
            <m:r>
              <m:t>e</m:t>
            </m:r>
            <m:r>
              <m:rPr>
                <m:sty m:val="p"/>
              </m:rPr>
              <m:t>,</m:t>
            </m:r>
            <m:r>
              <m:t>ω</m:t>
            </m:r>
          </m:sub>
          <m:sup>
            <m:r>
              <m:rPr>
                <m:sty m:val="p"/>
              </m:rPr>
              <m:t>⋆</m:t>
            </m:r>
          </m:sup>
        </m:sSubSup>
        <m:r>
          <m:rPr>
            <m:sty m:val="p"/>
          </m:rPr>
          <m:t>,</m:t>
        </m:r>
        <m:sSubSup>
          <m:e>
            <m:r>
              <m:t>x</m:t>
            </m:r>
          </m:e>
          <m:sub>
            <m:r>
              <m:t>e</m:t>
            </m:r>
            <m:r>
              <m:rPr>
                <m:sty m:val="p"/>
              </m:rPr>
              <m:t>,</m:t>
            </m:r>
            <m:r>
              <m:t>1</m:t>
            </m:r>
          </m:sub>
          <m:sup>
            <m:r>
              <m:rPr>
                <m:sty m:val="p"/>
              </m:rPr>
              <m:t>⋆</m:t>
            </m:r>
          </m:sup>
        </m:sSubSup>
        <m:r>
          <m:rPr>
            <m:sty m:val="p"/>
          </m:rPr>
          <m:t>,</m:t>
        </m:r>
      </m:oMath>
      <w:r>
        <w:rPr>
          <w:iCs/>
          <w:i/>
        </w:rPr>
        <w:t xml:space="preserve"> </w:t>
      </w:r>
      <w:r>
        <w:rPr>
          <w:iCs/>
          <w:i/>
        </w:rPr>
        <w:t xml:space="preserve">and the masses of incumbents and entrants across states as</w:t>
      </w:r>
      <w:r>
        <w:rPr>
          <w:iCs/>
          <w:i/>
        </w:rPr>
        <w:t xml:space="preserve"> </w:t>
      </w:r>
      <m:oMath>
        <m:sSubSup>
          <m:e>
            <m:r>
              <m:t>μ</m:t>
            </m:r>
          </m:e>
          <m:sub>
            <m:r>
              <m:t>1</m:t>
            </m:r>
          </m:sub>
          <m:sup>
            <m:r>
              <m:rPr>
                <m:sty m:val="p"/>
              </m:rPr>
              <m:t>⋆</m:t>
            </m:r>
          </m:sup>
        </m:sSubSup>
        <m:r>
          <m:rPr>
            <m:sty m:val="p"/>
          </m:rPr>
          <m:t>,</m:t>
        </m:r>
        <m:sSubSup>
          <m:e>
            <m:r>
              <m:t>μ</m:t>
            </m:r>
          </m:e>
          <m:sub>
            <m:r>
              <m:t>ω</m:t>
            </m:r>
          </m:sub>
          <m:sup>
            <m:r>
              <m:rPr>
                <m:sty m:val="p"/>
              </m:rPr>
              <m:t>⋆</m:t>
            </m:r>
          </m:sup>
        </m:sSubSup>
        <m:r>
          <m:rPr>
            <m:sty m:val="p"/>
          </m:rPr>
          <m:t>,</m:t>
        </m:r>
        <m:sSubSup>
          <m:e>
            <m:r>
              <m:t>μ</m:t>
            </m:r>
          </m:e>
          <m:sub>
            <m:r>
              <m:t>e</m:t>
            </m:r>
            <m:r>
              <m:rPr>
                <m:sty m:val="p"/>
              </m:rPr>
              <m:t>,</m:t>
            </m:r>
            <m:r>
              <m:t>1</m:t>
            </m:r>
          </m:sub>
          <m:sup>
            <m:r>
              <m:rPr>
                <m:sty m:val="p"/>
              </m:rPr>
              <m:t>⋆</m:t>
            </m:r>
          </m:sup>
        </m:sSubSup>
        <m:r>
          <m:rPr>
            <m:sty m:val="p"/>
          </m:rPr>
          <m:t>,</m:t>
        </m:r>
        <m:sSubSup>
          <m:e>
            <m:r>
              <m:t>μ</m:t>
            </m:r>
          </m:e>
          <m:sub>
            <m:r>
              <m:t>e</m:t>
            </m:r>
            <m:r>
              <m:rPr>
                <m:sty m:val="p"/>
              </m:rPr>
              <m:t>,</m:t>
            </m:r>
            <m:r>
              <m:t>ω</m:t>
            </m:r>
          </m:sub>
          <m:sup>
            <m:r>
              <m:rPr>
                <m:sty m:val="p"/>
              </m:rPr>
              <m:t>⋆</m:t>
            </m:r>
          </m:sup>
        </m:sSubSup>
      </m:oMath>
      <w:r>
        <w:rPr>
          <w:iCs/>
          <w:i/>
        </w:rPr>
        <w:t xml:space="preserve">,</w:t>
      </w:r>
      <w:r>
        <w:rPr>
          <w:iCs/>
          <w:i/>
        </w:rPr>
        <w:t xml:space="preserve"> </w:t>
      </w:r>
      <w:r>
        <w:rPr>
          <w:iCs/>
          <w:i/>
        </w:rPr>
        <w:t xml:space="preserve">the constant growth rate of the economy is given by:</w:t>
      </w:r>
      <w:r>
        <w:rPr>
          <w:iCs/>
          <w:i/>
        </w:rPr>
        <w:t xml:space="preserve"> </w:t>
      </w:r>
      <m:oMathPara>
        <m:oMathParaPr>
          <m:jc m:val="center"/>
        </m:oMathParaPr>
        <m:oMath>
          <m:r>
            <m:t>g</m:t>
          </m:r>
          <m:r>
            <m:rPr>
              <m:sty m:val="p"/>
            </m:rPr>
            <m:t>=</m:t>
          </m:r>
          <m:r>
            <m:t>η</m:t>
          </m:r>
          <m:d>
            <m:dPr>
              <m:begChr m:val="["/>
              <m:endChr m:val="]"/>
              <m:sepChr m:val=""/>
              <m:grow/>
            </m:dPr>
            <m:e>
              <m:sSubSup>
                <m:e>
                  <m:r>
                    <m:t>x</m:t>
                  </m:r>
                </m:e>
                <m:sub>
                  <m:r>
                    <m:t>e</m:t>
                  </m:r>
                  <m:r>
                    <m:rPr>
                      <m:sty m:val="p"/>
                    </m:rPr>
                    <m:t>,</m:t>
                  </m:r>
                  <m:r>
                    <m:t>ω</m:t>
                  </m:r>
                </m:sub>
                <m:sup>
                  <m:r>
                    <m:rPr>
                      <m:sty m:val="p"/>
                    </m:rPr>
                    <m:t>⋆</m:t>
                  </m:r>
                </m:sup>
              </m:sSubSup>
              <m:sSubSup>
                <m:e>
                  <m:r>
                    <m:t>μ</m:t>
                  </m:r>
                </m:e>
                <m:sub>
                  <m:r>
                    <m:t>e</m:t>
                  </m:r>
                  <m:r>
                    <m:rPr>
                      <m:sty m:val="p"/>
                    </m:rPr>
                    <m:t>,</m:t>
                  </m:r>
                  <m:r>
                    <m:t>ω</m:t>
                  </m:r>
                </m:sub>
                <m:sup>
                  <m:r>
                    <m:rPr>
                      <m:sty m:val="p"/>
                    </m:rPr>
                    <m:t>⋆</m:t>
                  </m:r>
                </m:sup>
              </m:sSubSup>
              <m:r>
                <m:rPr>
                  <m:sty m:val="p"/>
                </m:rPr>
                <m:t>+</m:t>
              </m:r>
              <m:sSubSup>
                <m:e>
                  <m:r>
                    <m:t>x</m:t>
                  </m:r>
                </m:e>
                <m:sub>
                  <m:r>
                    <m:t>e</m:t>
                  </m:r>
                  <m:r>
                    <m:rPr>
                      <m:sty m:val="p"/>
                    </m:rPr>
                    <m:t>,</m:t>
                  </m:r>
                  <m:r>
                    <m:t>1</m:t>
                  </m:r>
                </m:sub>
                <m:sup>
                  <m:r>
                    <m:rPr>
                      <m:sty m:val="p"/>
                    </m:rPr>
                    <m:t>⋆</m:t>
                  </m:r>
                </m:sup>
              </m:sSubSup>
              <m:sSubSup>
                <m:e>
                  <m:r>
                    <m:t>μ</m:t>
                  </m:r>
                </m:e>
                <m:sub>
                  <m:r>
                    <m:t>e</m:t>
                  </m:r>
                  <m:r>
                    <m:rPr>
                      <m:sty m:val="p"/>
                    </m:rPr>
                    <m:t>,</m:t>
                  </m:r>
                  <m:r>
                    <m:t>1</m:t>
                  </m:r>
                </m:sub>
                <m:sup>
                  <m:r>
                    <m:rPr>
                      <m:sty m:val="p"/>
                    </m:rPr>
                    <m:t>⋆</m:t>
                  </m:r>
                </m:sup>
              </m:sSubSup>
              <m:r>
                <m:rPr>
                  <m:sty m:val="p"/>
                </m:rPr>
                <m:t>+</m:t>
              </m:r>
              <m:r>
                <m:t>λ</m:t>
              </m:r>
              <m:sSubSup>
                <m:e>
                  <m:r>
                    <m:t>x</m:t>
                  </m:r>
                </m:e>
                <m:sub>
                  <m:r>
                    <m:t>I</m:t>
                  </m:r>
                </m:sub>
                <m:sup>
                  <m:r>
                    <m:rPr>
                      <m:sty m:val="p"/>
                    </m:rPr>
                    <m:t>⋆</m:t>
                  </m:r>
                </m:sup>
              </m:sSubSup>
              <m:sSubSup>
                <m:e>
                  <m:r>
                    <m:t>μ</m:t>
                  </m:r>
                </m:e>
                <m:sub>
                  <m:r>
                    <m:t>1</m:t>
                  </m:r>
                </m:sub>
                <m:sup>
                  <m:r>
                    <m:rPr>
                      <m:sty m:val="p"/>
                    </m:rPr>
                    <m:t>⋆</m:t>
                  </m:r>
                </m:sup>
              </m:sSubSup>
            </m:e>
          </m:d>
          <m:r>
            <m:rPr>
              <m:sty m:val="p"/>
            </m:rPr>
            <m:t>,</m:t>
          </m:r>
        </m:oMath>
      </m:oMathPara>
      <w:r>
        <w:rPr>
          <w:iCs/>
          <w:i/>
        </w:rPr>
        <w:t xml:space="preserve"> </w:t>
      </w:r>
      <w:r>
        <w:rPr>
          <w:iCs/>
          <w:i/>
        </w:rPr>
        <w:t xml:space="preserve">and inventors’ productivity is given by:</w:t>
      </w:r>
      <w:r>
        <w:rPr>
          <w:iCs/>
          <w:i/>
        </w:rPr>
        <w:t xml:space="preserve"> </w:t>
      </w:r>
      <m:oMathPara>
        <m:oMathParaPr>
          <m:jc m:val="center"/>
        </m:oMathParaPr>
        <m:oMath>
          <m:f>
            <m:fPr>
              <m:type m:val="bar"/>
            </m:fPr>
            <m:num>
              <m:r>
                <m:t>g</m:t>
              </m:r>
            </m:num>
            <m:den>
              <m:sSup>
                <m:e>
                  <m:r>
                    <m:t>L</m:t>
                  </m:r>
                </m:e>
                <m:sup>
                  <m:r>
                    <m:t>R</m:t>
                  </m:r>
                  <m:r>
                    <m:t>D</m:t>
                  </m:r>
                </m:sup>
              </m:sSup>
            </m:den>
          </m:f>
          <m:r>
            <m:rPr>
              <m:sty m:val="p"/>
            </m:rPr>
            <m:t>=</m:t>
          </m:r>
          <m:r>
            <m:t>η</m:t>
          </m:r>
          <m:f>
            <m:fPr>
              <m:type m:val="bar"/>
            </m:fPr>
            <m:num>
              <m:sSubSup>
                <m:e>
                  <m:r>
                    <m:t>x</m:t>
                  </m:r>
                </m:e>
                <m:sub>
                  <m:r>
                    <m:t>e</m:t>
                  </m:r>
                  <m:r>
                    <m:rPr>
                      <m:sty m:val="p"/>
                    </m:rPr>
                    <m:t>,</m:t>
                  </m:r>
                  <m:r>
                    <m:t>ω</m:t>
                  </m:r>
                </m:sub>
                <m:sup>
                  <m:r>
                    <m:rPr>
                      <m:sty m:val="p"/>
                    </m:rPr>
                    <m:t>⋆</m:t>
                  </m:r>
                </m:sup>
              </m:sSubSup>
              <m:sSubSup>
                <m:e>
                  <m:r>
                    <m:t>μ</m:t>
                  </m:r>
                </m:e>
                <m:sub>
                  <m:r>
                    <m:t>e</m:t>
                  </m:r>
                  <m:r>
                    <m:rPr>
                      <m:sty m:val="p"/>
                    </m:rPr>
                    <m:t>,</m:t>
                  </m:r>
                  <m:r>
                    <m:t>ω</m:t>
                  </m:r>
                </m:sub>
                <m:sup>
                  <m:r>
                    <m:rPr>
                      <m:sty m:val="p"/>
                    </m:rPr>
                    <m:t>⋆</m:t>
                  </m:r>
                </m:sup>
              </m:sSubSup>
              <m:r>
                <m:rPr>
                  <m:sty m:val="p"/>
                </m:rPr>
                <m:t>+</m:t>
              </m:r>
              <m:sSubSup>
                <m:e>
                  <m:r>
                    <m:t>x</m:t>
                  </m:r>
                </m:e>
                <m:sub>
                  <m:r>
                    <m:t>e</m:t>
                  </m:r>
                  <m:r>
                    <m:rPr>
                      <m:sty m:val="p"/>
                    </m:rPr>
                    <m:t>,</m:t>
                  </m:r>
                  <m:r>
                    <m:t>1</m:t>
                  </m:r>
                </m:sub>
                <m:sup>
                  <m:r>
                    <m:rPr>
                      <m:sty m:val="p"/>
                    </m:rPr>
                    <m:t>⋆</m:t>
                  </m:r>
                </m:sup>
              </m:sSubSup>
              <m:sSubSup>
                <m:e>
                  <m:r>
                    <m:t>μ</m:t>
                  </m:r>
                </m:e>
                <m:sub>
                  <m:r>
                    <m:t>e</m:t>
                  </m:r>
                  <m:r>
                    <m:rPr>
                      <m:sty m:val="p"/>
                    </m:rPr>
                    <m:t>,</m:t>
                  </m:r>
                  <m:r>
                    <m:t>1</m:t>
                  </m:r>
                </m:sub>
                <m:sup>
                  <m:r>
                    <m:rPr>
                      <m:sty m:val="p"/>
                    </m:rPr>
                    <m:t>⋆</m:t>
                  </m:r>
                </m:sup>
              </m:sSubSup>
              <m:r>
                <m:rPr>
                  <m:sty m:val="p"/>
                </m:rPr>
                <m:t>+</m:t>
              </m:r>
              <m:r>
                <m:t>λ</m:t>
              </m:r>
              <m:sSubSup>
                <m:e>
                  <m:r>
                    <m:t>x</m:t>
                  </m:r>
                </m:e>
                <m:sub>
                  <m:r>
                    <m:t>I</m:t>
                  </m:r>
                </m:sub>
                <m:sup>
                  <m:r>
                    <m:rPr>
                      <m:sty m:val="p"/>
                    </m:rPr>
                    <m:t>⋆</m:t>
                  </m:r>
                </m:sup>
              </m:sSubSup>
              <m:sSubSup>
                <m:e>
                  <m:r>
                    <m:t>μ</m:t>
                  </m:r>
                </m:e>
                <m:sub>
                  <m:r>
                    <m:t>1</m:t>
                  </m:r>
                </m:sub>
                <m:sup>
                  <m:r>
                    <m:rPr>
                      <m:sty m:val="p"/>
                    </m:rPr>
                    <m:t>⋆</m:t>
                  </m:r>
                </m:sup>
              </m:sSubSup>
            </m:num>
            <m:den>
              <m:r>
                <m:t>ζ</m:t>
              </m:r>
              <m:d>
                <m:dPr>
                  <m:begChr m:val="("/>
                  <m:endChr m:val=")"/>
                  <m:sepChr m:val=""/>
                  <m:grow/>
                </m:dPr>
                <m:e>
                  <m:r>
                    <m:t>ω</m:t>
                  </m:r>
                  <m:sSubSup>
                    <m:e>
                      <m:r>
                        <m:t>x</m:t>
                      </m:r>
                    </m:e>
                    <m:sub>
                      <m:r>
                        <m:t>e</m:t>
                      </m:r>
                      <m:r>
                        <m:rPr>
                          <m:sty m:val="p"/>
                        </m:rPr>
                        <m:t>,</m:t>
                      </m:r>
                      <m:r>
                        <m:t>ω</m:t>
                      </m:r>
                    </m:sub>
                    <m:sup>
                      <m:r>
                        <m:rPr>
                          <m:sty m:val="p"/>
                        </m:rPr>
                        <m:t>⋆</m:t>
                      </m:r>
                    </m:sup>
                  </m:sSubSup>
                  <m:sSubSup>
                    <m:e>
                      <m:r>
                        <m:t>μ</m:t>
                      </m:r>
                    </m:e>
                    <m:sub>
                      <m:r>
                        <m:t>e</m:t>
                      </m:r>
                      <m:r>
                        <m:rPr>
                          <m:sty m:val="p"/>
                        </m:rPr>
                        <m:t>,</m:t>
                      </m:r>
                      <m:r>
                        <m:t>ω</m:t>
                      </m:r>
                    </m:sub>
                    <m:sup>
                      <m:r>
                        <m:rPr>
                          <m:sty m:val="p"/>
                        </m:rPr>
                        <m:t>⋆</m:t>
                      </m:r>
                    </m:sup>
                  </m:sSubSup>
                  <m:r>
                    <m:rPr>
                      <m:sty m:val="p"/>
                    </m:rPr>
                    <m:t>+</m:t>
                  </m:r>
                  <m:sSubSup>
                    <m:e>
                      <m:r>
                        <m:t>x</m:t>
                      </m:r>
                    </m:e>
                    <m:sub>
                      <m:r>
                        <m:t>e</m:t>
                      </m:r>
                      <m:r>
                        <m:rPr>
                          <m:sty m:val="p"/>
                        </m:rPr>
                        <m:t>,</m:t>
                      </m:r>
                      <m:r>
                        <m:t>1</m:t>
                      </m:r>
                    </m:sub>
                    <m:sup>
                      <m:r>
                        <m:rPr>
                          <m:sty m:val="p"/>
                        </m:rPr>
                        <m:t>⋆</m:t>
                      </m:r>
                    </m:sup>
                  </m:sSubSup>
                  <m:sSubSup>
                    <m:e>
                      <m:r>
                        <m:t>μ</m:t>
                      </m:r>
                    </m:e>
                    <m:sub>
                      <m:r>
                        <m:t>e</m:t>
                      </m:r>
                      <m:r>
                        <m:rPr>
                          <m:sty m:val="p"/>
                        </m:rPr>
                        <m:t>,</m:t>
                      </m:r>
                      <m:r>
                        <m:t>1</m:t>
                      </m:r>
                    </m:sub>
                    <m:sup>
                      <m:r>
                        <m:rPr>
                          <m:sty m:val="p"/>
                        </m:rPr>
                        <m:t>⋆</m:t>
                      </m:r>
                    </m:sup>
                  </m:sSubSup>
                </m:e>
              </m:d>
              <m:r>
                <m:rPr>
                  <m:sty m:val="p"/>
                </m:rPr>
                <m:t>+</m:t>
              </m:r>
              <m:sSub>
                <m:e>
                  <m:r>
                    <m:t>α</m:t>
                  </m:r>
                </m:e>
                <m:sub>
                  <m:r>
                    <m:t>I</m:t>
                  </m:r>
                </m:sub>
              </m:sSub>
              <m:f>
                <m:fPr>
                  <m:type m:val="bar"/>
                </m:fPr>
                <m:num>
                  <m:sSup>
                    <m:e>
                      <m:d>
                        <m:dPr>
                          <m:begChr m:val="("/>
                          <m:endChr m:val=")"/>
                          <m:sepChr m:val=""/>
                          <m:grow/>
                        </m:dPr>
                        <m:e>
                          <m:sSubSup>
                            <m:e>
                              <m:r>
                                <m:t>x</m:t>
                              </m:r>
                            </m:e>
                            <m:sub>
                              <m:r>
                                <m:t>I</m:t>
                              </m:r>
                            </m:sub>
                            <m:sup>
                              <m:r>
                                <m:rPr>
                                  <m:sty m:val="p"/>
                                </m:rPr>
                                <m:t>⋆</m:t>
                              </m:r>
                            </m:sup>
                          </m:sSubSup>
                        </m:e>
                      </m:d>
                    </m:e>
                    <m:sup>
                      <m:r>
                        <m:t>γ</m:t>
                      </m:r>
                    </m:sup>
                  </m:sSup>
                </m:num>
                <m:den>
                  <m:r>
                    <m:t>γ</m:t>
                  </m:r>
                </m:den>
              </m:f>
              <m:sSubSup>
                <m:e>
                  <m:r>
                    <m:t>μ</m:t>
                  </m:r>
                </m:e>
                <m:sub>
                  <m:r>
                    <m:t>1</m:t>
                  </m:r>
                </m:sub>
                <m:sup>
                  <m:r>
                    <m:rPr>
                      <m:sty m:val="p"/>
                    </m:rPr>
                    <m:t>⋆</m:t>
                  </m:r>
                </m:sup>
              </m:sSubSup>
            </m:den>
          </m:f>
          <m:r>
            <m:rPr>
              <m:sty m:val="p"/>
            </m:rPr>
            <m:t>.</m:t>
          </m:r>
        </m:oMath>
      </m:oMathPara>
    </w:p>
    <w:bookmarkEnd w:id="83"/>
    <w:p>
      <w:pPr>
        <w:pStyle w:val="FirstParagraph"/>
      </w:pPr>
      <w:r>
        <w:t xml:space="preserve">The expression for inventors’ productivity can be used to obtain a</w:t>
      </w:r>
      <w:r>
        <w:t xml:space="preserve"> </w:t>
      </w:r>
      <w:r>
        <w:t xml:space="preserve">first intuition of the mechanism through which higher markups lead</w:t>
      </w:r>
      <w:r>
        <w:t xml:space="preserve"> </w:t>
      </w:r>
      <w:r>
        <w:t xml:space="preserve">to decreased productivity in this model. First, note that a unit of</w:t>
      </w:r>
      <w:r>
        <w:t xml:space="preserve"> </w:t>
      </w:r>
      <w:r>
        <w:t xml:space="preserve">total entrants’ research intensity in either protected and unprotected</w:t>
      </w:r>
      <w:r>
        <w:t xml:space="preserve"> </w:t>
      </w:r>
      <w:r>
        <w:t xml:space="preserve">markets produces the same growth. Indeed, by the expression for growth,</w:t>
      </w:r>
      <w:r>
        <w:t xml:space="preserve"> </w:t>
      </w:r>
      <w:r>
        <w:t xml:space="preserve">it is clear that a unit increase in either</w:t>
      </w:r>
      <w:r>
        <w:t xml:space="preserve"> </w:t>
      </w:r>
      <m:oMath>
        <m:sSubSup>
          <m:e>
            <m:r>
              <m:t>x</m:t>
            </m:r>
          </m:e>
          <m:sub>
            <m:r>
              <m:t>e</m:t>
            </m:r>
            <m:r>
              <m:rPr>
                <m:sty m:val="p"/>
              </m:rPr>
              <m:t>,</m:t>
            </m:r>
            <m:r>
              <m:t>ω</m:t>
            </m:r>
          </m:sub>
          <m:sup>
            <m:r>
              <m:rPr>
                <m:sty m:val="p"/>
              </m:rPr>
              <m:t>⋆</m:t>
            </m:r>
          </m:sup>
        </m:sSubSup>
        <m:sSubSup>
          <m:e>
            <m:r>
              <m:t>μ</m:t>
            </m:r>
          </m:e>
          <m:sub>
            <m:r>
              <m:t>e</m:t>
            </m:r>
            <m:r>
              <m:rPr>
                <m:sty m:val="p"/>
              </m:rPr>
              <m:t>,</m:t>
            </m:r>
            <m:r>
              <m:t>ω</m:t>
            </m:r>
          </m:sub>
          <m:sup>
            <m:r>
              <m:rPr>
                <m:sty m:val="p"/>
              </m:rPr>
              <m:t>⋆</m:t>
            </m:r>
          </m:sup>
        </m:sSubSup>
      </m:oMath>
      <w:r>
        <w:t xml:space="preserve"> </w:t>
      </w:r>
      <w:r>
        <w:t xml:space="preserve">or</w:t>
      </w:r>
      <w:r>
        <w:t xml:space="preserve"> </w:t>
      </w:r>
      <m:oMath>
        <m:sSubSup>
          <m:e>
            <m:r>
              <m:t>x</m:t>
            </m:r>
          </m:e>
          <m:sub>
            <m:r>
              <m:t>e</m:t>
            </m:r>
            <m:r>
              <m:rPr>
                <m:sty m:val="p"/>
              </m:rPr>
              <m:t>,</m:t>
            </m:r>
            <m:r>
              <m:t>1</m:t>
            </m:r>
          </m:sub>
          <m:sup>
            <m:r>
              <m:rPr>
                <m:sty m:val="p"/>
              </m:rPr>
              <m:t>⋆</m:t>
            </m:r>
          </m:sup>
        </m:sSubSup>
        <m:sSubSup>
          <m:e>
            <m:r>
              <m:t>μ</m:t>
            </m:r>
          </m:e>
          <m:sub>
            <m:r>
              <m:t>e</m:t>
            </m:r>
            <m:r>
              <m:rPr>
                <m:sty m:val="p"/>
              </m:rPr>
              <m:t>,</m:t>
            </m:r>
            <m:r>
              <m:t>1</m:t>
            </m:r>
          </m:sub>
          <m:sup>
            <m:r>
              <m:rPr>
                <m:sty m:val="p"/>
              </m:rPr>
              <m:t>⋆</m:t>
            </m:r>
          </m:sup>
        </m:sSubSup>
      </m:oMath>
      <w:r>
        <w:t xml:space="preserve"> </w:t>
      </w:r>
      <w:r>
        <w:t xml:space="preserve">gives a growth of</w:t>
      </w:r>
      <w:r>
        <w:t xml:space="preserve"> </w:t>
      </w:r>
      <m:oMath>
        <m:r>
          <m:t>η</m:t>
        </m:r>
      </m:oMath>
      <w:r>
        <w:t xml:space="preserve">.</w:t>
      </w:r>
      <w:r>
        <w:t xml:space="preserve"> </w:t>
      </w:r>
      <w:r>
        <w:t xml:space="preserve">However, the unit labor requirement of research intensity in protected</w:t>
      </w:r>
      <w:r>
        <w:t xml:space="preserve"> </w:t>
      </w:r>
      <w:r>
        <w:t xml:space="preserve">markets is larger than in unprotected markets as a result of defensive</w:t>
      </w:r>
      <w:r>
        <w:t xml:space="preserve"> </w:t>
      </w:r>
      <w:r>
        <w:t xml:space="preserve">patents. This is evident from the first term at the denominator, that</w:t>
      </w:r>
      <w:r>
        <w:t xml:space="preserve"> </w:t>
      </w:r>
      <w:r>
        <w:t xml:space="preserve">shows that a unit of total research in protected markets requires</w:t>
      </w:r>
      <w:r>
        <w:t xml:space="preserve"> </w:t>
      </w:r>
      <m:oMath>
        <m:r>
          <m:t>ζ</m:t>
        </m:r>
        <m:r>
          <m:t>ω</m:t>
        </m:r>
      </m:oMath>
      <w:r>
        <w:t xml:space="preserve"> </w:t>
      </w:r>
      <w:r>
        <w:t xml:space="preserve">inventors, compared with just</w:t>
      </w:r>
      <w:r>
        <w:t xml:space="preserve"> </w:t>
      </w:r>
      <m:oMath>
        <m:r>
          <m:t>ζ</m:t>
        </m:r>
      </m:oMath>
      <w:r>
        <w:t xml:space="preserve"> </w:t>
      </w:r>
      <w:r>
        <w:t xml:space="preserve">in unprotected</w:t>
      </w:r>
      <w:r>
        <w:t xml:space="preserve"> </w:t>
      </w:r>
      <w:r>
        <w:t xml:space="preserve">markets. These facts immediately imply that any force that pushes</w:t>
      </w:r>
      <w:r>
        <w:t xml:space="preserve"> </w:t>
      </w:r>
      <w:r>
        <w:t xml:space="preserve">entrants towards protected markets will lower their inventor productivity.</w:t>
      </w:r>
      <w:r>
        <w:t xml:space="preserve"> </w:t>
      </w:r>
      <w:r>
        <w:t xml:space="preserve">One such force is an increase in incumbents’ research intensity that</w:t>
      </w:r>
      <w:r>
        <w:t xml:space="preserve"> </w:t>
      </w:r>
      <w:r>
        <w:t xml:space="preserve">outstrips entrants’, which acts to increase</w:t>
      </w:r>
      <w:r>
        <w:t xml:space="preserve"> </w:t>
      </w:r>
      <m:oMath>
        <m:sSub>
          <m:e>
            <m:r>
              <m:t>μ</m:t>
            </m:r>
          </m:e>
          <m:sub>
            <m:r>
              <m:t>e</m:t>
            </m:r>
            <m:r>
              <m:rPr>
                <m:sty m:val="p"/>
              </m:rPr>
              <m:t>,</m:t>
            </m:r>
            <m:r>
              <m:t>ω</m:t>
            </m:r>
          </m:sub>
        </m:sSub>
        <m:r>
          <m:rPr>
            <m:sty m:val="p"/>
          </m:rPr>
          <m:t>,</m:t>
        </m:r>
      </m:oMath>
      <w:r>
        <w:t xml:space="preserve"> </w:t>
      </w:r>
      <w:r>
        <w:t xml:space="preserve">the</w:t>
      </w:r>
      <w:r>
        <w:t xml:space="preserve"> </w:t>
      </w:r>
      <w:r>
        <w:t xml:space="preserve">mass of entrants active in protected markets. As I show formally below,</w:t>
      </w:r>
      <w:r>
        <w:t xml:space="preserve"> </w:t>
      </w:r>
      <w:r>
        <w:t xml:space="preserve">an increase in the markup raises the value of monopolistic positions,</w:t>
      </w:r>
      <w:r>
        <w:t xml:space="preserve"> </w:t>
      </w:r>
      <w:r>
        <w:t xml:space="preserve">which pushes up both incumbents’ and entrants’ research intensities,</w:t>
      </w:r>
      <w:r>
        <w:t xml:space="preserve"> </w:t>
      </w:r>
      <m:oMath>
        <m:sSub>
          <m:e>
            <m:r>
              <m:t>x</m:t>
            </m:r>
          </m:e>
          <m:sub>
            <m:r>
              <m:t>I</m:t>
            </m:r>
          </m:sub>
        </m:sSub>
        <m:r>
          <m:rPr>
            <m:sty m:val="p"/>
          </m:rPr>
          <m:t>,</m:t>
        </m:r>
        <m:sSub>
          <m:e>
            <m:r>
              <m:t>x</m:t>
            </m:r>
          </m:e>
          <m:sub>
            <m:r>
              <m:t>e</m:t>
            </m:r>
            <m:r>
              <m:rPr>
                <m:sty m:val="p"/>
              </m:rPr>
              <m:t>,</m:t>
            </m:r>
            <m:r>
              <m:t>ω</m:t>
            </m:r>
          </m:sub>
        </m:sSub>
        <m:r>
          <m:rPr>
            <m:sty m:val="p"/>
          </m:rPr>
          <m:t>.</m:t>
        </m:r>
      </m:oMath>
      <w:r>
        <w:t xml:space="preserve"> </w:t>
      </w:r>
      <w:r>
        <w:t xml:space="preserve">This results in an increase in</w:t>
      </w:r>
      <w:r>
        <w:t xml:space="preserve"> </w:t>
      </w:r>
      <m:oMath>
        <m:sSub>
          <m:e>
            <m:r>
              <m:t>μ</m:t>
            </m:r>
          </m:e>
          <m:sub>
            <m:r>
              <m:t>e</m:t>
            </m:r>
            <m:r>
              <m:rPr>
                <m:sty m:val="p"/>
              </m:rPr>
              <m:t>,</m:t>
            </m:r>
            <m:r>
              <m:t>ω</m:t>
            </m:r>
          </m:sub>
        </m:sSub>
      </m:oMath>
      <w:r>
        <w:t xml:space="preserve"> </w:t>
      </w:r>
      <w:r>
        <w:t xml:space="preserve">only if incumbents’ R&amp;D intensity is more elastic than entrants’.</w:t>
      </w:r>
    </w:p>
    <w:p>
      <w:pPr>
        <w:pStyle w:val="BodyText"/>
      </w:pPr>
      <w:r>
        <w:t xml:space="preserve">The following proposition states the main result in this section,</w:t>
      </w:r>
      <w:r>
        <w:t xml:space="preserve"> </w:t>
      </w:r>
      <w:r>
        <w:t xml:space="preserve">showing that higher markups unambiguously increase research efforts</w:t>
      </w:r>
      <w:r>
        <w:t xml:space="preserve"> </w:t>
      </w:r>
      <w:r>
        <w:t xml:space="preserve">by incumbents and entrants, and the share of R&amp;D labor accruing to</w:t>
      </w:r>
      <w:r>
        <w:t xml:space="preserve"> </w:t>
      </w:r>
      <w:r>
        <w:t xml:space="preserve">incumbents. The proposition also states the main condition for this</w:t>
      </w:r>
      <w:r>
        <w:t xml:space="preserve"> </w:t>
      </w:r>
      <w:r>
        <w:t xml:space="preserve">result to lead to a fall in overall inventors’ productivity in terms</w:t>
      </w:r>
      <w:r>
        <w:t xml:space="preserve"> </w:t>
      </w:r>
      <w:r>
        <w:t xml:space="preserve">of sufficient statistics. In particular, the incumbents’ R&amp;D elasticity</w:t>
      </w:r>
      <w:r>
        <w:t xml:space="preserve"> </w:t>
      </w:r>
      <w:r>
        <w:t xml:space="preserve">to markups must be larger than entrants’. This condition is satisfied</w:t>
      </w:r>
      <w:r>
        <w:t xml:space="preserve"> </w:t>
      </w:r>
      <w:r>
        <w:t xml:space="preserve">in the data, as the estimates in Table</w:t>
      </w:r>
      <w:r>
        <w:t xml:space="preserve"> </w:t>
      </w:r>
      <w:hyperlink w:anchor="tab: RegStats">
        <w:r>
          <w:rPr>
            <w:rStyle w:val="Hyperlink"/>
          </w:rPr>
          <w:t xml:space="preserve">[tab: RegStats]</w:t>
        </w:r>
      </w:hyperlink>
      <w:r>
        <w:t xml:space="preserve">, which</w:t>
      </w:r>
      <w:r>
        <w:t xml:space="preserve"> </w:t>
      </w:r>
      <w:r>
        <w:t xml:space="preserve">show that incumbents increase their share of inventors following increases</w:t>
      </w:r>
      <w:r>
        <w:t xml:space="preserve"> </w:t>
      </w:r>
      <w:r>
        <w:t xml:space="preserve">in markups.</w:t>
      </w:r>
    </w:p>
    <w:bookmarkStart w:id="84" w:name="prop: partialEq"/>
    <w:p>
      <w:pPr>
        <w:pStyle w:val="BodyText"/>
      </w:pPr>
      <w:r>
        <w:rPr>
          <w:bCs/>
          <w:b/>
        </w:rPr>
        <w:t xml:space="preserve"> </w:t>
      </w:r>
      <w:r>
        <w:rPr>
          <w:bCs/>
          <w:b/>
        </w:rPr>
        <w:t xml:space="preserve">3</w:t>
      </w:r>
      <w:r>
        <w:t xml:space="preserve"> </w:t>
      </w:r>
      <w:r>
        <w:t xml:space="preserve">(Effects of Markup Increases on Innovation).</w:t>
      </w:r>
      <w:r>
        <w:t xml:space="preserve"> </w:t>
      </w:r>
      <w:r>
        <w:t xml:space="preserve"> </w:t>
      </w:r>
      <w:r>
        <w:rPr>
          <w:iCs/>
          <w:i/>
        </w:rPr>
        <w:t xml:space="preserve">Suppose that defensive research is effective,</w:t>
      </w:r>
      <w:r>
        <w:rPr>
          <w:iCs/>
          <w:i/>
        </w:rPr>
        <w:t xml:space="preserve"> </w:t>
      </w:r>
      <m:oMath>
        <m:r>
          <m:t>ω</m:t>
        </m:r>
        <m:r>
          <m:rPr>
            <m:sty m:val="p"/>
          </m:rPr>
          <m:t>&gt;</m:t>
        </m:r>
        <m:r>
          <m:t>1</m:t>
        </m:r>
      </m:oMath>
      <w:r>
        <w:rPr>
          <w:iCs/>
          <w:i/>
        </w:rPr>
        <w:t xml:space="preserve">. The constant growth equilibrium features positive incumbents’</w:t>
      </w:r>
      <w:r>
        <w:rPr>
          <w:iCs/>
          <w:i/>
        </w:rPr>
        <w:t xml:space="preserve"> </w:t>
      </w:r>
      <w:r>
        <w:rPr>
          <w:iCs/>
          <w:i/>
        </w:rPr>
        <w:t xml:space="preserve">research,</w:t>
      </w:r>
      <w:r>
        <w:rPr>
          <w:iCs/>
          <w:i/>
        </w:rPr>
        <w:t xml:space="preserve"> </w:t>
      </w:r>
      <m:oMath>
        <m:sSubSup>
          <m:e>
            <m:r>
              <m:t>x</m:t>
            </m:r>
          </m:e>
          <m:sub>
            <m:r>
              <m:t>I</m:t>
            </m:r>
          </m:sub>
          <m:sup>
            <m:r>
              <m:rPr>
                <m:sty m:val="p"/>
              </m:rPr>
              <m:t>⋆</m:t>
            </m:r>
          </m:sup>
        </m:sSubSup>
        <m:r>
          <m:rPr>
            <m:sty m:val="p"/>
          </m:rPr>
          <m:t>&gt;</m:t>
        </m:r>
        <m:r>
          <m:t>0</m:t>
        </m:r>
      </m:oMath>
      <w:r>
        <w:rPr>
          <w:iCs/>
          <w:i/>
        </w:rPr>
        <w:t xml:space="preserve">, and markup increases raise both incumbents’</w:t>
      </w:r>
      <w:r>
        <w:rPr>
          <w:iCs/>
          <w:i/>
        </w:rPr>
        <w:t xml:space="preserve"> </w:t>
      </w:r>
      <w:r>
        <w:rPr>
          <w:iCs/>
          <w:i/>
        </w:rPr>
        <w:t xml:space="preserve">and entrants’ research effort:</w:t>
      </w:r>
      <w:r>
        <w:rPr>
          <w:iCs/>
          <w:i/>
        </w:rPr>
        <w:t xml:space="preserve"> </w:t>
      </w:r>
      <m:oMathPara>
        <m:oMathParaPr>
          <m:jc m:val="center"/>
        </m:oMathParaPr>
        <m:oMath>
          <m:f>
            <m:fPr>
              <m:type m:val="bar"/>
            </m:fPr>
            <m:num>
              <m:r>
                <m:rPr>
                  <m:sty m:val="p"/>
                </m:rPr>
                <m:t>∂</m:t>
              </m:r>
              <m:sSubSup>
                <m:e>
                  <m:r>
                    <m:t>x</m:t>
                  </m:r>
                </m:e>
                <m:sub>
                  <m:r>
                    <m:t>I</m:t>
                  </m:r>
                </m:sub>
                <m:sup>
                  <m:r>
                    <m:rPr>
                      <m:sty m:val="p"/>
                    </m:rPr>
                    <m:t>⋆</m:t>
                  </m:r>
                </m:sup>
              </m:sSubSup>
            </m:num>
            <m:den>
              <m:r>
                <m:rPr>
                  <m:sty m:val="p"/>
                </m:rPr>
                <m:t>∂</m:t>
              </m:r>
              <m:r>
                <m:t>ϕ</m:t>
              </m:r>
            </m:den>
          </m:f>
          <m:r>
            <m:rPr>
              <m:sty m:val="p"/>
            </m:rPr>
            <m:t>&gt;</m:t>
          </m:r>
          <m:r>
            <m:t>0</m:t>
          </m:r>
          <m:r>
            <m:rPr>
              <m:sty m:val="p"/>
            </m:rPr>
            <m:t>,</m:t>
          </m:r>
          <m:r>
            <m:t> </m:t>
          </m:r>
          <m:f>
            <m:fPr>
              <m:type m:val="bar"/>
            </m:fPr>
            <m:num>
              <m:r>
                <m:rPr>
                  <m:sty m:val="p"/>
                </m:rPr>
                <m:t>∂</m:t>
              </m:r>
              <m:sSubSup>
                <m:e>
                  <m:r>
                    <m:t>x</m:t>
                  </m:r>
                </m:e>
                <m:sub>
                  <m:r>
                    <m:t>e</m:t>
                  </m:r>
                  <m:r>
                    <m:rPr>
                      <m:sty m:val="p"/>
                    </m:rPr>
                    <m:t>,</m:t>
                  </m:r>
                  <m:r>
                    <m:t>ω</m:t>
                  </m:r>
                </m:sub>
                <m:sup>
                  <m:r>
                    <m:rPr>
                      <m:sty m:val="p"/>
                    </m:rPr>
                    <m:t>⋆</m:t>
                  </m:r>
                </m:sup>
              </m:sSubSup>
            </m:num>
            <m:den>
              <m:r>
                <m:rPr>
                  <m:sty m:val="p"/>
                </m:rPr>
                <m:t>∂</m:t>
              </m:r>
              <m:r>
                <m:t>ϕ</m:t>
              </m:r>
            </m:den>
          </m:f>
          <m:r>
            <m:rPr>
              <m:sty m:val="p"/>
            </m:rPr>
            <m:t>&gt;</m:t>
          </m:r>
          <m:r>
            <m:t>0</m:t>
          </m:r>
          <m:r>
            <m:t> </m:t>
          </m:r>
          <m:f>
            <m:fPr>
              <m:type m:val="bar"/>
            </m:fPr>
            <m:num>
              <m:r>
                <m:rPr>
                  <m:sty m:val="p"/>
                </m:rPr>
                <m:t>∂</m:t>
              </m:r>
              <m:sSubSup>
                <m:e>
                  <m:r>
                    <m:t>x</m:t>
                  </m:r>
                </m:e>
                <m:sub>
                  <m:r>
                    <m:t>e</m:t>
                  </m:r>
                  <m:r>
                    <m:rPr>
                      <m:sty m:val="p"/>
                    </m:rPr>
                    <m:t>,</m:t>
                  </m:r>
                  <m:r>
                    <m:t>1</m:t>
                  </m:r>
                </m:sub>
                <m:sup>
                  <m:r>
                    <m:rPr>
                      <m:sty m:val="p"/>
                    </m:rPr>
                    <m:t>⋆</m:t>
                  </m:r>
                </m:sup>
              </m:sSubSup>
            </m:num>
            <m:den>
              <m:r>
                <m:rPr>
                  <m:sty m:val="p"/>
                </m:rPr>
                <m:t>∂</m:t>
              </m:r>
              <m:r>
                <m:t>ϕ</m:t>
              </m:r>
            </m:den>
          </m:f>
          <m:r>
            <m:rPr>
              <m:sty m:val="p"/>
            </m:rPr>
            <m:t>&gt;</m:t>
          </m:r>
          <m:r>
            <m:t>0</m:t>
          </m:r>
          <m:r>
            <m:rPr>
              <m:sty m:val="p"/>
            </m:rPr>
            <m:t>,</m:t>
          </m:r>
        </m:oMath>
      </m:oMathPara>
      <w:r>
        <w:rPr>
          <w:iCs/>
          <w:i/>
        </w:rPr>
        <w:t xml:space="preserve"> </w:t>
      </w:r>
      <w:r>
        <w:rPr>
          <w:iCs/>
          <w:i/>
        </w:rPr>
        <w:t xml:space="preserve">and the share of R&amp;D labor employed by incumbents increases with</w:t>
      </w:r>
      <w:r>
        <w:rPr>
          <w:iCs/>
          <w:i/>
        </w:rPr>
        <w:t xml:space="preserve"> </w:t>
      </w:r>
      <w:r>
        <w:rPr>
          <w:iCs/>
          <w:i/>
        </w:rPr>
        <w:t xml:space="preserve">markup:</w:t>
      </w:r>
      <w:r>
        <w:rPr>
          <w:iCs/>
          <w:i/>
        </w:rPr>
        <w:t xml:space="preserve"> </w:t>
      </w:r>
      <w:r>
        <w:rPr>
          <w:iCs/>
          <w:i/>
        </w:rPr>
        <w:t xml:space="preserve">$$\frac{\partial\frac{L_{I}}{L^{RD}}}{\partial\phi}=\frac{\partial\left(\nicefrac{\alpha_{I}\frac{x_{I}^{\gamma}}{\gamma}\mu_{1}}{L^{RD}}\right)}{\partial\phi}&gt;0.$$</w:t>
      </w:r>
      <w:r>
        <w:rPr>
          <w:iCs/>
          <w:i/>
        </w:rPr>
        <w:t xml:space="preserve"> </w:t>
      </w:r>
      <w:r>
        <w:rPr>
          <w:iCs/>
          <w:i/>
        </w:rPr>
        <w:t xml:space="preserve">Moreover, if (i)</w:t>
      </w:r>
      <w:r>
        <w:rPr>
          <w:iCs/>
          <w:i/>
        </w:rPr>
        <w:t xml:space="preserve"> </w:t>
      </w:r>
      <m:oMath>
        <m:r>
          <m:t>λ</m:t>
        </m:r>
        <m:r>
          <m:rPr>
            <m:sty m:val="p"/>
          </m:rPr>
          <m:t>=</m:t>
        </m:r>
        <m:r>
          <m:t>0</m:t>
        </m:r>
      </m:oMath>
      <w:r>
        <w:rPr>
          <w:iCs/>
          <w:i/>
        </w:rPr>
        <w:t xml:space="preserve">; (ii) inventor supply is not fully inelastic;</w:t>
      </w:r>
      <w:r>
        <w:rPr>
          <w:iCs/>
          <w:i/>
        </w:rPr>
        <w:t xml:space="preserve"> </w:t>
      </w:r>
      <w:r>
        <w:rPr>
          <w:iCs/>
          <w:i/>
        </w:rPr>
        <w:t xml:space="preserve">and (iii) the model parameters are such that equilibrium incumbents’</w:t>
      </w:r>
      <w:r>
        <w:rPr>
          <w:iCs/>
          <w:i/>
        </w:rPr>
        <w:t xml:space="preserve"> </w:t>
      </w:r>
      <w:r>
        <w:rPr>
          <w:iCs/>
          <w:i/>
        </w:rPr>
        <w:t xml:space="preserve">research effort is more elastic than entrants’,</w:t>
      </w:r>
      <w:r>
        <w:rPr>
          <w:iCs/>
          <w:i/>
        </w:rPr>
        <w:t xml:space="preserve"> </w:t>
      </w:r>
      <m:oMathPara>
        <m:oMathParaPr>
          <m:jc m:val="center"/>
        </m:oMathParaPr>
        <m:oMath>
          <m:f>
            <m:fPr>
              <m:type m:val="bar"/>
            </m:fPr>
            <m:num>
              <m:r>
                <m:rPr>
                  <m:sty m:val="p"/>
                </m:rPr>
                <m:t>∂</m:t>
              </m:r>
              <m:sSubSup>
                <m:e>
                  <m:r>
                    <m:t>x</m:t>
                  </m:r>
                </m:e>
                <m:sub>
                  <m:r>
                    <m:t>I</m:t>
                  </m:r>
                </m:sub>
                <m:sup>
                  <m:r>
                    <m:rPr>
                      <m:sty m:val="p"/>
                    </m:rPr>
                    <m:t>⋆</m:t>
                  </m:r>
                </m:sup>
              </m:sSubSup>
            </m:num>
            <m:den>
              <m:r>
                <m:rPr>
                  <m:sty m:val="p"/>
                </m:rPr>
                <m:t>∂</m:t>
              </m:r>
              <m:r>
                <m:t>ϕ</m:t>
              </m:r>
            </m:den>
          </m:f>
          <m:f>
            <m:fPr>
              <m:type m:val="bar"/>
            </m:fPr>
            <m:num>
              <m:r>
                <m:t>ϕ</m:t>
              </m:r>
            </m:num>
            <m:den>
              <m:sSubSup>
                <m:e>
                  <m:r>
                    <m:t>x</m:t>
                  </m:r>
                </m:e>
                <m:sub>
                  <m:r>
                    <m:t>I</m:t>
                  </m:r>
                </m:sub>
                <m:sup>
                  <m:r>
                    <m:rPr>
                      <m:sty m:val="p"/>
                    </m:rPr>
                    <m:t>⋆</m:t>
                  </m:r>
                </m:sup>
              </m:sSubSup>
            </m:den>
          </m:f>
          <m:r>
            <m:rPr>
              <m:sty m:val="p"/>
            </m:rPr>
            <m:t>&gt;</m:t>
          </m:r>
          <m:f>
            <m:fPr>
              <m:type m:val="bar"/>
            </m:fPr>
            <m:num>
              <m:r>
                <m:rPr>
                  <m:sty m:val="p"/>
                </m:rPr>
                <m:t>∂</m:t>
              </m:r>
              <m:sSubSup>
                <m:e>
                  <m:r>
                    <m:t>x</m:t>
                  </m:r>
                </m:e>
                <m:sub>
                  <m:r>
                    <m:t>e</m:t>
                  </m:r>
                  <m:r>
                    <m:rPr>
                      <m:sty m:val="p"/>
                    </m:rPr>
                    <m:t>,</m:t>
                  </m:r>
                  <m:r>
                    <m:t>ω</m:t>
                  </m:r>
                </m:sub>
                <m:sup>
                  <m:r>
                    <m:rPr>
                      <m:sty m:val="p"/>
                    </m:rPr>
                    <m:t>⋆</m:t>
                  </m:r>
                </m:sup>
              </m:sSubSup>
            </m:num>
            <m:den>
              <m:r>
                <m:rPr>
                  <m:sty m:val="p"/>
                </m:rPr>
                <m:t>∂</m:t>
              </m:r>
              <m:r>
                <m:t>ϕ</m:t>
              </m:r>
            </m:den>
          </m:f>
          <m:f>
            <m:fPr>
              <m:type m:val="bar"/>
            </m:fPr>
            <m:num>
              <m:r>
                <m:t>ϕ</m:t>
              </m:r>
            </m:num>
            <m:den>
              <m:sSubSup>
                <m:e>
                  <m:r>
                    <m:t>x</m:t>
                  </m:r>
                </m:e>
                <m:sub>
                  <m:r>
                    <m:t>e</m:t>
                  </m:r>
                  <m:r>
                    <m:rPr>
                      <m:sty m:val="p"/>
                    </m:rPr>
                    <m:t>,</m:t>
                  </m:r>
                  <m:r>
                    <m:t>ω</m:t>
                  </m:r>
                </m:sub>
                <m:sup>
                  <m:r>
                    <m:rPr>
                      <m:sty m:val="p"/>
                    </m:rPr>
                    <m:t>⋆</m:t>
                  </m:r>
                </m:sup>
              </m:sSubSup>
            </m:den>
          </m:f>
          <m:r>
            <m:rPr>
              <m:sty m:val="p"/>
            </m:rPr>
            <m:t>,</m:t>
          </m:r>
        </m:oMath>
      </m:oMathPara>
      <w:r>
        <w:rPr>
          <w:iCs/>
          <w:i/>
        </w:rPr>
        <w:t xml:space="preserve"> </w:t>
      </w:r>
      <w:r>
        <w:rPr>
          <w:iCs/>
          <w:i/>
        </w:rPr>
        <w:t xml:space="preserve">it further holds:</w:t>
      </w:r>
      <w:r>
        <w:rPr>
          <w:iCs/>
          <w:i/>
        </w:rPr>
        <w:t xml:space="preserve"> </w:t>
      </w:r>
      <w:r>
        <w:rPr>
          <w:iCs/>
          <w:i/>
        </w:rPr>
        <w:t xml:space="preserve">$$\frac{\partial\left(\nicefrac{g}{L^{RD}}\right)}{\partial\phi}&lt;0.$$</w:t>
      </w:r>
      <w:r>
        <w:rPr>
          <w:iCs/>
          <w:i/>
        </w:rPr>
        <w:t xml:space="preserve"> </w:t>
      </w:r>
      <w:r>
        <w:rPr>
          <w:iCs/>
          <w:i/>
        </w:rPr>
        <w:t xml:space="preserve">That is, an increase in the markup,</w:t>
      </w:r>
      <w:r>
        <w:rPr>
          <w:iCs/>
          <w:i/>
        </w:rPr>
        <w:t xml:space="preserve"> </w:t>
      </w:r>
      <m:oMath>
        <m:r>
          <m:t>ϕ</m:t>
        </m:r>
      </m:oMath>
      <w:r>
        <w:rPr>
          <w:iCs/>
          <w:i/>
        </w:rPr>
        <w:t xml:space="preserve">, lowers equilibrium inventors’</w:t>
      </w:r>
      <w:r>
        <w:rPr>
          <w:iCs/>
          <w:i/>
        </w:rPr>
        <w:t xml:space="preserve"> </w:t>
      </w:r>
      <w:r>
        <w:rPr>
          <w:iCs/>
          <w:i/>
        </w:rPr>
        <w:t xml:space="preserve">productivity.</w:t>
      </w:r>
    </w:p>
    <w:bookmarkEnd w:id="84"/>
    <w:p>
      <w:pPr>
        <w:pStyle w:val="FirstParagraph"/>
      </w:pPr>
      <w:r>
        <w:t xml:space="preserve">The intuition behind this proposition is that increases in the markup</w:t>
      </w:r>
      <w:r>
        <w:t xml:space="preserve"> </w:t>
      </w:r>
      <w:r>
        <w:t xml:space="preserve">raise the value of monopolistic positions, thus raising both entrants’</w:t>
      </w:r>
      <w:r>
        <w:t xml:space="preserve"> </w:t>
      </w:r>
      <w:r>
        <w:t xml:space="preserve">and incumbents’ research effort. In addition, this leads to an overall</w:t>
      </w:r>
      <w:r>
        <w:t xml:space="preserve"> </w:t>
      </w:r>
      <w:r>
        <w:t xml:space="preserve">increase in inventors employed by incumbents. Importantly, this holds</w:t>
      </w:r>
      <w:r>
        <w:t xml:space="preserve"> </w:t>
      </w:r>
      <w:r>
        <w:t xml:space="preserve">only if defensive R&amp;D is effective, showing the importance of this</w:t>
      </w:r>
      <w:r>
        <w:t xml:space="preserve"> </w:t>
      </w:r>
      <w:r>
        <w:t xml:space="preserve">channel to reproduce the empirical findings in Table</w:t>
      </w:r>
      <w:r>
        <w:t xml:space="preserve"> </w:t>
      </w:r>
      <w:hyperlink w:anchor="tab: RegStats">
        <w:r>
          <w:rPr>
            <w:rStyle w:val="Hyperlink"/>
          </w:rPr>
          <w:t xml:space="preserve">[tab: RegStats]</w:t>
        </w:r>
      </w:hyperlink>
      <w:r>
        <w:t xml:space="preserve">.</w:t>
      </w:r>
      <w:r>
        <w:t xml:space="preserve"> </w:t>
      </w:r>
      <w:r>
        <w:t xml:space="preserve">However, this finding is not sufficient to generate a fall in inventors’</w:t>
      </w:r>
      <w:r>
        <w:t xml:space="preserve"> </w:t>
      </w:r>
      <w:r>
        <w:t xml:space="preserve">productivity. This is because the overall change in inventors’ productivity</w:t>
      </w:r>
      <w:r>
        <w:t xml:space="preserve"> </w:t>
      </w:r>
      <w:r>
        <w:t xml:space="preserve">can be decomposed as:</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d</m:t>
                </m:r>
                <m:d>
                  <m:dPr>
                    <m:begChr m:val="("/>
                    <m:endChr m:val=")"/>
                    <m:sepChr m:val=""/>
                    <m:grow/>
                  </m:dPr>
                  <m:e>
                    <m:f>
                      <m:fPr>
                        <m:type m:val="bar"/>
                      </m:fPr>
                      <m:num>
                        <m:r>
                          <m:t>g</m:t>
                        </m:r>
                      </m:num>
                      <m:den>
                        <m:sSup>
                          <m:e>
                            <m:r>
                              <m:t>L</m:t>
                            </m:r>
                          </m:e>
                          <m:sup>
                            <m:r>
                              <m:t>R</m:t>
                            </m:r>
                            <m:r>
                              <m:t>D</m:t>
                            </m:r>
                          </m:sup>
                        </m:sSup>
                      </m:den>
                    </m:f>
                  </m:e>
                </m:d>
              </m:e>
              <m:e>
                <m:r>
                  <m:rPr>
                    <m:sty m:val="p"/>
                  </m:rPr>
                  <m:t>=</m:t>
                </m:r>
                <m:r>
                  <m:rPr>
                    <m:sty m:val="p"/>
                  </m:rPr>
                  <m:t>d</m:t>
                </m:r>
                <m:d>
                  <m:dPr>
                    <m:begChr m:val="("/>
                    <m:endChr m:val=")"/>
                    <m:sepChr m:val=""/>
                    <m:grow/>
                  </m:dPr>
                  <m:e>
                    <m:f>
                      <m:fPr>
                        <m:type m:val="bar"/>
                      </m:fPr>
                      <m:num>
                        <m:sSub>
                          <m:e>
                            <m:r>
                              <m:t>L</m:t>
                            </m:r>
                          </m:e>
                          <m:sub>
                            <m:r>
                              <m:t>e</m:t>
                            </m:r>
                          </m:sub>
                        </m:sSub>
                      </m:num>
                      <m:den>
                        <m:sSup>
                          <m:e>
                            <m:r>
                              <m:t>L</m:t>
                            </m:r>
                          </m:e>
                          <m:sup>
                            <m:r>
                              <m:t>R</m:t>
                            </m:r>
                            <m:r>
                              <m:t>D</m:t>
                            </m:r>
                          </m:sup>
                        </m:sSup>
                      </m:den>
                    </m:f>
                    <m:sSub>
                      <m:e>
                        <m:r>
                          <m:t>P</m:t>
                        </m:r>
                      </m:e>
                      <m:sub>
                        <m:r>
                          <m:t>e</m:t>
                        </m:r>
                      </m:sub>
                    </m:sSub>
                  </m:e>
                </m:d>
                <m:r>
                  <m:rPr>
                    <m:sty m:val="p"/>
                  </m:rPr>
                  <m:t>+</m:t>
                </m:r>
                <m:r>
                  <m:rPr>
                    <m:sty m:val="p"/>
                  </m:rPr>
                  <m:t>d</m:t>
                </m:r>
                <m:d>
                  <m:dPr>
                    <m:begChr m:val="("/>
                    <m:endChr m:val=")"/>
                    <m:sepChr m:val=""/>
                    <m:grow/>
                  </m:dPr>
                  <m:e>
                    <m:f>
                      <m:fPr>
                        <m:type m:val="bar"/>
                      </m:fPr>
                      <m:num>
                        <m:sSub>
                          <m:e>
                            <m:r>
                              <m:t>L</m:t>
                            </m:r>
                          </m:e>
                          <m:sub>
                            <m:r>
                              <m:t>I</m:t>
                            </m:r>
                          </m:sub>
                        </m:sSub>
                      </m:num>
                      <m:den>
                        <m:sSup>
                          <m:e>
                            <m:r>
                              <m:t>L</m:t>
                            </m:r>
                          </m:e>
                          <m:sup>
                            <m:r>
                              <m:t>R</m:t>
                            </m:r>
                            <m:r>
                              <m:t>D</m:t>
                            </m:r>
                          </m:sup>
                        </m:sSup>
                      </m:den>
                    </m:f>
                    <m:sSub>
                      <m:e>
                        <m:r>
                          <m:t>P</m:t>
                        </m:r>
                      </m:e>
                      <m:sub>
                        <m:r>
                          <m:t>I</m:t>
                        </m:r>
                      </m:sub>
                    </m:sSub>
                  </m:e>
                </m:d>
                <m:r>
                  <m:rPr>
                    <m:sty m:val="p"/>
                  </m:rPr>
                  <m:t>,</m:t>
                </m:r>
              </m:e>
            </m:mr>
          </m:m>
        </m:oMath>
      </m:oMathPara>
    </w:p>
    <w:p>
      <w:pPr>
        <w:pStyle w:val="FirstParagraph"/>
      </w:pPr>
      <w:r>
        <w:t xml:space="preserve">where</w:t>
      </w:r>
      <w:r>
        <w:t xml:space="preserve"> </w:t>
      </w:r>
      <m:oMath>
        <m:sSub>
          <m:e>
            <m:r>
              <m:t>P</m:t>
            </m:r>
          </m:e>
          <m:sub>
            <m:r>
              <m:t>e</m:t>
            </m:r>
          </m:sub>
        </m:sSub>
      </m:oMath>
      <w:r>
        <w:t xml:space="preserve">,</w:t>
      </w:r>
      <w:r>
        <w:t xml:space="preserve"> </w:t>
      </w:r>
      <m:oMath>
        <m:sSub>
          <m:e>
            <m:r>
              <m:t>P</m:t>
            </m:r>
          </m:e>
          <m:sub>
            <m:r>
              <m:t>I</m:t>
            </m:r>
          </m:sub>
        </m:sSub>
      </m:oMath>
      <w:r>
        <w:t xml:space="preserve"> </w:t>
      </w:r>
      <w:r>
        <w:t xml:space="preserve">denote entrants’ and incumbents’ productivity,</w:t>
      </w:r>
      <w:r>
        <w:t xml:space="preserve"> </w:t>
      </w:r>
      <w:r>
        <w:t xml:space="preserve">respectively. As long as incumbents’ productivity is lower than entrants,</w:t>
      </w:r>
      <w:r>
        <w:t xml:space="preserve"> </w:t>
      </w:r>
      <w:r>
        <w:t xml:space="preserve">a reallocation of inventors towards dominant firm leads to a decrease</w:t>
      </w:r>
      <w:r>
        <w:t xml:space="preserve"> </w:t>
      </w:r>
      <w:r>
        <w:t xml:space="preserve">in inventors productivity. However, this effect can in principle be</w:t>
      </w:r>
      <w:r>
        <w:t xml:space="preserve"> </w:t>
      </w:r>
      <w:r>
        <w:t xml:space="preserve">offset by an increase in entrants’ productivity. The sufficient conditions</w:t>
      </w:r>
      <w:r>
        <w:t xml:space="preserve"> </w:t>
      </w:r>
      <w:r>
        <w:t xml:space="preserve">in Proposition</w:t>
      </w:r>
      <w:r>
        <w:t xml:space="preserve"> </w:t>
      </w:r>
      <w:hyperlink w:anchor="prop: partialEq">
        <w:r>
          <w:rPr>
            <w:rStyle w:val="Hyperlink"/>
          </w:rPr>
          <w:t xml:space="preserve"> 3</w:t>
        </w:r>
      </w:hyperlink>
      <w:r>
        <w:t xml:space="preserve"> </w:t>
      </w:r>
      <w:r>
        <w:t xml:space="preserve">ensure that this is not the</w:t>
      </w:r>
      <w:r>
        <w:t xml:space="preserve"> </w:t>
      </w:r>
      <w:r>
        <w:t xml:space="preserve">case.</w:t>
      </w:r>
      <w:r>
        <w:rPr>
          <w:rStyle w:val="FootnoteReference"/>
        </w:rPr>
        <w:footnoteReference w:id="85"/>
      </w:r>
      <w:r>
        <w:t xml:space="preserve"> </w:t>
      </w:r>
      <w:r>
        <w:t xml:space="preserve">In particular, if incumbents’ research effort is more elastic than</w:t>
      </w:r>
      <w:r>
        <w:t xml:space="preserve"> </w:t>
      </w:r>
      <w:r>
        <w:t xml:space="preserve">entrants’, an increase in markups reduces the overall share of unprotected</w:t>
      </w:r>
      <w:r>
        <w:t xml:space="preserve"> </w:t>
      </w:r>
      <w:r>
        <w:t xml:space="preserve">markets, making entry overall more difficult, and reducing entrants’</w:t>
      </w:r>
      <w:r>
        <w:t xml:space="preserve"> </w:t>
      </w:r>
      <w:r>
        <w:t xml:space="preserve">productivity as well. This reasoning also clarifies why the condition</w:t>
      </w:r>
      <w:r>
        <w:t xml:space="preserve"> </w:t>
      </w:r>
      <w:r>
        <w:t xml:space="preserve">is sufficient. Indeed, a fall in inventors’ productivity occurs as</w:t>
      </w:r>
      <w:r>
        <w:t xml:space="preserve"> </w:t>
      </w:r>
      <w:r>
        <w:t xml:space="preserve">long as the increase in creative-destruction growth by entrants is</w:t>
      </w:r>
      <w:r>
        <w:t xml:space="preserve"> </w:t>
      </w:r>
      <w:r>
        <w:t xml:space="preserve">not high enough relative to the increase in defensive innovation by</w:t>
      </w:r>
      <w:r>
        <w:t xml:space="preserve"> </w:t>
      </w:r>
      <w:r>
        <w:t xml:space="preserve">entrants. As noted above, this condition is satisfied in the data,</w:t>
      </w:r>
      <w:r>
        <w:t xml:space="preserve"> </w:t>
      </w:r>
      <w:r>
        <w:t xml:space="preserve">and always appear to be in numerical simulations, regardless of specific</w:t>
      </w:r>
      <w:r>
        <w:t xml:space="preserve"> </w:t>
      </w:r>
      <w:r>
        <w:t xml:space="preserve">assumptions on parameter values. In particular, the assumption</w:t>
      </w:r>
      <w:r>
        <w:t xml:space="preserve"> </w:t>
      </w:r>
      <m:oMath>
        <m:r>
          <m:t>λ</m:t>
        </m:r>
        <m:r>
          <m:rPr>
            <m:sty m:val="p"/>
          </m:rPr>
          <m:t>=</m:t>
        </m:r>
        <m:r>
          <m:t>0</m:t>
        </m:r>
      </m:oMath>
      <w:r>
        <w:t xml:space="preserve"> </w:t>
      </w:r>
      <w:r>
        <w:t xml:space="preserve">is not necessary to generate the result, but I make to obtain clear</w:t>
      </w:r>
      <w:r>
        <w:t xml:space="preserve"> </w:t>
      </w:r>
      <w:r>
        <w:t xml:space="preserve">analytical results in the proof to this Proposition.</w:t>
      </w:r>
    </w:p>
    <w:p>
      <w:pPr>
        <w:pStyle w:val="BodyText"/>
      </w:pPr>
      <w:r>
        <w:t xml:space="preserve">It is important to stress that the decline in productivity requires</w:t>
      </w:r>
      <w:r>
        <w:t xml:space="preserve"> </w:t>
      </w:r>
      <w:r>
        <w:t xml:space="preserve">a strictly positive elasticity of inventors’ supply. As I show in</w:t>
      </w:r>
      <w:r>
        <w:t xml:space="preserve"> </w:t>
      </w:r>
      <w:r>
        <w:t xml:space="preserve">Lemma</w:t>
      </w:r>
      <w:r>
        <w:t xml:space="preserve"> </w:t>
      </w:r>
      <w:hyperlink w:anchor="lem:Labor Demand">
        <w:r>
          <w:rPr>
            <w:rStyle w:val="Hyperlink"/>
          </w:rPr>
          <w:t xml:space="preserve"> 5</w:t>
        </w:r>
      </w:hyperlink>
      <w:r>
        <w:t xml:space="preserve"> </w:t>
      </w:r>
      <w:r>
        <w:t xml:space="preserve">in the Appendix,</w:t>
      </w:r>
      <w:r>
        <w:t xml:space="preserve"> </w:t>
      </w:r>
      <w:r>
        <w:rPr>
          <w:iCs/>
          <w:i/>
        </w:rPr>
        <w:t xml:space="preserve">aggregate</w:t>
      </w:r>
      <w:r>
        <w:t xml:space="preserve"> </w:t>
      </w:r>
      <w:r>
        <w:t xml:space="preserve">inventor</w:t>
      </w:r>
      <w:r>
        <w:t xml:space="preserve"> </w:t>
      </w:r>
      <w:r>
        <w:t xml:space="preserve">labor demand is increasing in markups. As a result, when inventors’</w:t>
      </w:r>
      <w:r>
        <w:t xml:space="preserve"> </w:t>
      </w:r>
      <w:r>
        <w:t xml:space="preserve">supply is fully rigid, wage effects need to fully offset the increase</w:t>
      </w:r>
      <w:r>
        <w:t xml:space="preserve"> </w:t>
      </w:r>
      <w:r>
        <w:t xml:space="preserve">in labor demand, and by the uniqueness of the CGE, it the allocation</w:t>
      </w:r>
      <w:r>
        <w:t xml:space="preserve"> </w:t>
      </w:r>
      <w:r>
        <w:t xml:space="preserve">of inventors across incumbents and entrants is fixed. Indeed, aggregate</w:t>
      </w:r>
      <w:r>
        <w:t xml:space="preserve"> </w:t>
      </w:r>
      <w:r>
        <w:t xml:space="preserve">labor demand is uniquely pinned down by research intensities through</w:t>
      </w:r>
      <w:r>
        <w:t xml:space="preserve"> </w:t>
      </w:r>
      <w:r>
        <w:t xml:space="preserve">the stationary distribution.</w:t>
      </w:r>
    </w:p>
    <w:p>
      <w:pPr>
        <w:pStyle w:val="BodyText"/>
      </w:pPr>
      <w:r>
        <w:t xml:space="preserve">Figure</w:t>
      </w:r>
      <w:r>
        <w:t xml:space="preserve"> </w:t>
      </w:r>
      <w:hyperlink w:anchor="fig:OneSecCS">
        <w:r>
          <w:rPr>
            <w:rStyle w:val="Hyperlink"/>
          </w:rPr>
          <w:t xml:space="preserve">1</w:t>
        </w:r>
      </w:hyperlink>
      <w:r>
        <w:t xml:space="preserve"> </w:t>
      </w:r>
      <w:r>
        <w:t xml:space="preserve">provides a graphical illustration of the</w:t>
      </w:r>
      <w:r>
        <w:t xml:space="preserve"> </w:t>
      </w:r>
      <w:r>
        <w:t xml:space="preserve">comparative statics for an increase in markup in a calibration of</w:t>
      </w:r>
      <w:r>
        <w:t xml:space="preserve"> </w:t>
      </w:r>
      <w:r>
        <w:t xml:space="preserve">the one-sector model, which follows the strategy described in detail</w:t>
      </w:r>
      <w:r>
        <w:t xml:space="preserve"> </w:t>
      </w:r>
      <w:r>
        <w:t xml:space="preserve">in the following Section.</w:t>
      </w:r>
      <w:r>
        <w:rPr>
          <w:rStyle w:val="FootnoteReference"/>
        </w:rPr>
        <w:footnoteReference w:id="86"/>
      </w:r>
      <w:r>
        <w:t xml:space="preserve"> </w:t>
      </w:r>
      <w:r>
        <w:t xml:space="preserve">An increase in the markup raises profits, thereby increasing the</w:t>
      </w:r>
      <w:r>
        <w:t xml:space="preserve"> </w:t>
      </w:r>
      <w:r>
        <w:t xml:space="preserve">value of dominant positions, and propelling both incumbents’ and entrants’</w:t>
      </w:r>
      <w:r>
        <w:t xml:space="preserve"> </w:t>
      </w:r>
      <w:r>
        <w:t xml:space="preserve">research. Importantly, the incumbents’ inventor demand is more elastic</w:t>
      </w:r>
      <w:r>
        <w:t xml:space="preserve"> </w:t>
      </w:r>
      <w:r>
        <w:t xml:space="preserve">to increased profits, which raises the overall proportion of researchers</w:t>
      </w:r>
      <w:r>
        <w:t xml:space="preserve"> </w:t>
      </w:r>
      <w:r>
        <w:t xml:space="preserve">employed in defensive projects. Although overall growth increases</w:t>
      </w:r>
      <w:r>
        <w:t xml:space="preserve"> </w:t>
      </w:r>
      <w:r>
        <w:t xml:space="preserve">as a result of higher aggregate R&amp;D, the productivity of inventors</w:t>
      </w:r>
      <w:r>
        <w:t xml:space="preserve"> </w:t>
      </w:r>
      <w:r>
        <w:t xml:space="preserve">fall, as they get increasingly allocated to incumbents. Two observations</w:t>
      </w:r>
      <w:r>
        <w:t xml:space="preserve"> </w:t>
      </w:r>
      <w:r>
        <w:t xml:space="preserve">are in order. First, with a fixed supply of inventors, equilibrium</w:t>
      </w:r>
      <w:r>
        <w:t xml:space="preserve"> </w:t>
      </w:r>
      <w:r>
        <w:t xml:space="preserve">allocations do not change with increased profits, leaving R&amp;D productivity</w:t>
      </w:r>
      <w:r>
        <w:t xml:space="preserve"> </w:t>
      </w:r>
      <w:r>
        <w:t xml:space="preserve">unaffected. Second, in the absence of defensive innovation, the increase</w:t>
      </w:r>
      <w:r>
        <w:t xml:space="preserve"> </w:t>
      </w:r>
      <w:r>
        <w:t xml:space="preserve">in profits would just result in increased entry and growth, leaving</w:t>
      </w:r>
      <w:r>
        <w:t xml:space="preserve"> </w:t>
      </w:r>
      <w:r>
        <w:t xml:space="preserve">productivity constant.</w:t>
      </w:r>
      <w:r>
        <w:rPr>
          <w:rStyle w:val="FootnoteReference"/>
        </w:rPr>
        <w:footnoteReference w:id="87"/>
      </w:r>
    </w:p>
    <w:p>
      <w:pPr>
        <w:pStyle w:val="CaptionedFigure"/>
      </w:pPr>
      <w:bookmarkStart w:id="91" w:name="fig:OneSecCS"/>
      <w:r>
        <w:drawing>
          <wp:inline>
            <wp:extent cx="5334000" cy="6501132"/>
            <wp:effectExtent b="0" l="0" r="0" t="0"/>
            <wp:docPr descr="Comparative Statics for Changes in the Markup in the Single-Sector Model [fig:OneSecCS]" title="" id="89" name="Picture"/>
            <a:graphic>
              <a:graphicData uri="http://schemas.openxmlformats.org/drawingml/2006/picture">
                <pic:pic>
                  <pic:nvPicPr>
                    <pic:cNvPr descr="20_Users_andreamanera_Dropbox__MIT__Research_Pr___ovation_docs_JMP_draft_graphs_Single_sector.pdf" id="90" name="Picture"/>
                    <pic:cNvPicPr>
                      <a:picLocks noChangeArrowheads="1" noChangeAspect="1"/>
                    </pic:cNvPicPr>
                  </pic:nvPicPr>
                  <pic:blipFill>
                    <a:blip r:embed="rId88"/>
                    <a:stretch>
                      <a:fillRect/>
                    </a:stretch>
                  </pic:blipFill>
                  <pic:spPr bwMode="auto">
                    <a:xfrm>
                      <a:off x="0" y="0"/>
                      <a:ext cx="5334000" cy="6501132"/>
                    </a:xfrm>
                    <a:prstGeom prst="rect">
                      <a:avLst/>
                    </a:prstGeom>
                    <a:noFill/>
                    <a:ln w="9525">
                      <a:noFill/>
                      <a:headEnd/>
                      <a:tailEnd/>
                    </a:ln>
                  </pic:spPr>
                </pic:pic>
              </a:graphicData>
            </a:graphic>
          </wp:inline>
        </w:drawing>
      </w:r>
      <w:bookmarkEnd w:id="91"/>
    </w:p>
    <w:p>
      <w:pPr>
        <w:pStyle w:val="ImageCaption"/>
      </w:pPr>
      <w:r>
        <w:t xml:space="preserve">Comparative Statics for Changes in the Markup in the Single-Sector</w:t>
      </w:r>
      <w:r>
        <w:t xml:space="preserve"> </w:t>
      </w:r>
      <w:r>
        <w:t xml:space="preserve">Model</w:t>
      </w:r>
      <w:r>
        <w:t xml:space="preserve"> </w:t>
      </w:r>
      <w:bookmarkStart w:id="92" w:name="fig:OneSecCS"/>
      <w:r>
        <w:t xml:space="preserve">[fig:OneSecCS]</w:t>
      </w:r>
      <w:bookmarkEnd w:id="92"/>
    </w:p>
    <w:bookmarkEnd w:id="93"/>
    <w:bookmarkEnd w:id="94"/>
    <w:bookmarkStart w:id="112" w:name="calibration-and-policysubsectwo-sectors"/>
    <w:p>
      <w:pPr>
        <w:pStyle w:val="Heading2"/>
      </w:pPr>
      <w:r>
        <w:t xml:space="preserve">Calibration and Policy</w:t>
      </w:r>
      <w:bookmarkStart w:id="95" w:name="subsec:Two-sectors"/>
      <w:r>
        <w:t xml:space="preserve">[subsec:Two-sectors]</w:t>
      </w:r>
      <w:bookmarkEnd w:id="95"/>
    </w:p>
    <w:p>
      <w:pPr>
        <w:pStyle w:val="FirstParagraph"/>
      </w:pPr>
      <w:r>
        <w:t xml:space="preserve">In this section, I calibrate a two-sector extension of the model presented</w:t>
      </w:r>
      <w:r>
        <w:t xml:space="preserve"> </w:t>
      </w:r>
      <w:r>
        <w:t xml:space="preserve">in the previous Section, with two main objectives. First, I want to</w:t>
      </w:r>
      <w:r>
        <w:t xml:space="preserve"> </w:t>
      </w:r>
      <w:r>
        <w:t xml:space="preserve">analyze misallocation</w:t>
      </w:r>
      <w:r>
        <w:t xml:space="preserve"> </w:t>
      </w:r>
      <w:r>
        <w:rPr>
          <w:iCs/>
          <w:i/>
        </w:rPr>
        <w:t xml:space="preserve">across</w:t>
      </w:r>
      <w:r>
        <w:t xml:space="preserve"> </w:t>
      </w:r>
      <w:r>
        <w:t xml:space="preserve">sectors, and show that, under</w:t>
      </w:r>
      <w:r>
        <w:t xml:space="preserve"> </w:t>
      </w:r>
      <w:r>
        <w:t xml:space="preserve">a realistic calibration, this extension can qualitatively reproduce</w:t>
      </w:r>
      <w:r>
        <w:t xml:space="preserve"> </w:t>
      </w:r>
      <w:r>
        <w:t xml:space="preserve">the main findings of the empirical analysis. I focus on the benchmark</w:t>
      </w:r>
      <w:r>
        <w:t xml:space="preserve"> </w:t>
      </w:r>
      <w:r>
        <w:t xml:space="preserve">with</w:t>
      </w:r>
      <w:r>
        <w:t xml:space="preserve"> </w:t>
      </w:r>
      <w:r>
        <w:rPr>
          <w:iCs/>
          <w:i/>
        </w:rPr>
        <w:t xml:space="preserve">fixed</w:t>
      </w:r>
      <w:r>
        <w:t xml:space="preserve"> </w:t>
      </w:r>
      <w:r>
        <w:t xml:space="preserve">inventor supply where, by the results in the previous</w:t>
      </w:r>
      <w:r>
        <w:t xml:space="preserve"> </w:t>
      </w:r>
      <w:r>
        <w:t xml:space="preserve">section, markups have no effect on inventors’ productivity within</w:t>
      </w:r>
      <w:r>
        <w:t xml:space="preserve"> </w:t>
      </w:r>
      <w:r>
        <w:t xml:space="preserve">sectors. This choice excludes that my findings are driven by within-sector</w:t>
      </w:r>
      <w:r>
        <w:t xml:space="preserve"> </w:t>
      </w:r>
      <w:r>
        <w:t xml:space="preserve">misallocation alone. Second, I wish to study the distribution of R&amp;D</w:t>
      </w:r>
      <w:r>
        <w:t xml:space="preserve"> </w:t>
      </w:r>
      <w:r>
        <w:t xml:space="preserve">subsidies across firms that maximizes aggregate growth. The policy</w:t>
      </w:r>
      <w:r>
        <w:t xml:space="preserve"> </w:t>
      </w:r>
      <w:r>
        <w:t xml:space="preserve">analysis reveals that a planner interested in maximizing growth chooses</w:t>
      </w:r>
      <w:r>
        <w:t xml:space="preserve"> </w:t>
      </w:r>
      <w:r>
        <w:t xml:space="preserve">to subsidize entry in less competitive sectors, rather than reallocating</w:t>
      </w:r>
      <w:r>
        <w:t xml:space="preserve"> </w:t>
      </w:r>
      <w:r>
        <w:t xml:space="preserve">inventors back to more competitive sectors. This result arises for</w:t>
      </w:r>
      <w:r>
        <w:t xml:space="preserve"> </w:t>
      </w:r>
      <w:r>
        <w:t xml:space="preserve">two reasons. First, while misallocation arises only as a result of</w:t>
      </w:r>
      <w:r>
        <w:t xml:space="preserve"> </w:t>
      </w:r>
      <w:r>
        <w:t xml:space="preserve">flows across sectors, it acts through misallocation within the sector</w:t>
      </w:r>
      <w:r>
        <w:t xml:space="preserve"> </w:t>
      </w:r>
      <w:r>
        <w:t xml:space="preserve">that becomes more concentrated, where incumbents’ defensive research</w:t>
      </w:r>
      <w:r>
        <w:t xml:space="preserve"> </w:t>
      </w:r>
      <w:r>
        <w:t xml:space="preserve">increases more than entrants’ productive R&amp;D. Second, the outflow</w:t>
      </w:r>
      <w:r>
        <w:t xml:space="preserve"> </w:t>
      </w:r>
      <w:r>
        <w:t xml:space="preserve">of inventors reduces defensive innovation more competitive sectors.</w:t>
      </w:r>
      <w:r>
        <w:t xml:space="preserve"> </w:t>
      </w:r>
      <w:r>
        <w:t xml:space="preserve">As a result, reallocating inventors back to competitive sectors would</w:t>
      </w:r>
      <w:r>
        <w:t xml:space="preserve"> </w:t>
      </w:r>
      <w:r>
        <w:t xml:space="preserve">then come at the cost of inventor productivity in these sectors, while</w:t>
      </w:r>
      <w:r>
        <w:t xml:space="preserve"> </w:t>
      </w:r>
      <w:r>
        <w:t xml:space="preserve">tackling the misallocation within concentrated sectors only indirectly.</w:t>
      </w:r>
    </w:p>
    <w:bookmarkStart w:id="96" w:name="model-description"/>
    <w:p>
      <w:pPr>
        <w:pStyle w:val="Heading3"/>
      </w:pPr>
      <w:r>
        <w:t xml:space="preserve">Model description</w:t>
      </w:r>
    </w:p>
    <w:p>
      <w:pPr>
        <w:pStyle w:val="FirstParagraph"/>
      </w:pPr>
      <w:r>
        <w:t xml:space="preserve">The consumption good in the economy is given by the Cobb Douglas aggregate:</w:t>
      </w:r>
    </w:p>
    <w:p>
      <w:pPr>
        <w:pStyle w:val="BodyText"/>
      </w:pPr>
      <m:oMathPara>
        <m:oMathParaPr>
          <m:jc m:val="center"/>
        </m:oMathParaPr>
        <m:oMath>
          <m:r>
            <m:rPr>
              <m:sty m:val="p"/>
            </m:rPr>
            <m:t>ln</m:t>
          </m:r>
          <m:sSub>
            <m:e>
              <m:r>
                <m:t>Y</m:t>
              </m:r>
            </m:e>
            <m:sub>
              <m:r>
                <m:t>t</m:t>
              </m:r>
            </m:sub>
          </m:sSub>
          <m:r>
            <m:rPr>
              <m:sty m:val="p"/>
            </m:rPr>
            <m:t>=</m:t>
          </m:r>
          <m:sSub>
            <m:e>
              <m:r>
                <m:t>β</m:t>
              </m:r>
            </m:e>
            <m:sub>
              <m:r>
                <m:t>1</m:t>
              </m:r>
            </m:sub>
          </m:sSub>
          <m:r>
            <m:rPr>
              <m:sty m:val="p"/>
            </m:rPr>
            <m:t>ln</m:t>
          </m:r>
          <m:sSub>
            <m:e>
              <m:r>
                <m:t>Y</m:t>
              </m:r>
            </m:e>
            <m:sub>
              <m:r>
                <m:t>1</m:t>
              </m:r>
              <m:r>
                <m:rPr>
                  <m:sty m:val="p"/>
                </m:rPr>
                <m:t>,</m:t>
              </m:r>
              <m:r>
                <m:t>t</m:t>
              </m:r>
            </m:sub>
          </m:sSub>
          <m:r>
            <m:rPr>
              <m:sty m:val="p"/>
            </m:rPr>
            <m:t>+</m:t>
          </m:r>
          <m:sSub>
            <m:e>
              <m:r>
                <m:t>β</m:t>
              </m:r>
            </m:e>
            <m:sub>
              <m:r>
                <m:t>2</m:t>
              </m:r>
            </m:sub>
          </m:sSub>
          <m:r>
            <m:rPr>
              <m:sty m:val="p"/>
            </m:rPr>
            <m:t>ln</m:t>
          </m:r>
          <m:sSub>
            <m:e>
              <m:r>
                <m:t>Y</m:t>
              </m:r>
            </m:e>
            <m:sub>
              <m:r>
                <m:t>2</m:t>
              </m:r>
              <m:r>
                <m:rPr>
                  <m:sty m:val="p"/>
                </m:rPr>
                <m:t>,</m:t>
              </m:r>
              <m:r>
                <m:t>t</m:t>
              </m:r>
            </m:sub>
          </m:sSub>
          <m:r>
            <m:rPr>
              <m:sty m:val="p"/>
            </m:rPr>
            <m:t>,</m:t>
          </m:r>
          <m:r>
            <m:t> </m:t>
          </m:r>
          <m:sSub>
            <m:e>
              <m:r>
                <m:t>β</m:t>
              </m:r>
            </m:e>
            <m:sub>
              <m:r>
                <m:t>1</m:t>
              </m:r>
            </m:sub>
          </m:sSub>
          <m:r>
            <m:rPr>
              <m:sty m:val="p"/>
            </m:rPr>
            <m:t>+</m:t>
          </m:r>
          <m:sSub>
            <m:e>
              <m:r>
                <m:t>β</m:t>
              </m:r>
            </m:e>
            <m:sub>
              <m:r>
                <m:t>2</m:t>
              </m:r>
            </m:sub>
          </m:sSub>
          <m:r>
            <m:rPr>
              <m:sty m:val="p"/>
            </m:rPr>
            <m:t>=</m:t>
          </m:r>
          <m:r>
            <m:t>1</m:t>
          </m:r>
        </m:oMath>
      </m:oMathPara>
    </w:p>
    <w:p>
      <w:pPr>
        <w:pStyle w:val="FirstParagraph"/>
      </w:pPr>
      <w:r>
        <w:t xml:space="preserve">where</w:t>
      </w:r>
      <w:r>
        <w:t xml:space="preserve"> </w:t>
      </w:r>
      <m:oMath>
        <m:sSub>
          <m:e>
            <m:r>
              <m:t>Y</m:t>
            </m:r>
          </m:e>
          <m:sub>
            <m:r>
              <m:t>1</m:t>
            </m:r>
            <m:r>
              <m:rPr>
                <m:sty m:val="p"/>
              </m:rPr>
              <m:t>,</m:t>
            </m:r>
            <m:r>
              <m:t>t</m:t>
            </m:r>
          </m:sub>
        </m:sSub>
      </m:oMath>
      <w:r>
        <w:t xml:space="preserve">,</w:t>
      </w:r>
      <w:r>
        <w:t xml:space="preserve"> </w:t>
      </w:r>
      <m:oMath>
        <m:sSub>
          <m:e>
            <m:r>
              <m:t>Y</m:t>
            </m:r>
          </m:e>
          <m:sub>
            <m:r>
              <m:t>2</m:t>
            </m:r>
            <m:r>
              <m:rPr>
                <m:sty m:val="p"/>
              </m:rPr>
              <m:t>,</m:t>
            </m:r>
            <m:r>
              <m:t>t</m:t>
            </m:r>
          </m:sub>
        </m:sSub>
      </m:oMath>
      <w:r>
        <w:t xml:space="preserve"> </w:t>
      </w:r>
      <w:r>
        <w:t xml:space="preserve">are produced as in Section</w:t>
      </w:r>
      <w:r>
        <w:t xml:space="preserve"> </w:t>
      </w:r>
      <w:hyperlink w:anchor="subsec:Preferences-and-production">
        <w:r>
          <w:rPr>
            <w:rStyle w:val="Hyperlink"/>
          </w:rPr>
          <w:t xml:space="preserve">[subsec:Preferences-and-production]</w:t>
        </w:r>
      </w:hyperlink>
      <w:r>
        <w:t xml:space="preserve">,</w:t>
      </w:r>
      <w:r>
        <w:t xml:space="preserve"> </w:t>
      </w:r>
      <w:r>
        <w:t xml:space="preserve">and the markup parameter,</w:t>
      </w:r>
      <w:r>
        <w:t xml:space="preserve"> </w:t>
      </w:r>
      <m:oMath>
        <m:r>
          <m:t>ϕ</m:t>
        </m:r>
      </m:oMath>
      <w:r>
        <w:t xml:space="preserve">, is allowed to vary across the two</w:t>
      </w:r>
      <w:r>
        <w:t xml:space="preserve"> </w:t>
      </w:r>
      <w:r>
        <w:t xml:space="preserve">sectors.</w:t>
      </w:r>
    </w:p>
    <w:p>
      <w:pPr>
        <w:pStyle w:val="BodyText"/>
      </w:pPr>
      <w:r>
        <w:t xml:space="preserve">The household side of the economy is unchanged relative to the one-sector</w:t>
      </w:r>
      <w:r>
        <w:t xml:space="preserve"> </w:t>
      </w:r>
      <w:r>
        <w:t xml:space="preserve">model. In this section, however, the supply of inventors is assumed</w:t>
      </w:r>
      <w:r>
        <w:t xml:space="preserve"> </w:t>
      </w:r>
      <w:r>
        <w:t xml:space="preserve">to be fully rigid and given by</w:t>
      </w:r>
      <w:r>
        <w:t xml:space="preserve"> </w:t>
      </w:r>
      <m:oMath>
        <m:sSup>
          <m:e>
            <m:r>
              <m:t>L</m:t>
            </m:r>
          </m:e>
          <m:sup>
            <m:r>
              <m:t>R</m:t>
            </m:r>
            <m:r>
              <m:t>D</m:t>
            </m:r>
          </m:sup>
        </m:sSup>
        <m:r>
          <m:rPr>
            <m:sty m:val="p"/>
          </m:rPr>
          <m:t>=</m:t>
        </m:r>
        <m:r>
          <m:t>100</m:t>
        </m:r>
        <m:r>
          <m:rPr>
            <m:sty m:val="p"/>
          </m:rPr>
          <m:t>.</m:t>
        </m:r>
      </m:oMath>
      <w:r>
        <w:t xml:space="preserve"> </w:t>
      </w:r>
      <w:r>
        <w:t xml:space="preserve">This assumption is motivated</w:t>
      </w:r>
      <w:r>
        <w:t xml:space="preserve"> </w:t>
      </w:r>
      <w:r>
        <w:t xml:space="preserve">by two considerations. First, a fixed inventor supply captures an</w:t>
      </w:r>
      <w:r>
        <w:t xml:space="preserve"> </w:t>
      </w:r>
      <w:r>
        <w:t xml:space="preserve">aggregate scarcity of inventors, allowing me to focus exclusively</w:t>
      </w:r>
      <w:r>
        <w:t xml:space="preserve"> </w:t>
      </w:r>
      <w:r>
        <w:t xml:space="preserve">on their allocation across sectors. Second, as discussed above, in</w:t>
      </w:r>
      <w:r>
        <w:t xml:space="preserve"> </w:t>
      </w:r>
      <w:r>
        <w:t xml:space="preserve">this benchmark markup changes have no effect on misallocation if inventors</w:t>
      </w:r>
      <w:r>
        <w:t xml:space="preserve"> </w:t>
      </w:r>
      <w:r>
        <w:t xml:space="preserve">are not allowed to move across sectors. Therefore, the results below</w:t>
      </w:r>
      <w:r>
        <w:t xml:space="preserve"> </w:t>
      </w:r>
      <w:r>
        <w:t xml:space="preserve">isolate the effect of inventors’ transitions across sectors on misallocation.</w:t>
      </w:r>
    </w:p>
    <w:p>
      <w:pPr>
        <w:pStyle w:val="BodyText"/>
      </w:pPr>
      <w:r>
        <w:t xml:space="preserve">Given the presence of two markets, labor market clearing for production</w:t>
      </w:r>
      <w:r>
        <w:t xml:space="preserve"> </w:t>
      </w:r>
      <w:r>
        <w:t xml:space="preserve">workers and inventors is now given by:</w:t>
      </w:r>
    </w:p>
    <w:p>
      <w:pPr>
        <w:pStyle w:val="BodyText"/>
      </w:pPr>
      <m:oMathPara>
        <m:oMathParaPr>
          <m:jc m:val="center"/>
        </m:oMathParaPr>
        <m:oMath>
          <m:m>
            <m:mPr>
              <m:baseJc m:val="center"/>
              <m:plcHide m:val="1"/>
              <m:mcs>
                <m:mc>
                  <m:mcPr>
                    <m:mcJc m:val="right"/>
                    <m:count m:val="1"/>
                  </m:mcPr>
                </m:mc>
                <m:mc>
                  <m:mcPr>
                    <m:mcJc m:val="left"/>
                    <m:count m:val="1"/>
                  </m:mcPr>
                </m:mc>
              </m:mcs>
            </m:mPr>
            <m:mr>
              <m:e>
                <m:r>
                  <m:t>L</m:t>
                </m:r>
              </m:e>
              <m:e>
                <m:r>
                  <m:rPr>
                    <m:sty m:val="p"/>
                  </m:rPr>
                  <m:t>=</m:t>
                </m:r>
                <m:nary>
                  <m:naryPr>
                    <m:chr m:val="∑"/>
                    <m:limLoc m:val="undOvr"/>
                    <m:subHide m:val="0"/>
                    <m:supHide m:val="0"/>
                  </m:naryPr>
                  <m:sub>
                    <m:r>
                      <m:t>i</m:t>
                    </m:r>
                    <m:r>
                      <m:rPr>
                        <m:sty m:val="p"/>
                      </m:rPr>
                      <m:t>=</m:t>
                    </m:r>
                    <m:r>
                      <m:t>1</m:t>
                    </m:r>
                  </m:sub>
                  <m:sup>
                    <m:r>
                      <m:t>2</m:t>
                    </m:r>
                  </m:sup>
                  <m:e>
                    <m:nary>
                      <m:naryPr>
                        <m:chr m:val="∫"/>
                        <m:limLoc m:val="subSup"/>
                        <m:subHide m:val="0"/>
                        <m:supHide m:val="0"/>
                      </m:naryPr>
                      <m:sub>
                        <m:r>
                          <m:t>0</m:t>
                        </m:r>
                      </m:sub>
                      <m:sup>
                        <m:r>
                          <m:t>1</m:t>
                        </m:r>
                      </m:sup>
                      <m:e>
                        <m:sSub>
                          <m:e>
                            <m:r>
                              <m:t>l</m:t>
                            </m:r>
                          </m:e>
                          <m:sub>
                            <m:r>
                              <m:t>i</m:t>
                            </m:r>
                            <m:r>
                              <m:rPr>
                                <m:sty m:val="p"/>
                              </m:rPr>
                              <m:t>,</m:t>
                            </m:r>
                            <m:r>
                              <m:t>j</m:t>
                            </m:r>
                            <m:r>
                              <m:rPr>
                                <m:sty m:val="p"/>
                              </m:rPr>
                              <m:t>,</m:t>
                            </m:r>
                            <m:r>
                              <m:t>t</m:t>
                            </m:r>
                          </m:sub>
                        </m:sSub>
                      </m:e>
                    </m:nary>
                  </m:e>
                </m:nary>
                <m:d>
                  <m:dPr>
                    <m:begChr m:val="("/>
                    <m:endChr m:val=")"/>
                    <m:sepChr m:val=""/>
                    <m:grow/>
                  </m:dPr>
                  <m:e>
                    <m:sSup>
                      <m:e>
                        <m:r>
                          <m:t>w</m:t>
                        </m:r>
                      </m:e>
                      <m:sup>
                        <m:r>
                          <m:t>R</m:t>
                        </m:r>
                        <m:r>
                          <m:t>D</m:t>
                        </m:r>
                      </m:sup>
                    </m:sSup>
                  </m:e>
                </m:d>
                <m:r>
                  <m:rPr>
                    <m:sty m:val="p"/>
                  </m:rPr>
                  <m:t>d</m:t>
                </m:r>
                <m:r>
                  <m:t>j</m:t>
                </m:r>
                <m:r>
                  <m:rPr>
                    <m:sty m:val="p"/>
                  </m:rPr>
                  <m:t>,</m:t>
                </m:r>
              </m:e>
            </m:mr>
            <m:mr>
              <m:e>
                <m:sSup>
                  <m:e>
                    <m:r>
                      <m:t>L</m:t>
                    </m:r>
                  </m:e>
                  <m:sup>
                    <m:r>
                      <m:t>R</m:t>
                    </m:r>
                    <m:r>
                      <m:t>D</m:t>
                    </m:r>
                  </m:sup>
                </m:sSup>
              </m:e>
              <m:e>
                <m:r>
                  <m:rPr>
                    <m:sty m:val="p"/>
                  </m:rPr>
                  <m:t>=</m:t>
                </m:r>
                <m:nary>
                  <m:naryPr>
                    <m:chr m:val="∑"/>
                    <m:limLoc m:val="undOvr"/>
                    <m:subHide m:val="0"/>
                    <m:supHide m:val="0"/>
                  </m:naryPr>
                  <m:sub>
                    <m:r>
                      <m:t>i</m:t>
                    </m:r>
                    <m:r>
                      <m:rPr>
                        <m:sty m:val="p"/>
                      </m:rPr>
                      <m:t>=</m:t>
                    </m:r>
                    <m:r>
                      <m:t>1</m:t>
                    </m:r>
                  </m:sub>
                  <m:sup>
                    <m:r>
                      <m:t>2</m:t>
                    </m:r>
                  </m:sup>
                  <m:e>
                    <m:sSubSup>
                      <m:e>
                        <m:r>
                          <m:t>L</m:t>
                        </m:r>
                      </m:e>
                      <m:sub>
                        <m:r>
                          <m:t>i</m:t>
                        </m:r>
                        <m:r>
                          <m:rPr>
                            <m:sty m:val="p"/>
                          </m:rPr>
                          <m:t>,</m:t>
                        </m:r>
                        <m:r>
                          <m:t>t</m:t>
                        </m:r>
                      </m:sub>
                      <m:sup>
                        <m:r>
                          <m:t>R</m:t>
                        </m:r>
                        <m:r>
                          <m:t>D</m:t>
                        </m:r>
                      </m:sup>
                    </m:sSubSup>
                  </m:e>
                </m:nary>
                <m:d>
                  <m:dPr>
                    <m:begChr m:val="("/>
                    <m:endChr m:val=")"/>
                    <m:sepChr m:val=""/>
                    <m:grow/>
                  </m:dPr>
                  <m:e>
                    <m:sSup>
                      <m:e>
                        <m:r>
                          <m:t>w</m:t>
                        </m:r>
                      </m:e>
                      <m:sup>
                        <m:r>
                          <m:t>R</m:t>
                        </m:r>
                        <m:r>
                          <m:t>D</m:t>
                        </m:r>
                      </m:sup>
                    </m:sSup>
                  </m:e>
                </m:d>
                <m:r>
                  <m:rPr>
                    <m:sty m:val="p"/>
                  </m:rPr>
                  <m:t>,</m:t>
                </m:r>
              </m:e>
            </m:mr>
          </m:m>
        </m:oMath>
      </m:oMathPara>
    </w:p>
    <w:p>
      <w:pPr>
        <w:pStyle w:val="FirstParagraph"/>
      </w:pPr>
      <w:r>
        <w:t xml:space="preserve">where the subscript</w:t>
      </w:r>
      <w:r>
        <w:t xml:space="preserve"> </w:t>
      </w:r>
      <m:oMath>
        <m:r>
          <m:t>i</m:t>
        </m:r>
      </m:oMath>
      <w:r>
        <w:t xml:space="preserve"> </w:t>
      </w:r>
      <w:r>
        <w:t xml:space="preserve">denotes sectors and</w:t>
      </w:r>
      <w:r>
        <w:t xml:space="preserve"> </w:t>
      </w:r>
      <m:oMath>
        <m:r>
          <m:t>j</m:t>
        </m:r>
      </m:oMath>
      <w:r>
        <w:t xml:space="preserve"> </w:t>
      </w:r>
      <w:r>
        <w:t xml:space="preserve">the product markets</w:t>
      </w:r>
      <w:r>
        <w:t xml:space="preserve"> </w:t>
      </w:r>
      <w:r>
        <w:t xml:space="preserve">in each sector. I define a constant growth equilibrium as in the previous</w:t>
      </w:r>
      <w:r>
        <w:t xml:space="preserve"> </w:t>
      </w:r>
      <w:r>
        <w:t xml:space="preserve">section. Given the Cobb-Douglas assumption on the final good, growth</w:t>
      </w:r>
      <w:r>
        <w:t xml:space="preserve"> </w:t>
      </w:r>
      <w:r>
        <w:t xml:space="preserve">is now given by:</w:t>
      </w:r>
    </w:p>
    <w:p>
      <w:pPr>
        <w:pStyle w:val="BodyText"/>
      </w:pPr>
      <m:oMathPara>
        <m:oMathParaPr>
          <m:jc m:val="center"/>
        </m:oMathParaPr>
        <m:oMath>
          <m:r>
            <m:t>Δ</m:t>
          </m:r>
          <m:r>
            <m:rPr>
              <m:sty m:val="p"/>
            </m:rPr>
            <m:t>ln</m:t>
          </m:r>
          <m:sSub>
            <m:e>
              <m:r>
                <m:t>Y</m:t>
              </m:r>
            </m:e>
            <m:sub>
              <m:r>
                <m:t>t</m:t>
              </m:r>
            </m:sub>
          </m:sSub>
          <m:r>
            <m:rPr>
              <m:sty m:val="p"/>
            </m:rPr>
            <m:t>=</m:t>
          </m:r>
          <m:nary>
            <m:naryPr>
              <m:chr m:val="∑"/>
              <m:limLoc m:val="undOvr"/>
              <m:subHide m:val="0"/>
              <m:supHide m:val="1"/>
            </m:naryPr>
            <m:sub>
              <m:r>
                <m:t>i</m:t>
              </m:r>
              <m:r>
                <m:rPr>
                  <m:sty m:val="p"/>
                </m:rPr>
                <m:t>=</m:t>
              </m:r>
              <m:r>
                <m:t>1</m:t>
              </m:r>
            </m:sub>
            <m:sup>
              <m:r>
                <m:t>​</m:t>
              </m:r>
            </m:sup>
            <m:e>
              <m:sSub>
                <m:e>
                  <m:r>
                    <m:t>β</m:t>
                  </m:r>
                </m:e>
                <m:sub>
                  <m:r>
                    <m:t>i</m:t>
                  </m:r>
                </m:sub>
              </m:sSub>
            </m:e>
          </m:nary>
          <m:sSub>
            <m:e>
              <m:r>
                <m:t>g</m:t>
              </m:r>
            </m:e>
            <m:sub>
              <m:r>
                <m:t>i</m:t>
              </m:r>
            </m:sub>
          </m:sSub>
          <m:r>
            <m:rPr>
              <m:sty m:val="p"/>
            </m:rPr>
            <m:t>,</m:t>
          </m:r>
        </m:oMath>
      </m:oMathPara>
    </w:p>
    <w:p>
      <w:pPr>
        <w:pStyle w:val="FirstParagraph"/>
      </w:pPr>
      <w:r>
        <w:t xml:space="preserve">where</w:t>
      </w:r>
      <w:r>
        <w:t xml:space="preserve"> </w:t>
      </w:r>
      <m:oMath>
        <m:sSub>
          <m:e>
            <m:r>
              <m:t>g</m:t>
            </m:r>
          </m:e>
          <m:sub>
            <m:r>
              <m:t>i</m:t>
            </m:r>
          </m:sub>
        </m:sSub>
      </m:oMath>
      <w:r>
        <w:t xml:space="preserve"> </w:t>
      </w:r>
      <w:r>
        <w:t xml:space="preserve">denotes the sector-specific output growth obtained</w:t>
      </w:r>
      <w:r>
        <w:t xml:space="preserve"> </w:t>
      </w:r>
      <w:r>
        <w:t xml:space="preserve">as in Proposition</w:t>
      </w:r>
      <w:r>
        <w:t xml:space="preserve"> </w:t>
      </w:r>
      <w:hyperlink w:anchor="prop: partialEq">
        <w:r>
          <w:rPr>
            <w:rStyle w:val="Hyperlink"/>
          </w:rPr>
          <w:t xml:space="preserve"> 3</w:t>
        </w:r>
      </w:hyperlink>
      <w:r>
        <w:t xml:space="preserve">. Appendix</w:t>
      </w:r>
      <w:r>
        <w:t xml:space="preserve"> </w:t>
      </w:r>
      <w:hyperlink w:anchor="app: twoSec">
        <w:r>
          <w:rPr>
            <w:rStyle w:val="Hyperlink"/>
          </w:rPr>
          <w:t xml:space="preserve">[app: twoSec]</w:t>
        </w:r>
      </w:hyperlink>
      <w:r>
        <w:t xml:space="preserve"> </w:t>
      </w:r>
      <w:r>
        <w:t xml:space="preserve">reports the derivations for the two-sector model and a complete description</w:t>
      </w:r>
      <w:r>
        <w:t xml:space="preserve"> </w:t>
      </w:r>
      <w:r>
        <w:t xml:space="preserve">of the equations characterizing the equilibrium.</w:t>
      </w:r>
    </w:p>
    <w:bookmarkEnd w:id="96"/>
    <w:bookmarkStart w:id="99" w:name="calibrationsubseccalibration"/>
    <w:p>
      <w:pPr>
        <w:pStyle w:val="Heading3"/>
      </w:pPr>
      <w:r>
        <w:t xml:space="preserve">Calibration</w:t>
      </w:r>
      <w:bookmarkStart w:id="97" w:name="subsec:Calibration"/>
      <w:r>
        <w:t xml:space="preserve">[subsec:Calibration]</w:t>
      </w:r>
      <w:bookmarkEnd w:id="97"/>
    </w:p>
    <w:p>
      <w:pPr>
        <w:pStyle w:val="FirstParagraph"/>
      </w:pPr>
      <w:r>
        <w:t xml:space="preserve">I calibrate my model in order to match features of the R&amp;D distribution</w:t>
      </w:r>
      <w:r>
        <w:t xml:space="preserve"> </w:t>
      </w:r>
      <w:r>
        <w:t xml:space="preserve">and concentration around 1997, the starting year for my analysis.</w:t>
      </w:r>
      <w:r>
        <w:t xml:space="preserve"> </w:t>
      </w:r>
      <w:r>
        <w:t xml:space="preserve">The aim of my calibration is to provide a qualitative description</w:t>
      </w:r>
      <w:r>
        <w:t xml:space="preserve"> </w:t>
      </w:r>
      <w:r>
        <w:t xml:space="preserve">of the features of the model under realistic parameter choices. For</w:t>
      </w:r>
      <w:r>
        <w:t xml:space="preserve"> </w:t>
      </w:r>
      <w:r>
        <w:t xml:space="preserve">this reason, I do not attempt to match the fall in growth implied</w:t>
      </w:r>
      <w:r>
        <w:t xml:space="preserve"> </w:t>
      </w:r>
      <w:r>
        <w:t xml:space="preserve">by the model within or across sectors. As I will show below, my calibration</w:t>
      </w:r>
      <w:r>
        <w:t xml:space="preserve"> </w:t>
      </w:r>
      <w:r>
        <w:t xml:space="preserve">implies a fall in inventors’ productivity of about 2% over the period</w:t>
      </w:r>
      <w:r>
        <w:t xml:space="preserve"> </w:t>
      </w:r>
      <w:r>
        <w:t xml:space="preserve">1997-2012, about half of the lower bound implied by my empirical estimates.</w:t>
      </w:r>
      <w:r>
        <w:t xml:space="preserve"> </w:t>
      </w:r>
      <w:r>
        <w:t xml:space="preserve">The calibration is therefore very conservative relative to my empirical</w:t>
      </w:r>
      <w:r>
        <w:t xml:space="preserve"> </w:t>
      </w:r>
      <w:r>
        <w:t xml:space="preserve">estimates, which provides a useful benchmark to establish a lower</w:t>
      </w:r>
      <w:r>
        <w:t xml:space="preserve"> </w:t>
      </w:r>
      <w:r>
        <w:t xml:space="preserve">bound of the effects of switching to an optimal R&amp;D subsidy policy</w:t>
      </w:r>
      <w:r>
        <w:t xml:space="preserve"> </w:t>
      </w:r>
      <w:r>
        <w:t xml:space="preserve">in the following section.</w:t>
      </w:r>
    </w:p>
    <w:p>
      <w:pPr>
        <w:pStyle w:val="BodyText"/>
      </w:pPr>
      <w:r>
        <w:t xml:space="preserve">Table</w:t>
      </w:r>
      <w:r>
        <w:t xml:space="preserve"> </w:t>
      </w:r>
      <w:hyperlink w:anchor="tab: intPar">
        <w:r>
          <w:rPr>
            <w:rStyle w:val="Hyperlink"/>
          </w:rPr>
          <w:t xml:space="preserve">[tab: intPar]</w:t>
        </w:r>
      </w:hyperlink>
      <w:r>
        <w:t xml:space="preserve"> </w:t>
      </w:r>
      <w:r>
        <w:t xml:space="preserve">displays my choices for parameters calibrated</w:t>
      </w:r>
      <w:r>
        <w:t xml:space="preserve"> </w:t>
      </w:r>
      <w:r>
        <w:t xml:space="preserve">externally. I set the discount rate to</w:t>
      </w:r>
      <w:r>
        <w:t xml:space="preserve"> </w:t>
      </w:r>
      <m:oMath>
        <m:r>
          <m:t>4</m:t>
        </m:r>
        <m:r>
          <m:rPr>
            <m:sty m:val="p"/>
          </m:rPr>
          <m:t>%</m:t>
        </m:r>
      </m:oMath>
      <w:r>
        <w:t xml:space="preserve">, which, together with</w:t>
      </w:r>
      <w:r>
        <w:t xml:space="preserve"> </w:t>
      </w:r>
      <w:r>
        <w:t xml:space="preserve">a 3% growth for my sample in 1997, implies a value for the real interest</w:t>
      </w:r>
      <w:r>
        <w:t xml:space="preserve"> </w:t>
      </w:r>
      <w:r>
        <w:t xml:space="preserve">rate of 7%, in line with the long-run average before 1997. I obtain</w:t>
      </w:r>
      <w:r>
        <w:t xml:space="preserve"> </w:t>
      </w:r>
      <w:r>
        <w:t xml:space="preserve">a value for</w:t>
      </w:r>
      <w:r>
        <w:t xml:space="preserve"> </w:t>
      </w:r>
      <m:oMath>
        <m:r>
          <m:t>β</m:t>
        </m:r>
      </m:oMath>
      <w:r>
        <w:t xml:space="preserve">, the share of value added of each sector, from</w:t>
      </w:r>
      <w:r>
        <w:t xml:space="preserve"> </w:t>
      </w:r>
      <w:r>
        <w:t xml:space="preserve">estimates of the Lerner Index in manufacturing that I obtain from</w:t>
      </w:r>
      <w:r>
        <w:t xml:space="preserve"> </w:t>
      </w:r>
      <w:r>
        <w:t xml:space="preserve">the NBER-CES as described in Appendix</w:t>
      </w:r>
      <w:r>
        <w:t xml:space="preserve"> </w:t>
      </w:r>
      <w:hyperlink w:anchor="app:Using-the-Lerner">
        <w:r>
          <w:rPr>
            <w:rStyle w:val="Hyperlink"/>
          </w:rPr>
          <w:t xml:space="preserve">[app:Using-the-Lerner]</w:t>
        </w:r>
      </w:hyperlink>
      <w:r>
        <w:t xml:space="preserve">.</w:t>
      </w:r>
      <w:r>
        <w:t xml:space="preserve"> </w:t>
      </w:r>
      <w:r>
        <w:t xml:space="preserve">According to these estimates, about half of the sectors (weighted</w:t>
      </w:r>
      <w:r>
        <w:t xml:space="preserve"> </w:t>
      </w:r>
      <w:r>
        <w:t xml:space="preserve">by sales) for which I have these data saw an increase in the Lerner</w:t>
      </w:r>
      <w:r>
        <w:t xml:space="preserve"> </w:t>
      </w:r>
      <w:r>
        <w:t xml:space="preserve">Index over the period. This suggests</w:t>
      </w:r>
      <w:r>
        <w:t xml:space="preserve"> </w:t>
      </w:r>
      <m:oMath>
        <m:sSub>
          <m:e>
            <m:r>
              <m:t>β</m:t>
            </m:r>
          </m:e>
          <m:sub>
            <m:r>
              <m:t>1</m:t>
            </m:r>
          </m:sub>
        </m:sSub>
        <m:r>
          <m:rPr>
            <m:sty m:val="p"/>
          </m:rPr>
          <m:t>=</m:t>
        </m:r>
        <m:sSub>
          <m:e>
            <m:r>
              <m:t>β</m:t>
            </m:r>
          </m:e>
          <m:sub>
            <m:r>
              <m:t>2</m:t>
            </m:r>
          </m:sub>
        </m:sSub>
        <m:r>
          <m:rPr>
            <m:sty m:val="p"/>
          </m:rPr>
          <m:t>=</m:t>
        </m:r>
        <m:r>
          <m:t>0.5</m:t>
        </m:r>
        <m:r>
          <m:rPr>
            <m:sty m:val="p"/>
          </m:rPr>
          <m:t>.</m:t>
        </m:r>
      </m:oMath>
      <w:r>
        <w:t xml:space="preserve"> </w:t>
      </w:r>
      <w:r>
        <w:t xml:space="preserve">Since</w:t>
      </w:r>
      <w:r>
        <w:t xml:space="preserve"> </w:t>
      </w:r>
      <w:r>
        <w:t xml:space="preserve">I only have the Lerner Index for about half of the sectors, I rely</w:t>
      </w:r>
      <w:r>
        <w:t xml:space="preserve"> </w:t>
      </w:r>
      <w:r>
        <w:t xml:space="preserve">on the extensive literature estimating markups to set a value of</w:t>
      </w:r>
      <w:r>
        <w:t xml:space="preserve"> </w:t>
      </w:r>
      <m:oMath>
        <m:r>
          <m:t>ϕ</m:t>
        </m:r>
        <m:r>
          <m:rPr>
            <m:sty m:val="p"/>
          </m:rPr>
          <m:t>=</m:t>
        </m:r>
        <m:r>
          <m:t>1.08</m:t>
        </m:r>
      </m:oMath>
      <w:r>
        <w:t xml:space="preserve">.</w:t>
      </w:r>
      <w:r>
        <w:t xml:space="preserve"> </w:t>
      </w:r>
      <w:r>
        <w:t xml:space="preserve">In particular, I follow</w:t>
      </w:r>
      <w:r>
        <w:t xml:space="preserve"> </w:t>
      </w:r>
      <w:r>
        <w:t xml:space="preserve">,</w:t>
      </w:r>
      <w:r>
        <w:t xml:space="preserve"> </w:t>
      </w:r>
      <w:r>
        <w:t xml:space="preserve">who calibrate the same parameter using the midpoint of estimates provided</w:t>
      </w:r>
      <w:r>
        <w:t xml:space="preserve"> </w:t>
      </w:r>
      <w:r>
        <w:t xml:space="preserve">in</w:t>
      </w:r>
      <w:r>
        <w:t xml:space="preserve"> </w:t>
      </w:r>
      <w:r>
        <w:t xml:space="preserve"> </w:t>
      </w:r>
      <w:r>
        <w:t xml:space="preserve">and</w:t>
      </w:r>
      <w:r>
        <w:t xml:space="preserve"> </w:t>
      </w:r>
      <w:r>
        <w:t xml:space="preserve">.</w:t>
      </w:r>
      <w:r>
        <w:t xml:space="preserve"> </w:t>
      </w:r>
      <w:r>
        <w:t xml:space="preserve">As standard in the literature</w:t>
      </w:r>
      <w:r>
        <w:t xml:space="preserve"> </w:t>
      </w:r>
      <w:r>
        <w:t xml:space="preserve">,</w:t>
      </w:r>
      <w:r>
        <w:t xml:space="preserve"> </w:t>
      </w:r>
      <w:r>
        <w:t xml:space="preserve">I set the curvature of the incumbents’ cost function relying on the</w:t>
      </w:r>
      <w:r>
        <w:t xml:space="preserve"> </w:t>
      </w:r>
      <w:r>
        <w:t xml:space="preserve">estimates by</w:t>
      </w:r>
      <w:r>
        <w:t xml:space="preserve"> </w:t>
      </w:r>
      <w:r>
        <w:t xml:space="preserve">. I choose</w:t>
      </w:r>
      <w:r>
        <w:t xml:space="preserve"> </w:t>
      </w:r>
      <w:r>
        <w:t xml:space="preserve">the lower bound of these estimates in order to minimize the asymmetry</w:t>
      </w:r>
      <w:r>
        <w:t xml:space="preserve"> </w:t>
      </w:r>
      <w:r>
        <w:t xml:space="preserve">of innovation costs between incumbents and entrants, as more convex</w:t>
      </w:r>
      <w:r>
        <w:t xml:space="preserve"> </w:t>
      </w:r>
      <w:r>
        <w:t xml:space="preserve">incumbents’ costs mechanically make incumbents’ research, even when</w:t>
      </w:r>
      <w:r>
        <w:t xml:space="preserve"> </w:t>
      </w:r>
      <w:r>
        <w:t xml:space="preserve">productive, less effective than entrants. The rate of patent expiration</w:t>
      </w:r>
      <w:r>
        <w:t xml:space="preserve"> </w:t>
      </w:r>
      <w:r>
        <w:t xml:space="preserve">comes directly from the legislative framework in the US, as established</w:t>
      </w:r>
      <w:r>
        <w:t xml:space="preserve"> </w:t>
      </w:r>
      <w:r>
        <w:t xml:space="preserve">by the Uruguay Round Agreements Act of 1994. Since</w:t>
      </w:r>
      <w:r>
        <w:t xml:space="preserve"> </w:t>
      </w:r>
      <m:oMath>
        <m:r>
          <m:t>λ</m:t>
        </m:r>
      </m:oMath>
      <w:r>
        <w:t xml:space="preserve"> </w:t>
      </w:r>
      <w:r>
        <w:t xml:space="preserve">measures</w:t>
      </w:r>
      <w:r>
        <w:t xml:space="preserve"> </w:t>
      </w:r>
      <w:r>
        <w:t xml:space="preserve">how radical are incumbents’ innovations relative to entrants’, I set</w:t>
      </w:r>
      <w:r>
        <w:t xml:space="preserve"> </w:t>
      </w:r>
      <m:oMath>
        <m:r>
          <m:t>λ</m:t>
        </m:r>
        <m:r>
          <m:rPr>
            <m:sty m:val="p"/>
          </m:rPr>
          <m:t>=</m:t>
        </m:r>
        <m:r>
          <m:t>0.785</m:t>
        </m:r>
      </m:oMath>
      <w:r>
        <w:t xml:space="preserve">, the complement of the internal patent share of 21.5%</w:t>
      </w:r>
      <w:r>
        <w:t xml:space="preserve"> </w:t>
      </w:r>
      <w:r>
        <w:t xml:space="preserve">estimated by</w:t>
      </w:r>
      <w:r>
        <w:t xml:space="preserve"> </w:t>
      </w:r>
      <w:r>
        <w:t xml:space="preserve">. Turning</w:t>
      </w:r>
      <w:r>
        <w:t xml:space="preserve"> </w:t>
      </w:r>
      <w:r>
        <w:t xml:space="preserve">to the value of blocking patents, parametrized by</w:t>
      </w:r>
      <w:r>
        <w:t xml:space="preserve"> </w:t>
      </w:r>
      <m:oMath>
        <m:r>
          <m:t>ω</m:t>
        </m:r>
      </m:oMath>
      <w:r>
        <w:t xml:space="preserve"> </w:t>
      </w:r>
      <w:r>
        <w:t xml:space="preserve">in my</w:t>
      </w:r>
      <w:r>
        <w:t xml:space="preserve"> </w:t>
      </w:r>
      <w:r>
        <w:t xml:space="preserve">model, I rely on estimates by</w:t>
      </w:r>
      <w:r>
        <w:t xml:space="preserve"> </w:t>
      </w:r>
      <w:r>
        <w:t xml:space="preserve"> </w:t>
      </w:r>
      <w:r>
        <w:t xml:space="preserve">and</w:t>
      </w:r>
      <w:r>
        <w:t xml:space="preserve"> </w:t>
      </w:r>
      <w:r>
        <w:t xml:space="preserve">, who employ</w:t>
      </w:r>
      <w:r>
        <w:t xml:space="preserve"> </w:t>
      </w:r>
      <w:r>
        <w:t xml:space="preserve">merger data to obtain the effect of pre-emptive patents on the value</w:t>
      </w:r>
      <w:r>
        <w:t xml:space="preserve"> </w:t>
      </w:r>
      <w:r>
        <w:t xml:space="preserve">of acquired firms. Both their estimates imply an elasticity of firm’s</w:t>
      </w:r>
      <w:r>
        <w:t xml:space="preserve"> </w:t>
      </w:r>
      <w:r>
        <w:t xml:space="preserve">values to the share of patents with pre-emptive value of more than</w:t>
      </w:r>
      <w:r>
        <w:t xml:space="preserve"> </w:t>
      </w:r>
      <w:r>
        <w:t xml:space="preserve">one. This implies that a firm with a patent portfolio composed exclusively</w:t>
      </w:r>
      <w:r>
        <w:t xml:space="preserve"> </w:t>
      </w:r>
      <w:r>
        <w:t xml:space="preserve">of defensive patents is valued on average twice as much as one with</w:t>
      </w:r>
      <w:r>
        <w:t xml:space="preserve"> </w:t>
      </w:r>
      <w:r>
        <w:t xml:space="preserve">only patents that have no pre-emptive value. This suggest a value</w:t>
      </w:r>
      <w:r>
        <w:t xml:space="preserve"> </w:t>
      </w:r>
      <w:r>
        <w:t xml:space="preserve">of</w:t>
      </w:r>
      <w:r>
        <w:t xml:space="preserve"> </w:t>
      </w:r>
      <m:oMath>
        <m:r>
          <m:t>ω</m:t>
        </m:r>
        <m:r>
          <m:rPr>
            <m:sty m:val="p"/>
          </m:rPr>
          <m:t>=</m:t>
        </m:r>
        <m:r>
          <m:t>2</m:t>
        </m:r>
      </m:oMath>
      <w:r>
        <w:t xml:space="preserve">. As shown in the proof of Proposition</w:t>
      </w:r>
      <w:r>
        <w:t xml:space="preserve"> </w:t>
      </w:r>
      <w:hyperlink w:anchor="prop:CGE">
        <w:r>
          <w:rPr>
            <w:rStyle w:val="Hyperlink"/>
          </w:rPr>
          <w:t xml:space="preserve"> 2</w:t>
        </w:r>
      </w:hyperlink>
      <w:r>
        <w:t xml:space="preserve">,</w:t>
      </w:r>
      <w:r>
        <w:t xml:space="preserve"> </w:t>
      </w:r>
      <w:r>
        <w:t xml:space="preserve">my model gives an elasticity of firms’ value of at most</w:t>
      </w:r>
      <w:r>
        <w:t xml:space="preserve"> </w:t>
      </w:r>
      <m:oMath>
        <m:r>
          <m:t>ω</m:t>
        </m:r>
        <m:r>
          <m:rPr>
            <m:sty m:val="p"/>
          </m:rPr>
          <m:t>−</m:t>
        </m:r>
        <m:r>
          <m:t>1</m:t>
        </m:r>
      </m:oMath>
      <w:r>
        <w:t xml:space="preserve">,</w:t>
      </w:r>
      <w:r>
        <w:t xml:space="preserve"> </w:t>
      </w:r>
      <w:r>
        <w:t xml:space="preserve">therefore</w:t>
      </w:r>
      <w:r>
        <w:t xml:space="preserve"> </w:t>
      </w:r>
      <m:oMath>
        <m:r>
          <m:t>ω</m:t>
        </m:r>
        <m:r>
          <m:rPr>
            <m:sty m:val="p"/>
          </m:rPr>
          <m:t>=</m:t>
        </m:r>
        <m:r>
          <m:t>2</m:t>
        </m:r>
      </m:oMath>
      <w:r>
        <w:t xml:space="preserve"> </w:t>
      </w:r>
      <w:r>
        <w:t xml:space="preserve">effectively caps this elasticity to</w:t>
      </w:r>
      <w:r>
        <w:t xml:space="preserve"> </w:t>
      </w:r>
      <m:oMath>
        <m:r>
          <m:t>1</m:t>
        </m:r>
      </m:oMath>
      <w:r>
        <w:t xml:space="preserve">. I</w:t>
      </w:r>
      <w:r>
        <w:t xml:space="preserve"> </w:t>
      </w:r>
      <w:r>
        <w:t xml:space="preserve">also include R&amp;D subsidies, modeled as a percent subsidy on inventors’</w:t>
      </w:r>
      <w:r>
        <w:t xml:space="preserve"> </w:t>
      </w:r>
      <w:r>
        <w:t xml:space="preserve">wages,</w:t>
      </w:r>
      <m:oMath>
        <m:r>
          <m:t>s</m:t>
        </m:r>
      </m:oMath>
      <w:r>
        <w:t xml:space="preserve">, and corporate taxes applied to firms instantaneous profits,</w:t>
      </w:r>
      <w:r>
        <w:t xml:space="preserve"> </w:t>
      </w:r>
      <m:oMath>
        <m:r>
          <m:t>τ</m:t>
        </m:r>
      </m:oMath>
      <w:r>
        <w:t xml:space="preserve">. I set these two parameters following the values reported</w:t>
      </w:r>
      <w:r>
        <w:t xml:space="preserve"> </w:t>
      </w:r>
      <w:r>
        <w:t xml:space="preserve">by</w:t>
      </w:r>
      <w:r>
        <w:t xml:space="preserve"> </w:t>
      </w:r>
      <w:r>
        <w:t xml:space="preserve">.</w:t>
      </w:r>
    </w:p>
    <w:p>
      <w:pPr>
        <w:pStyle w:val="BodyText"/>
      </w:pPr>
      <w:r>
        <w:t xml:space="preserve">Table</w:t>
      </w:r>
      <w:r>
        <w:t xml:space="preserve"> </w:t>
      </w:r>
      <w:hyperlink w:anchor="tab: intPar">
        <w:r>
          <w:rPr>
            <w:rStyle w:val="Hyperlink"/>
          </w:rPr>
          <w:t xml:space="preserve">[tab: intPar]</w:t>
        </w:r>
      </w:hyperlink>
      <w:r>
        <w:t xml:space="preserve"> </w:t>
      </w:r>
      <w:r>
        <w:t xml:space="preserve">describes my choices for the remaining parameters,</w:t>
      </w:r>
      <w:r>
        <w:t xml:space="preserve"> </w:t>
      </w:r>
      <w:r>
        <w:t xml:space="preserve">that govern the scale of R&amp;D and the growth rate in the economy.</w:t>
      </w:r>
      <w:r>
        <w:t xml:space="preserve"> </w:t>
      </w:r>
      <w:r>
        <w:t xml:space="preserve">Specifically, I set the incumbents’ and entrants’ R&amp;D cost scale,</w:t>
      </w:r>
      <w:r>
        <w:t xml:space="preserve"> </w:t>
      </w:r>
      <m:oMath>
        <m:sSub>
          <m:e>
            <m:r>
              <m:t>α</m:t>
            </m:r>
          </m:e>
          <m:sub>
            <m:r>
              <m:t>I</m:t>
            </m:r>
          </m:sub>
        </m:sSub>
      </m:oMath>
      <w:r>
        <w:t xml:space="preserve"> </w:t>
      </w:r>
      <w:r>
        <w:t xml:space="preserve">and</w:t>
      </w:r>
      <w:r>
        <w:t xml:space="preserve"> </w:t>
      </w:r>
      <m:oMath>
        <m:r>
          <m:t>ζ</m:t>
        </m:r>
      </m:oMath>
      <w:r>
        <w:t xml:space="preserve">, in order to match the share of inventors</w:t>
      </w:r>
      <w:r>
        <w:t xml:space="preserve"> </w:t>
      </w:r>
      <w:r>
        <w:t xml:space="preserve">employed by incumbent firms in 1997 and the R&amp;D business spending</w:t>
      </w:r>
      <w:r>
        <w:t xml:space="preserve"> </w:t>
      </w:r>
      <w:r>
        <w:t xml:space="preserve">as a percent of GDP, as reported by the National Science Foundation.</w:t>
      </w:r>
      <w:r>
        <w:t xml:space="preserve"> </w:t>
      </w:r>
      <w:r>
        <w:t xml:space="preserve">Intuitively, the two cost parameters jointly determine the overall</w:t>
      </w:r>
      <w:r>
        <w:t xml:space="preserve"> </w:t>
      </w:r>
      <w:r>
        <w:t xml:space="preserve">R&amp;D spending in the economy, while their relative value determines</w:t>
      </w:r>
      <w:r>
        <w:t xml:space="preserve"> </w:t>
      </w:r>
      <w:r>
        <w:t xml:space="preserve">the distribution of R&amp;D spending in equilibrium. Given the estimates</w:t>
      </w:r>
      <w:r>
        <w:t xml:space="preserve"> </w:t>
      </w:r>
      <w:r>
        <w:t xml:space="preserve">for</w:t>
      </w:r>
      <w:r>
        <w:t xml:space="preserve"> </w:t>
      </w:r>
      <m:oMath>
        <m:sSub>
          <m:e>
            <m:r>
              <m:t>α</m:t>
            </m:r>
          </m:e>
          <m:sub>
            <m:r>
              <m:t>I</m:t>
            </m:r>
          </m:sub>
        </m:sSub>
      </m:oMath>
      <w:r>
        <w:t xml:space="preserve"> </w:t>
      </w:r>
      <w:r>
        <w:t xml:space="preserve">and</w:t>
      </w:r>
      <w:r>
        <w:t xml:space="preserve"> </w:t>
      </w:r>
      <m:oMath>
        <m:r>
          <m:t>ζ</m:t>
        </m:r>
      </m:oMath>
      <w:r>
        <w:t xml:space="preserve">, I set</w:t>
      </w:r>
      <w:r>
        <w:t xml:space="preserve"> </w:t>
      </w:r>
      <m:oMath>
        <m:r>
          <m:t>η</m:t>
        </m:r>
      </m:oMath>
      <w:r>
        <w:t xml:space="preserve"> </w:t>
      </w:r>
      <w:r>
        <w:t xml:space="preserve">to match the growth</w:t>
      </w:r>
      <w:r>
        <w:t xml:space="preserve"> </w:t>
      </w:r>
      <w:r>
        <w:t xml:space="preserve">in output per worker for the sectors considered in my analysis in</w:t>
      </w:r>
      <w:r>
        <w:t xml:space="preserve"> </w:t>
      </w:r>
      <w:r>
        <w:t xml:space="preserve">1997,</w:t>
      </w:r>
      <w:r>
        <w:t xml:space="preserve"> </w:t>
      </w:r>
      <m:oMath>
        <m:r>
          <m:t>3.03</m:t>
        </m:r>
        <m:r>
          <m:rPr>
            <m:sty m:val="p"/>
          </m:rPr>
          <m:t>%</m:t>
        </m:r>
      </m:oMath>
      <w:r>
        <w:t xml:space="preserve">. All targets are matched almost exactly.</w:t>
      </w:r>
      <w:r>
        <w:rPr>
          <w:rStyle w:val="FootnoteReference"/>
        </w:rPr>
        <w:footnoteReference w:id="98"/>
      </w:r>
    </w:p>
    <w:p>
      <w:pPr>
        <w:pStyle w:val="BodyText"/>
      </w:pPr>
      <w:r>
        <w:br/>
      </w:r>
    </w:p>
    <w:bookmarkEnd w:id="99"/>
    <w:bookmarkStart w:id="110" w:name="Xc80db93f60895740cf094d080d2f94a6da7cbcb"/>
    <w:p>
      <w:pPr>
        <w:pStyle w:val="Heading3"/>
      </w:pPr>
      <w:r>
        <w:t xml:space="preserve">Comparative Statics in General Equilibrium</w:t>
      </w:r>
    </w:p>
    <w:p>
      <w:pPr>
        <w:pStyle w:val="FirstParagraph"/>
      </w:pPr>
      <w:r>
        <w:t xml:space="preserve">Figure</w:t>
      </w:r>
      <w:r>
        <w:t xml:space="preserve"> </w:t>
      </w:r>
      <w:hyperlink w:anchor="fig:TwoSecAgg">
        <w:r>
          <w:rPr>
            <w:rStyle w:val="Hyperlink"/>
          </w:rPr>
          <w:t xml:space="preserve">2</w:t>
        </w:r>
      </w:hyperlink>
      <w:r>
        <w:t xml:space="preserve"> </w:t>
      </w:r>
      <w:r>
        <w:t xml:space="preserve">displays the comparative statics for an</w:t>
      </w:r>
      <w:r>
        <w:t xml:space="preserve"> </w:t>
      </w:r>
      <w:r>
        <w:t xml:space="preserve">increase in markup in sector 2, while leaving the other sector’s markup</w:t>
      </w:r>
      <w:r>
        <w:t xml:space="preserve"> </w:t>
      </w:r>
      <w:r>
        <w:t xml:space="preserve">unchanged. The graphs compares the aggregates of interest across different</w:t>
      </w:r>
      <w:r>
        <w:t xml:space="preserve"> </w:t>
      </w:r>
      <w:r>
        <w:t xml:space="preserve">constant growth equilibria, and each figure reports the markup of</w:t>
      </w:r>
      <w:r>
        <w:t xml:space="preserve"> </w:t>
      </w:r>
      <w:r>
        <w:t xml:space="preserve">sector 2 relative to sector 1 on the x-axis.</w:t>
      </w:r>
    </w:p>
    <w:p>
      <w:pPr>
        <w:pStyle w:val="BodyText"/>
      </w:pPr>
      <w:r>
        <w:t xml:space="preserve">An increase in the relative markup of sector 2 leads to a pronounced</w:t>
      </w:r>
      <w:r>
        <w:t xml:space="preserve"> </w:t>
      </w:r>
      <w:r>
        <w:t xml:space="preserve">reallocation of inventors away from sector 1. In sector 2, incoming</w:t>
      </w:r>
      <w:r>
        <w:t xml:space="preserve"> </w:t>
      </w:r>
      <w:r>
        <w:t xml:space="preserve">inventors are allocated disproportionately to incumbents, who expand</w:t>
      </w:r>
      <w:r>
        <w:t xml:space="preserve"> </w:t>
      </w:r>
      <w:r>
        <w:t xml:space="preserve">their share of researchers relative to entrants. This leads to a decrease</w:t>
      </w:r>
      <w:r>
        <w:t xml:space="preserve"> </w:t>
      </w:r>
      <w:r>
        <w:t xml:space="preserve">in overall inventor productivity of about Computing the Lerner Index</w:t>
      </w:r>
      <w:r>
        <w:t xml:space="preserve"> </w:t>
      </w:r>
      <w:r>
        <w:t xml:space="preserve">on NBER-CES data as described in Appendix</w:t>
      </w:r>
      <w:r>
        <w:t xml:space="preserve"> </w:t>
      </w:r>
      <w:hyperlink w:anchor="app:Using-the-Lerner">
        <w:r>
          <w:rPr>
            <w:rStyle w:val="Hyperlink"/>
          </w:rPr>
          <w:t xml:space="preserve">[app:Using-the-Lerner]</w:t>
        </w:r>
      </w:hyperlink>
      <w:r>
        <w:t xml:space="preserve"> </w:t>
      </w:r>
      <w:r>
        <w:t xml:space="preserve">reveals that the markup gap between more concentrated and less concentrated</w:t>
      </w:r>
      <w:r>
        <w:t xml:space="preserve"> </w:t>
      </w:r>
      <w:r>
        <w:t xml:space="preserve">sectors has increased by about 20% over the period of interest. This</w:t>
      </w:r>
      <w:r>
        <w:t xml:space="preserve"> </w:t>
      </w:r>
      <w:r>
        <w:t xml:space="preserve">implies a fall in inventors’ productivity of about 2% compared to</w:t>
      </w:r>
      <w:r>
        <w:t xml:space="preserve"> </w:t>
      </w:r>
      <w:r>
        <w:t xml:space="preserve">the benchmark where the two sectors have the same competitive structure.</w:t>
      </w:r>
      <w:r>
        <w:t xml:space="preserve"> </w:t>
      </w:r>
      <w:r>
        <w:t xml:space="preserve">Since the supply of inventors is fixed at</w:t>
      </w:r>
      <w:r>
        <w:t xml:space="preserve"> </w:t>
      </w:r>
      <m:oMath>
        <m:sSup>
          <m:e>
            <m:r>
              <m:t>L</m:t>
            </m:r>
          </m:e>
          <m:sup>
            <m:r>
              <m:t>R</m:t>
            </m:r>
            <m:r>
              <m:t>D</m:t>
            </m:r>
          </m:sup>
        </m:sSup>
        <m:r>
          <m:rPr>
            <m:sty m:val="p"/>
          </m:rPr>
          <m:t>=</m:t>
        </m:r>
        <m:r>
          <m:t>100</m:t>
        </m:r>
      </m:oMath>
      <w:r>
        <w:t xml:space="preserve">, this results</w:t>
      </w:r>
      <w:r>
        <w:t xml:space="preserve"> </w:t>
      </w:r>
      <w:r>
        <w:t xml:space="preserve">in a</w:t>
      </w:r>
      <w:r>
        <w:t xml:space="preserve"> </w:t>
      </w:r>
      <m:oMath>
        <m:r>
          <m:t>2.5</m:t>
        </m:r>
        <m:r>
          <m:rPr>
            <m:sty m:val="p"/>
          </m:rPr>
          <m:t>%</m:t>
        </m:r>
      </m:oMath>
      <w:r>
        <w:t xml:space="preserve"> </w:t>
      </w:r>
      <w:r>
        <w:t xml:space="preserve">fall in GDP growth, about 0.075pp. This estimate is</w:t>
      </w:r>
      <w:r>
        <w:t xml:space="preserve"> </w:t>
      </w:r>
      <w:r>
        <w:t xml:space="preserve">close to the lower bound of 0.13pp implied by my estimates in Table</w:t>
      </w:r>
      <w:r>
        <w:t xml:space="preserve"> </w:t>
      </w:r>
      <w:hyperlink w:anchor="tab: RegProd">
        <w:r>
          <w:rPr>
            <w:rStyle w:val="Hyperlink"/>
          </w:rPr>
          <w:t xml:space="preserve">[tab: RegProd]</w:t>
        </w:r>
      </w:hyperlink>
      <w:r>
        <w:t xml:space="preserve">. As discussed above, assuming an inelastic labor</w:t>
      </w:r>
      <w:r>
        <w:t xml:space="preserve"> </w:t>
      </w:r>
      <w:r>
        <w:t xml:space="preserve">supply mutes the response of inventors’ productivity to increases</w:t>
      </w:r>
      <w:r>
        <w:t xml:space="preserve"> </w:t>
      </w:r>
      <w:r>
        <w:t xml:space="preserve">in the markup, so it is reasonable to expect the model in this section</w:t>
      </w:r>
      <w:r>
        <w:t xml:space="preserve"> </w:t>
      </w:r>
      <w:r>
        <w:t xml:space="preserve">to understate the productivity effects of increased concentration.</w:t>
      </w:r>
      <w:r>
        <w:t xml:space="preserve"> </w:t>
      </w:r>
      <w:r>
        <w:t xml:space="preserve">However, this benchmark is desirable since it shuts down productivity</w:t>
      </w:r>
      <w:r>
        <w:t xml:space="preserve"> </w:t>
      </w:r>
      <w:r>
        <w:t xml:space="preserve">effects unrelated to reallocation.</w:t>
      </w:r>
    </w:p>
    <w:p>
      <w:pPr>
        <w:pStyle w:val="BodyText"/>
      </w:pPr>
      <w:r>
        <w:t xml:space="preserve">Figure</w:t>
      </w:r>
      <w:r>
        <w:t xml:space="preserve"> </w:t>
      </w:r>
      <w:hyperlink w:anchor="fig:TwoSecSectors">
        <w:r>
          <w:rPr>
            <w:rStyle w:val="Hyperlink"/>
          </w:rPr>
          <w:t xml:space="preserve">3</w:t>
        </w:r>
      </w:hyperlink>
      <w:r>
        <w:t xml:space="preserve"> </w:t>
      </w:r>
      <w:r>
        <w:t xml:space="preserve">shows the changes occurring in each</w:t>
      </w:r>
      <w:r>
        <w:t xml:space="preserve"> </w:t>
      </w:r>
      <w:r>
        <w:t xml:space="preserve">sector that correspond to the aggregates reproduced in Figure</w:t>
      </w:r>
      <w:r>
        <w:t xml:space="preserve"> </w:t>
      </w:r>
      <w:hyperlink w:anchor="fig:TwoSecAgg">
        <w:r>
          <w:rPr>
            <w:rStyle w:val="Hyperlink"/>
          </w:rPr>
          <w:t xml:space="preserve">2</w:t>
        </w:r>
      </w:hyperlink>
      <w:r>
        <w:t xml:space="preserve">.</w:t>
      </w:r>
      <w:r>
        <w:t xml:space="preserve"> </w:t>
      </w:r>
      <w:r>
        <w:t xml:space="preserve">In this figure all variables are normalized by their value in the</w:t>
      </w:r>
      <w:r>
        <w:t xml:space="preserve"> </w:t>
      </w:r>
      <w:r>
        <w:t xml:space="preserve">initial equilibrium with</w:t>
      </w:r>
      <w:r>
        <w:t xml:space="preserve"> </w:t>
      </w:r>
      <m:oMath>
        <m:sSub>
          <m:e>
            <m:r>
              <m:t>ϕ</m:t>
            </m:r>
          </m:e>
          <m:sub>
            <m:r>
              <m:t>1</m:t>
            </m:r>
          </m:sub>
        </m:sSub>
        <m:r>
          <m:rPr>
            <m:sty m:val="p"/>
          </m:rPr>
          <m:t>=</m:t>
        </m:r>
        <m:sSub>
          <m:e>
            <m:r>
              <m:t>ϕ</m:t>
            </m:r>
          </m:e>
          <m:sub>
            <m:r>
              <m:t>2</m:t>
            </m:r>
          </m:sub>
        </m:sSub>
        <m:r>
          <m:rPr>
            <m:sty m:val="p"/>
          </m:rPr>
          <m:t>=</m:t>
        </m:r>
        <m:r>
          <m:t>1.08</m:t>
        </m:r>
        <m:r>
          <m:rPr>
            <m:sty m:val="p"/>
          </m:rPr>
          <m:t>.</m:t>
        </m:r>
      </m:oMath>
      <w:r>
        <w:t xml:space="preserve"> </w:t>
      </w:r>
      <w:r>
        <w:t xml:space="preserve">Starting from</w:t>
      </w:r>
      <w:r>
        <w:t xml:space="preserve"> </w:t>
      </w:r>
      <w:r>
        <w:t xml:space="preserve">the upper-left panel, increasing markups raise profits in sector 2</w:t>
      </w:r>
      <w:r>
        <w:t xml:space="preserve"> </w:t>
      </w:r>
      <w:r>
        <w:t xml:space="preserve">relative to sector 1. This shift translates into an increase in inventors</w:t>
      </w:r>
      <w:r>
        <w:t xml:space="preserve"> </w:t>
      </w:r>
      <w:r>
        <w:t xml:space="preserve">in sector 2 relative to sector 1. The upper-right panel show that</w:t>
      </w:r>
      <w:r>
        <w:t xml:space="preserve"> </w:t>
      </w:r>
      <w:r>
        <w:t xml:space="preserve">incumbents’ inventor demand is more elastic in response to increases</w:t>
      </w:r>
      <w:r>
        <w:t xml:space="preserve"> </w:t>
      </w:r>
      <w:r>
        <w:t xml:space="preserve">in the markup, which raises top firms’ share in sector 2. The increase</w:t>
      </w:r>
      <w:r>
        <w:t xml:space="preserve"> </w:t>
      </w:r>
      <w:r>
        <w:t xml:space="preserve">in the equilibrium inventors’ wage leads to a reallocation within</w:t>
      </w:r>
      <w:r>
        <w:t xml:space="preserve"> </w:t>
      </w:r>
      <w:r>
        <w:t xml:space="preserve">sector 1 as well, where entrants gain inventors relative to incumbents.</w:t>
      </w:r>
      <w:r>
        <w:t xml:space="preserve"> </w:t>
      </w:r>
      <w:r>
        <w:t xml:space="preserve">As a result of these shifts, growth increases in sector 2, and falls</w:t>
      </w:r>
      <w:r>
        <w:t xml:space="preserve"> </w:t>
      </w:r>
      <w:r>
        <w:t xml:space="preserve">in sector 1, while inventors’ productivity follows the opposite pattern.</w:t>
      </w:r>
    </w:p>
    <w:p>
      <w:pPr>
        <w:pStyle w:val="BodyText"/>
      </w:pPr>
      <w:r>
        <w:t xml:space="preserve">The reallocation of inventors within sector 1 is a feature of the</w:t>
      </w:r>
      <w:r>
        <w:t xml:space="preserve"> </w:t>
      </w:r>
      <w:r>
        <w:t xml:space="preserve">model that will be important to interpret the policy results in the</w:t>
      </w:r>
      <w:r>
        <w:t xml:space="preserve"> </w:t>
      </w:r>
      <w:r>
        <w:t xml:space="preserve">following section. The specular behavior of sectors 1 and 2 reveals</w:t>
      </w:r>
      <w:r>
        <w:t xml:space="preserve"> </w:t>
      </w:r>
      <w:r>
        <w:t xml:space="preserve">the crucial role of the overall R&amp;D activity in shaping inventor</w:t>
      </w:r>
      <w:r>
        <w:t xml:space="preserve"> </w:t>
      </w:r>
      <w:r>
        <w:t xml:space="preserve">productivity. In particular, the incentives to conduct defensive innovation</w:t>
      </w:r>
      <w:r>
        <w:t xml:space="preserve"> </w:t>
      </w:r>
      <w:r>
        <w:t xml:space="preserve">increase when there is a larger number of inventors employed in the</w:t>
      </w:r>
      <w:r>
        <w:t xml:space="preserve"> </w:t>
      </w:r>
      <w:r>
        <w:t xml:space="preserve">sector. Therefore, while the movements of inventors from sector 1</w:t>
      </w:r>
      <w:r>
        <w:t xml:space="preserve"> </w:t>
      </w:r>
      <w:r>
        <w:t xml:space="preserve">to sector 2 are overall detrimental to growth, they are not for R&amp;D</w:t>
      </w:r>
      <w:r>
        <w:t xml:space="preserve"> </w:t>
      </w:r>
      <w:r>
        <w:t xml:space="preserve">productivity in sector 1. Since incumbents there face a lower risk</w:t>
      </w:r>
      <w:r>
        <w:t xml:space="preserve"> </w:t>
      </w:r>
      <w:r>
        <w:t xml:space="preserve">of being displaced by entrants, they reduce their efforts in defensive</w:t>
      </w:r>
      <w:r>
        <w:t xml:space="preserve"> </w:t>
      </w:r>
      <w:r>
        <w:t xml:space="preserve">innovation, which increases R&amp;D productivity in sector 1. However,</w:t>
      </w:r>
      <w:r>
        <w:t xml:space="preserve"> </w:t>
      </w:r>
      <w:r>
        <w:t xml:space="preserve">overall growth is lower since less R&amp;D resources are available to</w:t>
      </w:r>
      <w:r>
        <w:t xml:space="preserve"> </w:t>
      </w:r>
      <w:r>
        <w:t xml:space="preserve">this sector in equilibrium. Overall, the results in this section suggest</w:t>
      </w:r>
      <w:r>
        <w:t xml:space="preserve"> </w:t>
      </w:r>
      <w:r>
        <w:t xml:space="preserve">that inventor reallocation away from competitive sectors has both</w:t>
      </w:r>
      <w:r>
        <w:t xml:space="preserve"> </w:t>
      </w:r>
      <w:r>
        <w:t xml:space="preserve">costs, resulting from a reduction in sectoral growth, and benefits,</w:t>
      </w:r>
      <w:r>
        <w:t xml:space="preserve"> </w:t>
      </w:r>
      <w:r>
        <w:t xml:space="preserve">coming from a more efficient distribution of resources within this</w:t>
      </w:r>
      <w:r>
        <w:t xml:space="preserve"> </w:t>
      </w:r>
      <w:r>
        <w:t xml:space="preserve">sector.</w:t>
      </w:r>
    </w:p>
    <w:p>
      <w:pPr>
        <w:pStyle w:val="BodyText"/>
      </w:pPr>
      <w:r>
        <w:t xml:space="preserve">This comparative static exercise also clarifies that defensive innovation</w:t>
      </w:r>
      <w:r>
        <w:t xml:space="preserve"> </w:t>
      </w:r>
      <w:r>
        <w:t xml:space="preserve">is crucial to generate misallocation across sectors. In the absence</w:t>
      </w:r>
      <w:r>
        <w:t xml:space="preserve"> </w:t>
      </w:r>
      <w:r>
        <w:t xml:space="preserve">of defensive innovation, just reallocate across sectors, leaving productivity</w:t>
      </w:r>
      <w:r>
        <w:t xml:space="preserve"> </w:t>
      </w:r>
      <w:r>
        <w:t xml:space="preserve">unaffected, and as a result overall growth is also unchanged, since</w:t>
      </w:r>
      <w:r>
        <w:t xml:space="preserve"> </w:t>
      </w:r>
      <w:r>
        <w:t xml:space="preserve">the Cobb-Douglas assumption with</w:t>
      </w:r>
      <w:r>
        <w:t xml:space="preserve"> </w:t>
      </w:r>
      <m:oMath>
        <m:r>
          <m:t>β</m:t>
        </m:r>
        <m:r>
          <m:rPr>
            <m:sty m:val="p"/>
          </m:rPr>
          <m:t>=</m:t>
        </m:r>
        <m:r>
          <m:t>0.5</m:t>
        </m:r>
      </m:oMath>
      <w:r>
        <w:t xml:space="preserve"> </w:t>
      </w:r>
      <w:r>
        <w:t xml:space="preserve">gives aggregate growth</w:t>
      </w:r>
      <w:r>
        <w:t xml:space="preserve"> </w:t>
      </w:r>
      <w:r>
        <w:t xml:space="preserve">as the simple average of growth in the two sectors.</w:t>
      </w:r>
    </w:p>
    <w:p>
      <w:pPr>
        <w:pStyle w:val="CaptionedFigure"/>
      </w:pPr>
      <w:bookmarkStart w:id="103" w:name="fig:TwoSecAgg"/>
      <w:r>
        <w:drawing>
          <wp:inline>
            <wp:extent cx="5334000" cy="6414943"/>
            <wp:effectExtent b="0" l="0" r="0" t="0"/>
            <wp:docPr descr="Comparative Statics in Sector 2’s Markup Relative to Sector 1 in the Two-Sector Model, Economy Aggregates [fig:TwoSecAgg]" title="" id="101" name="Picture"/>
            <a:graphic>
              <a:graphicData uri="http://schemas.openxmlformats.org/drawingml/2006/picture">
                <pic:pic>
                  <pic:nvPicPr>
                    <pic:cNvPr descr="21_Users_andreamanera_Dropbox__MIT__Research_Pr___ovation_docs_JMP_draft_graphs_GE_aggregates.pdf" id="102" name="Picture"/>
                    <pic:cNvPicPr>
                      <a:picLocks noChangeArrowheads="1" noChangeAspect="1"/>
                    </pic:cNvPicPr>
                  </pic:nvPicPr>
                  <pic:blipFill>
                    <a:blip r:embed="rId100"/>
                    <a:stretch>
                      <a:fillRect/>
                    </a:stretch>
                  </pic:blipFill>
                  <pic:spPr bwMode="auto">
                    <a:xfrm>
                      <a:off x="0" y="0"/>
                      <a:ext cx="5334000" cy="6414943"/>
                    </a:xfrm>
                    <a:prstGeom prst="rect">
                      <a:avLst/>
                    </a:prstGeom>
                    <a:noFill/>
                    <a:ln w="9525">
                      <a:noFill/>
                      <a:headEnd/>
                      <a:tailEnd/>
                    </a:ln>
                  </pic:spPr>
                </pic:pic>
              </a:graphicData>
            </a:graphic>
          </wp:inline>
        </w:drawing>
      </w:r>
      <w:bookmarkEnd w:id="103"/>
    </w:p>
    <w:p>
      <w:pPr>
        <w:pStyle w:val="ImageCaption"/>
      </w:pPr>
      <w:r>
        <w:t xml:space="preserve">Comparative Statics in Sector 2’s Markup Relative to Sector 1 in the</w:t>
      </w:r>
      <w:r>
        <w:t xml:space="preserve"> </w:t>
      </w:r>
      <w:r>
        <w:t xml:space="preserve">Two-Sector Model, Economy Aggregates</w:t>
      </w:r>
      <w:r>
        <w:t xml:space="preserve"> </w:t>
      </w:r>
      <w:bookmarkStart w:id="104" w:name="fig:TwoSecAgg"/>
      <w:r>
        <w:t xml:space="preserve">[fig:TwoSecAgg]</w:t>
      </w:r>
      <w:bookmarkEnd w:id="104"/>
    </w:p>
    <w:p>
      <w:pPr>
        <w:pStyle w:val="CaptionedFigure"/>
      </w:pPr>
      <w:bookmarkStart w:id="108" w:name="fig:TwoSecSectors"/>
      <w:r>
        <w:drawing>
          <wp:inline>
            <wp:extent cx="5334000" cy="5507380"/>
            <wp:effectExtent b="0" l="0" r="0" t="0"/>
            <wp:docPr descr="Comparative Statics in Sector 2’s Markup Relative to Sector 1 in the Two-Sector Model, Sector-level Aggregates [fig:TwoSecSectors]" title="" id="106" name="Picture"/>
            <a:graphic>
              <a:graphicData uri="http://schemas.openxmlformats.org/drawingml/2006/picture">
                <pic:pic>
                  <pic:nvPicPr>
                    <pic:cNvPr descr="22_Users_andreamanera_Dropbox__MIT__Research_ProductInnovation_docs_JMP_draft_graphs_GE_sectors.pdf" id="107" name="Picture"/>
                    <pic:cNvPicPr>
                      <a:picLocks noChangeArrowheads="1" noChangeAspect="1"/>
                    </pic:cNvPicPr>
                  </pic:nvPicPr>
                  <pic:blipFill>
                    <a:blip r:embed="rId105"/>
                    <a:stretch>
                      <a:fillRect/>
                    </a:stretch>
                  </pic:blipFill>
                  <pic:spPr bwMode="auto">
                    <a:xfrm>
                      <a:off x="0" y="0"/>
                      <a:ext cx="5334000" cy="5507380"/>
                    </a:xfrm>
                    <a:prstGeom prst="rect">
                      <a:avLst/>
                    </a:prstGeom>
                    <a:noFill/>
                    <a:ln w="9525">
                      <a:noFill/>
                      <a:headEnd/>
                      <a:tailEnd/>
                    </a:ln>
                  </pic:spPr>
                </pic:pic>
              </a:graphicData>
            </a:graphic>
          </wp:inline>
        </w:drawing>
      </w:r>
      <w:bookmarkEnd w:id="108"/>
    </w:p>
    <w:p>
      <w:pPr>
        <w:pStyle w:val="ImageCaption"/>
      </w:pPr>
      <w:r>
        <w:t xml:space="preserve">Comparative Statics in Sector 2’s Markup Relative to Sector 1 in the</w:t>
      </w:r>
      <w:r>
        <w:t xml:space="preserve"> </w:t>
      </w:r>
      <w:r>
        <w:t xml:space="preserve">Two-Sector Model, Sector-level Aggregates</w:t>
      </w:r>
      <w:r>
        <w:t xml:space="preserve"> </w:t>
      </w:r>
      <w:bookmarkStart w:id="109" w:name="fig:TwoSecSectors"/>
      <w:r>
        <w:t xml:space="preserve">[fig:TwoSecSectors]</w:t>
      </w:r>
      <w:bookmarkEnd w:id="109"/>
    </w:p>
    <w:bookmarkEnd w:id="110"/>
    <w:bookmarkStart w:id="111" w:name="growth-maximizing-policy"/>
    <w:p>
      <w:pPr>
        <w:pStyle w:val="Heading3"/>
      </w:pPr>
      <w:r>
        <w:t xml:space="preserve">Growth-Maximizing Policy</w:t>
      </w:r>
    </w:p>
    <w:p>
      <w:pPr>
        <w:pStyle w:val="FirstParagraph"/>
      </w:pPr>
      <w:r>
        <w:t xml:space="preserve">I now turn to solve numerically for the combination of R&amp;D subsidies</w:t>
      </w:r>
      <w:r>
        <w:t xml:space="preserve"> </w:t>
      </w:r>
      <w:r>
        <w:t xml:space="preserve">that maximizes growth. I assume that the planner wishes to maximize</w:t>
      </w:r>
      <w:r>
        <w:t xml:space="preserve"> </w:t>
      </w:r>
      <w:r>
        <w:t xml:space="preserve">growth under a set of different constraint on the instruments available.</w:t>
      </w:r>
      <w:r>
        <w:t xml:space="preserve"> </w:t>
      </w:r>
      <w:r>
        <w:t xml:space="preserve">In particular, I assume that the planner cannot alter the nature of</w:t>
      </w:r>
      <w:r>
        <w:t xml:space="preserve"> </w:t>
      </w:r>
      <w:r>
        <w:t xml:space="preserve">innovation, that is, the planner cannot distinguish productive from</w:t>
      </w:r>
      <w:r>
        <w:t xml:space="preserve"> </w:t>
      </w:r>
      <w:r>
        <w:t xml:space="preserve">unproductive projects, and cannot forbid depositing patents that have</w:t>
      </w:r>
      <w:r>
        <w:t xml:space="preserve"> </w:t>
      </w:r>
      <w:r>
        <w:t xml:space="preserve">no productive value. In this model, eliminating protection for incumbents</w:t>
      </w:r>
      <w:r>
        <w:t xml:space="preserve"> </w:t>
      </w:r>
      <w:r>
        <w:t xml:space="preserve">would lead to a first-best where only entrants conduct R&amp;D, and reallocation</w:t>
      </w:r>
      <w:r>
        <w:t xml:space="preserve"> </w:t>
      </w:r>
      <w:r>
        <w:t xml:space="preserve">could only be beneficial to growth, as discussed in the previous section.</w:t>
      </w:r>
    </w:p>
    <w:p>
      <w:pPr>
        <w:pStyle w:val="BodyText"/>
      </w:pPr>
      <w:r>
        <w:t xml:space="preserve">I start from the 2012 equilibrium of my model economy, where the gap</w:t>
      </w:r>
      <w:r>
        <w:t xml:space="preserve"> </w:t>
      </w:r>
      <w:r>
        <w:t xml:space="preserve">in markups between sector 2 and sector 1 is 20%, and all firms receive</w:t>
      </w:r>
      <w:r>
        <w:t xml:space="preserve"> </w:t>
      </w:r>
      <w:r>
        <w:t xml:space="preserve">a</w:t>
      </w:r>
      <w:r>
        <w:t xml:space="preserve"> </w:t>
      </w:r>
      <m:oMath>
        <m:r>
          <m:t>19</m:t>
        </m:r>
        <m:r>
          <m:rPr>
            <m:sty m:val="p"/>
          </m:rPr>
          <m:t>%</m:t>
        </m:r>
      </m:oMath>
      <w:r>
        <w:t xml:space="preserve"> </w:t>
      </w:r>
      <w:r>
        <w:t xml:space="preserve">subsidy to inventors’ wages and a 23% tax on profits. I</w:t>
      </w:r>
      <w:r>
        <w:t xml:space="preserve"> </w:t>
      </w:r>
      <w:r>
        <w:t xml:space="preserve">then evaluate numerically three cost-neutral alternatives relative</w:t>
      </w:r>
      <w:r>
        <w:t xml:space="preserve"> </w:t>
      </w:r>
      <w:r>
        <w:t xml:space="preserve">to this benchmark, that is, I constrain the planner to leave the expenditure</w:t>
      </w:r>
      <w:r>
        <w:t xml:space="preserve"> </w:t>
      </w:r>
      <w:r>
        <w:t xml:space="preserve">on R&amp;D subsidies as a percentage of GDP fixed at the 2012 benchmark.</w:t>
      </w:r>
      <w:r>
        <w:t xml:space="preserve"> </w:t>
      </w:r>
      <w:r>
        <w:t xml:space="preserve">In the first scenario, the planner is allowed to distribute subsidies</w:t>
      </w:r>
      <w:r>
        <w:t xml:space="preserve"> </w:t>
      </w:r>
      <w:r>
        <w:t xml:space="preserve">freely, and can condition their reception on both the state of the</w:t>
      </w:r>
      <w:r>
        <w:t xml:space="preserve"> </w:t>
      </w:r>
      <w:r>
        <w:t xml:space="preserve">market (protected or unprotected) and the identity of the receiving</w:t>
      </w:r>
      <w:r>
        <w:t xml:space="preserve"> </w:t>
      </w:r>
      <w:r>
        <w:t xml:space="preserve">firm (entrant or incumbent). In the other two scenarios, I only allow</w:t>
      </w:r>
      <w:r>
        <w:t xml:space="preserve"> </w:t>
      </w:r>
      <w:r>
        <w:t xml:space="preserve">the planner to act on one of these dimensions at a time. That is,</w:t>
      </w:r>
      <w:r>
        <w:t xml:space="preserve"> </w:t>
      </w:r>
      <w:r>
        <w:t xml:space="preserve">the planner can either control the cross-sector distribution of funds,</w:t>
      </w:r>
      <w:r>
        <w:t xml:space="preserve"> </w:t>
      </w:r>
      <w:r>
        <w:t xml:space="preserve">but not the allocation across incumbents and entrants, or vice versa.</w:t>
      </w:r>
    </w:p>
    <w:p>
      <w:pPr>
        <w:pStyle w:val="BodyText"/>
      </w:pPr>
      <w:r>
        <w:t xml:space="preserve">The results of this exercise are presented in Table</w:t>
      </w:r>
      <w:r>
        <w:t xml:space="preserve"> </w:t>
      </w:r>
      <w:hyperlink w:anchor="tab: Policy">
        <w:r>
          <w:rPr>
            <w:rStyle w:val="Hyperlink"/>
          </w:rPr>
          <w:t xml:space="preserve">[tab: Policy]</w:t>
        </w:r>
      </w:hyperlink>
      <w:r>
        <w:t xml:space="preserve">.</w:t>
      </w:r>
      <w:r>
        <w:t xml:space="preserve"> </w:t>
      </w:r>
      <w:r>
        <w:t xml:space="preserve">The 2012 equilibrium is reported in Columns 1 and 2. For reference,</w:t>
      </w:r>
      <w:r>
        <w:t xml:space="preserve"> </w:t>
      </w:r>
      <w:r>
        <w:t xml:space="preserve">the 1997 calibrated model has two identical sectors, that share the</w:t>
      </w:r>
      <w:r>
        <w:t xml:space="preserve"> </w:t>
      </w:r>
      <w:r>
        <w:t xml:space="preserve">stock of inventors equally, and within each sector incumbents have</w:t>
      </w:r>
      <w:r>
        <w:t xml:space="preserve"> </w:t>
      </w:r>
      <w:r>
        <w:t xml:space="preserve">30.3% of the overall inventors employed, and GDP growth is 3% per</w:t>
      </w:r>
      <w:r>
        <w:t xml:space="preserve"> </w:t>
      </w:r>
      <w:r>
        <w:t xml:space="preserve">annum, as reported in Table</w:t>
      </w:r>
      <w:r>
        <w:t xml:space="preserve"> </w:t>
      </w:r>
      <w:hyperlink w:anchor="tab: intPar">
        <w:r>
          <w:rPr>
            <w:rStyle w:val="Hyperlink"/>
          </w:rPr>
          <w:t xml:space="preserve">[tab: intPar]</w:t>
        </w:r>
      </w:hyperlink>
      <w:r>
        <w:t xml:space="preserve">. In the 2012 baseline,</w:t>
      </w:r>
      <w:r>
        <w:t xml:space="preserve"> </w:t>
      </w:r>
      <w:r>
        <w:t xml:space="preserve">the distribution of inventors is tilted towards the second sector,</w:t>
      </w:r>
      <w:r>
        <w:t xml:space="preserve"> </w:t>
      </w:r>
      <w:r>
        <w:t xml:space="preserve">where markups have increased, which results in a fall in annual GDP</w:t>
      </w:r>
      <w:r>
        <w:t xml:space="preserve"> </w:t>
      </w:r>
      <w:r>
        <w:t xml:space="preserve">growth of .07pp, about 2.5% of the 1997 benchmark. As shown in the</w:t>
      </w:r>
      <w:r>
        <w:t xml:space="preserve"> </w:t>
      </w:r>
      <w:r>
        <w:t xml:space="preserve">graphs above, this new equilibrium sees a larger share of inventors</w:t>
      </w:r>
      <w:r>
        <w:t xml:space="preserve"> </w:t>
      </w:r>
      <w:r>
        <w:t xml:space="preserve">allocated to incumbents in the second sectors, which increases its</w:t>
      </w:r>
      <w:r>
        <w:t xml:space="preserve"> </w:t>
      </w:r>
      <w:r>
        <w:t xml:space="preserve">growth relative to its more competitive counterpart, and sees a decline</w:t>
      </w:r>
      <w:r>
        <w:t xml:space="preserve"> </w:t>
      </w:r>
      <w:r>
        <w:t xml:space="preserve">in productivity resulting from higher defensive innovation. Column</w:t>
      </w:r>
      <w:r>
        <w:t xml:space="preserve"> </w:t>
      </w:r>
      <w:r>
        <w:t xml:space="preserve">3 and 4 report the optimal cost-neutral R&amp;D subsidies chosen by a</w:t>
      </w:r>
      <w:r>
        <w:t xml:space="preserve"> </w:t>
      </w:r>
      <w:r>
        <w:t xml:space="preserve">growth-maximizing planner. Somewhat surprisingly, the most efficient</w:t>
      </w:r>
      <w:r>
        <w:t xml:space="preserve"> </w:t>
      </w:r>
      <w:r>
        <w:t xml:space="preserve">allocation of funds turns out to be an entry subsidy to entrants in</w:t>
      </w:r>
      <w:r>
        <w:t xml:space="preserve"> </w:t>
      </w:r>
      <w:r>
        <w:t xml:space="preserve">the more concentrated sector only. However, this result can be easily</w:t>
      </w:r>
      <w:r>
        <w:t xml:space="preserve"> </w:t>
      </w:r>
      <w:r>
        <w:t xml:space="preserve">rationalized through the findings in Figure</w:t>
      </w:r>
      <w:r>
        <w:t xml:space="preserve"> </w:t>
      </w:r>
      <w:hyperlink w:anchor="fig:TwoSecSectors">
        <w:r>
          <w:rPr>
            <w:rStyle w:val="Hyperlink"/>
          </w:rPr>
          <w:t xml:space="preserve">3</w:t>
        </w:r>
      </w:hyperlink>
      <w:r>
        <w:t xml:space="preserve">.</w:t>
      </w:r>
      <w:r>
        <w:t xml:space="preserve"> </w:t>
      </w:r>
      <w:r>
        <w:t xml:space="preserve">As discussed above, the outflow of inventors from sector 1 increases</w:t>
      </w:r>
      <w:r>
        <w:t xml:space="preserve"> </w:t>
      </w:r>
      <w:r>
        <w:t xml:space="preserve">inventor productivity due to reduced defensive innovation. It is therefore</w:t>
      </w:r>
      <w:r>
        <w:t xml:space="preserve"> </w:t>
      </w:r>
      <w:r>
        <w:t xml:space="preserve">more efficient to leave entry unchanged in sector 1, and act directly</w:t>
      </w:r>
      <w:r>
        <w:t xml:space="preserve"> </w:t>
      </w:r>
      <w:r>
        <w:t xml:space="preserve">on the inventors’ misallocation occurring in sector 2. This intuition</w:t>
      </w:r>
      <w:r>
        <w:t xml:space="preserve"> </w:t>
      </w:r>
      <w:r>
        <w:t xml:space="preserve">is confirmed by the results for the scenario in which the planner</w:t>
      </w:r>
      <w:r>
        <w:t xml:space="preserve"> </w:t>
      </w:r>
      <w:r>
        <w:t xml:space="preserve">can only allocate R&amp;D subsidy to one of the sector, but cannot condition</w:t>
      </w:r>
      <w:r>
        <w:t xml:space="preserve"> </w:t>
      </w:r>
      <w:r>
        <w:t xml:space="preserve">on the identity of the firm. In this case, subsidies are in part used</w:t>
      </w:r>
      <w:r>
        <w:t xml:space="preserve"> </w:t>
      </w:r>
      <w:r>
        <w:t xml:space="preserve">to increase incumbents’ defensive innovation, which is also made more</w:t>
      </w:r>
      <w:r>
        <w:t xml:space="preserve"> </w:t>
      </w:r>
      <w:r>
        <w:t xml:space="preserve">attractive by the overall increase in entry. While this policy does</w:t>
      </w:r>
      <w:r>
        <w:t xml:space="preserve"> </w:t>
      </w:r>
      <w:r>
        <w:t xml:space="preserve">allow the planner to recover most of the lost ground relative to the</w:t>
      </w:r>
      <w:r>
        <w:t xml:space="preserve"> </w:t>
      </w:r>
      <w:r>
        <w:t xml:space="preserve">1997 equilibrium, bringing growth up to 2.99%, it is still not as</w:t>
      </w:r>
      <w:r>
        <w:t xml:space="preserve"> </w:t>
      </w:r>
      <w:r>
        <w:t xml:space="preserve">effective as alternative cost-equivalent policies. In particular,</w:t>
      </w:r>
      <w:r>
        <w:t xml:space="preserve"> </w:t>
      </w:r>
      <w:r>
        <w:t xml:space="preserve">an alternative that might be easily implementable is a blanket entry</w:t>
      </w:r>
      <w:r>
        <w:t xml:space="preserve"> </w:t>
      </w:r>
      <w:r>
        <w:t xml:space="preserve">subsidy as reported in Columns 6 and 7, which achieves a growth in</w:t>
      </w:r>
      <w:r>
        <w:t xml:space="preserve"> </w:t>
      </w:r>
      <w:r>
        <w:t xml:space="preserve">annual output of 3.38%, which is above the starting 1997 equilibrium.</w:t>
      </w:r>
    </w:p>
    <w:p>
      <w:pPr>
        <w:pStyle w:val="BodyText"/>
      </w:pPr>
      <w:r>
        <w:t xml:space="preserve">To conclude, the policy analysis suggests that entry subsidies are</w:t>
      </w:r>
      <w:r>
        <w:t xml:space="preserve"> </w:t>
      </w:r>
      <w:r>
        <w:t xml:space="preserve">the most effective policy to contrast the friction introduced by defensive</w:t>
      </w:r>
      <w:r>
        <w:t xml:space="preserve"> </w:t>
      </w:r>
      <w:r>
        <w:t xml:space="preserve">innovation in this model economy. In particular, it is best to subsidize</w:t>
      </w:r>
      <w:r>
        <w:t xml:space="preserve"> </w:t>
      </w:r>
      <w:r>
        <w:t xml:space="preserve">entrants in less competitive sectors, where this friction is most</w:t>
      </w:r>
      <w:r>
        <w:t xml:space="preserve"> </w:t>
      </w:r>
      <w:r>
        <w:t xml:space="preserve">pronounced, which increases growth by 0.5pp per annum. A more feasible</w:t>
      </w:r>
      <w:r>
        <w:t xml:space="preserve"> </w:t>
      </w:r>
      <w:r>
        <w:t xml:space="preserve">uniform R&amp;D subsidy to entrants produces quantitatively similar effects.</w:t>
      </w:r>
      <w:r>
        <w:t xml:space="preserve"> </w:t>
      </w:r>
      <w:r>
        <w:t xml:space="preserve">Conversely, sector-specific subsidies to reallocate inventors to more</w:t>
      </w:r>
      <w:r>
        <w:t xml:space="preserve"> </w:t>
      </w:r>
      <w:r>
        <w:t xml:space="preserve">competitive sectors are less effective, since they get channeled to</w:t>
      </w:r>
      <w:r>
        <w:t xml:space="preserve"> </w:t>
      </w:r>
      <w:r>
        <w:t xml:space="preserve">incumbents who employ them to conduct pre-emptive innovation, precisely</w:t>
      </w:r>
      <w:r>
        <w:t xml:space="preserve"> </w:t>
      </w:r>
      <w:r>
        <w:t xml:space="preserve">the source of inefficiency that the planner wishes to contrast.</w:t>
      </w:r>
    </w:p>
    <w:p>
      <w:pPr>
        <w:pStyle w:val="BodyText"/>
      </w:pPr>
      <w:r>
        <w:t xml:space="preserve">l C</w:t>
      </w:r>
      <w:r>
        <w:t xml:space="preserve">2cm</w:t>
      </w:r>
      <w:r>
        <w:t xml:space="preserve"> </w:t>
      </w:r>
      <w:r>
        <w:t xml:space="preserve">C</w:t>
      </w:r>
      <w:r>
        <w:t xml:space="preserve">2cm</w:t>
      </w:r>
      <w:r>
        <w:t xml:space="preserve"> </w:t>
      </w:r>
      <w:r>
        <w:t xml:space="preserve">C</w:t>
      </w:r>
      <w:r>
        <w:t xml:space="preserve">2cm</w:t>
      </w:r>
      <w:r>
        <w:t xml:space="preserve"> </w:t>
      </w:r>
      <w:r>
        <w:t xml:space="preserve">C</w:t>
      </w:r>
      <w:r>
        <w:t xml:space="preserve">2cm</w:t>
      </w:r>
      <w:r>
        <w:t xml:space="preserve"> </w:t>
      </w:r>
      <w:r>
        <w:t xml:space="preserve">C</w:t>
      </w:r>
      <w:r>
        <w:t xml:space="preserve">2cm</w:t>
      </w:r>
      <w:r>
        <w:t xml:space="preserve"> </w:t>
      </w:r>
      <w:r>
        <w:t xml:space="preserve">C</w:t>
      </w:r>
      <w:r>
        <w:t xml:space="preserve">2cm</w:t>
      </w:r>
      <w:r>
        <w:t xml:space="preserve"> </w:t>
      </w:r>
      <w:r>
        <w:t xml:space="preserve">C</w:t>
      </w:r>
      <w:r>
        <w:t xml:space="preserve">2cm</w:t>
      </w:r>
      <w:r>
        <w:t xml:space="preserve"> </w:t>
      </w:r>
      <w:r>
        <w:t xml:space="preserve">C</w:t>
      </w:r>
      <w:r>
        <w:t xml:space="preserve">2cm</w:t>
      </w:r>
      <w:r>
        <w:t xml:space="preserve"> </w:t>
      </w:r>
      <w:r>
        <w:t xml:space="preserve">&amp; &amp; &amp; &amp;</w:t>
      </w:r>
      <w:r>
        <w:br/>
      </w:r>
      <w:r>
        <w:t xml:space="preserve">&amp;Sector  1 &amp; Sector  2 &amp; Sector  1 &amp; Sector  2 &amp; Sector  1 &amp; Sector  2 &amp; Sector  1 &amp; Sector  2</w:t>
      </w:r>
      <w:r>
        <w:br/>
      </w:r>
      <w:r>
        <w:t xml:space="preserve">&amp;(1)&amp;(2)&amp;(3)&amp;(4)&amp;(5)&amp;(6)&amp;(7)&amp;(8)</w:t>
      </w:r>
      <w:r>
        <w:br/>
      </w:r>
      <w:r>
        <w:rPr>
          <w:iCs/>
          <w:i/>
        </w:rPr>
        <w:t xml:space="preserve">R&amp;D Subsidies:</w:t>
      </w:r>
      <w:r>
        <w:br/>
      </w:r>
      <m:oMath>
        <m:sSub>
          <m:e>
            <m:r>
              <m:t>s</m:t>
            </m:r>
          </m:e>
          <m:sub>
            <m:r>
              <m:t>I</m:t>
            </m:r>
          </m:sub>
        </m:sSub>
      </m:oMath>
      <w:r>
        <w:t xml:space="preserve"> </w:t>
      </w:r>
      <w:r>
        <w:t xml:space="preserve">&amp;</w:t>
      </w:r>
      <w:r>
        <w:t xml:space="preserve"> </w:t>
      </w:r>
      <m:oMath>
        <m:r>
          <m:t>19</m:t>
        </m:r>
        <m:r>
          <m:rPr>
            <m:sty m:val="p"/>
          </m:rPr>
          <m:t>%</m:t>
        </m:r>
      </m:oMath>
      <w:r>
        <w:t xml:space="preserve"> </w:t>
      </w:r>
      <w:r>
        <w:t xml:space="preserve">&amp;</w:t>
      </w:r>
      <w:r>
        <w:t xml:space="preserve"> </w:t>
      </w:r>
      <m:oMath>
        <m:r>
          <m:t>19</m:t>
        </m:r>
        <m:r>
          <m:rPr>
            <m:sty m:val="p"/>
          </m:rPr>
          <m:t>%</m:t>
        </m:r>
      </m:oMath>
      <w:r>
        <w:t xml:space="preserve"> </w:t>
      </w:r>
      <w:r>
        <w:t xml:space="preserve">&amp;</w:t>
      </w:r>
      <w:r>
        <w:t xml:space="preserve"> </w:t>
      </w:r>
      <m:oMath>
        <m:r>
          <m:t>0</m:t>
        </m:r>
        <m:r>
          <m:rPr>
            <m:sty m:val="p"/>
          </m:rPr>
          <m:t>%</m:t>
        </m:r>
      </m:oMath>
      <w:r>
        <w:t xml:space="preserve"> </w:t>
      </w:r>
      <w:r>
        <w:t xml:space="preserve">&amp;</w:t>
      </w:r>
      <w:r>
        <w:t xml:space="preserve"> </w:t>
      </w:r>
      <m:oMath>
        <m:r>
          <m:t>0</m:t>
        </m:r>
        <m:r>
          <m:rPr>
            <m:sty m:val="p"/>
          </m:rPr>
          <m:t>%</m:t>
        </m:r>
      </m:oMath>
      <w:r>
        <w:t xml:space="preserve"> </w:t>
      </w:r>
      <w:r>
        <w:t xml:space="preserve">&amp;</w:t>
      </w:r>
      <w:r>
        <w:t xml:space="preserve"> </w:t>
      </w:r>
      <m:oMath>
        <m:r>
          <m:t>46.17</m:t>
        </m:r>
        <m:r>
          <m:rPr>
            <m:sty m:val="p"/>
          </m:rPr>
          <m:t>%</m:t>
        </m:r>
      </m:oMath>
      <w:r>
        <w:t xml:space="preserve"> </w:t>
      </w:r>
      <w:r>
        <w:t xml:space="preserve">&amp;</w:t>
      </w:r>
      <w:r>
        <w:t xml:space="preserve"> </w:t>
      </w:r>
      <m:oMath>
        <m:r>
          <m:t>0</m:t>
        </m:r>
        <m:r>
          <m:rPr>
            <m:sty m:val="p"/>
          </m:rPr>
          <m:t>%</m:t>
        </m:r>
      </m:oMath>
      <w:r>
        <w:t xml:space="preserve"> </w:t>
      </w:r>
      <w:r>
        <w:t xml:space="preserve">&amp;</w:t>
      </w:r>
      <w:r>
        <w:t xml:space="preserve"> </w:t>
      </w:r>
      <m:oMath>
        <m:r>
          <m:t>0</m:t>
        </m:r>
        <m:r>
          <m:rPr>
            <m:sty m:val="p"/>
          </m:rPr>
          <m:t>%</m:t>
        </m:r>
      </m:oMath>
      <w:r>
        <w:t xml:space="preserve"> </w:t>
      </w:r>
      <w:r>
        <w:t xml:space="preserve">&amp;</w:t>
      </w:r>
      <w:r>
        <w:t xml:space="preserve"> </w:t>
      </w:r>
      <m:oMath>
        <m:r>
          <m:t>0</m:t>
        </m:r>
        <m:r>
          <m:rPr>
            <m:sty m:val="p"/>
          </m:rPr>
          <m:t>%</m:t>
        </m:r>
      </m:oMath>
      <w:r>
        <w:br/>
      </w:r>
      <m:oMath>
        <m:sSub>
          <m:e>
            <m:r>
              <m:t>s</m:t>
            </m:r>
          </m:e>
          <m:sub>
            <m:r>
              <m:t>e</m:t>
            </m:r>
          </m:sub>
        </m:sSub>
      </m:oMath>
      <w:r>
        <w:t xml:space="preserve"> </w:t>
      </w:r>
      <w:r>
        <w:t xml:space="preserve">&amp;</w:t>
      </w:r>
      <w:r>
        <w:t xml:space="preserve"> </w:t>
      </w:r>
      <m:oMath>
        <m:r>
          <m:t>19</m:t>
        </m:r>
        <m:r>
          <m:rPr>
            <m:sty m:val="p"/>
          </m:rPr>
          <m:t>%</m:t>
        </m:r>
      </m:oMath>
      <w:r>
        <w:t xml:space="preserve"> </w:t>
      </w:r>
      <w:r>
        <w:t xml:space="preserve">&amp;</w:t>
      </w:r>
      <w:r>
        <w:t xml:space="preserve"> </w:t>
      </w:r>
      <m:oMath>
        <m:r>
          <m:t>19</m:t>
        </m:r>
        <m:r>
          <m:rPr>
            <m:sty m:val="p"/>
          </m:rPr>
          <m:t>%</m:t>
        </m:r>
      </m:oMath>
      <w:r>
        <w:t xml:space="preserve"> </w:t>
      </w:r>
      <w:r>
        <w:t xml:space="preserve">&amp;</w:t>
      </w:r>
      <w:r>
        <w:t xml:space="preserve"> </w:t>
      </w:r>
      <m:oMath>
        <m:r>
          <m:t>0</m:t>
        </m:r>
        <m:r>
          <m:rPr>
            <m:sty m:val="p"/>
          </m:rPr>
          <m:t>%</m:t>
        </m:r>
      </m:oMath>
      <w:r>
        <w:t xml:space="preserve"> </w:t>
      </w:r>
      <w:r>
        <w:t xml:space="preserve">&amp;</w:t>
      </w:r>
      <w:r>
        <w:t xml:space="preserve"> </w:t>
      </w:r>
      <m:oMath>
        <m:r>
          <m:t>41.78</m:t>
        </m:r>
        <m:r>
          <m:rPr>
            <m:sty m:val="p"/>
          </m:rPr>
          <m:t>%</m:t>
        </m:r>
      </m:oMath>
      <w:r>
        <w:t xml:space="preserve"> </w:t>
      </w:r>
      <w:r>
        <w:t xml:space="preserve">&amp;</w:t>
      </w:r>
      <w:r>
        <w:t xml:space="preserve"> </w:t>
      </w:r>
      <m:oMath>
        <m:r>
          <m:t>46.17</m:t>
        </m:r>
        <m:r>
          <m:rPr>
            <m:sty m:val="p"/>
          </m:rPr>
          <m:t>%</m:t>
        </m:r>
      </m:oMath>
      <w:r>
        <w:t xml:space="preserve"> </w:t>
      </w:r>
      <w:r>
        <w:t xml:space="preserve">&amp;</w:t>
      </w:r>
      <w:r>
        <w:t xml:space="preserve"> </w:t>
      </w:r>
      <m:oMath>
        <m:r>
          <m:t>0</m:t>
        </m:r>
        <m:r>
          <m:rPr>
            <m:sty m:val="p"/>
          </m:rPr>
          <m:t>%</m:t>
        </m:r>
      </m:oMath>
      <w:r>
        <w:t xml:space="preserve"> </w:t>
      </w:r>
      <w:r>
        <w:t xml:space="preserve">&amp;</w:t>
      </w:r>
      <w:r>
        <w:t xml:space="preserve"> </w:t>
      </w:r>
      <m:oMath>
        <m:r>
          <m:t>29</m:t>
        </m:r>
        <m:r>
          <m:rPr>
            <m:sty m:val="p"/>
          </m:rPr>
          <m:t>%</m:t>
        </m:r>
      </m:oMath>
      <w:r>
        <w:t xml:space="preserve"> </w:t>
      </w:r>
      <w:r>
        <w:t xml:space="preserve">&amp;</w:t>
      </w:r>
      <w:r>
        <w:t xml:space="preserve"> </w:t>
      </w:r>
      <m:oMath>
        <m:r>
          <m:t>29</m:t>
        </m:r>
        <m:r>
          <m:rPr>
            <m:sty m:val="p"/>
          </m:rPr>
          <m:t>%</m:t>
        </m:r>
      </m:oMath>
      <w:r>
        <w:br/>
      </w:r>
      <w:r>
        <w:br/>
      </w:r>
      <w:r>
        <w:rPr>
          <w:iCs/>
          <w:i/>
        </w:rPr>
        <w:t xml:space="preserve">Aggregates:</w:t>
      </w:r>
      <w:r>
        <w:br/>
      </w:r>
      <m:oMath>
        <m:sSubSup>
          <m:e>
            <m:r>
              <m:t>L</m:t>
            </m:r>
          </m:e>
          <m:sub>
            <m:r>
              <m:t>I</m:t>
            </m:r>
          </m:sub>
          <m:sup>
            <m:r>
              <m:t>R</m:t>
            </m:r>
            <m:r>
              <m:t>D</m:t>
            </m:r>
          </m:sup>
        </m:sSubSup>
      </m:oMath>
      <w:r>
        <w:t xml:space="preserve"> </w:t>
      </w:r>
      <w:r>
        <w:t xml:space="preserve">&amp;</w:t>
      </w:r>
      <w:r>
        <w:t xml:space="preserve"> </w:t>
      </w:r>
      <m:oMath>
        <m:r>
          <m:t>6.70</m:t>
        </m:r>
      </m:oMath>
      <w:r>
        <w:t xml:space="preserve"> </w:t>
      </w:r>
      <w:r>
        <w:t xml:space="preserve">&amp;</w:t>
      </w:r>
      <w:r>
        <w:t xml:space="preserve"> </w:t>
      </w:r>
      <m:oMath>
        <m:r>
          <m:t>24.87</m:t>
        </m:r>
      </m:oMath>
      <w:r>
        <w:t xml:space="preserve"> </w:t>
      </w:r>
      <w:r>
        <w:t xml:space="preserve">&amp;</w:t>
      </w:r>
      <w:r>
        <w:t xml:space="preserve"> </w:t>
      </w:r>
      <m:oMath>
        <m:r>
          <m:t>6.37</m:t>
        </m:r>
      </m:oMath>
      <w:r>
        <w:t xml:space="preserve"> </w:t>
      </w:r>
      <w:r>
        <w:t xml:space="preserve">&amp;</w:t>
      </w:r>
      <w:r>
        <w:t xml:space="preserve"> </w:t>
      </w:r>
      <m:oMath>
        <m:r>
          <m:t>15.95</m:t>
        </m:r>
      </m:oMath>
      <w:r>
        <w:t xml:space="preserve"> </w:t>
      </w:r>
      <w:r>
        <w:t xml:space="preserve">&amp;</w:t>
      </w:r>
      <w:r>
        <w:t xml:space="preserve"> </w:t>
      </w:r>
      <m:oMath>
        <m:r>
          <m:t>10.83</m:t>
        </m:r>
      </m:oMath>
      <w:r>
        <w:t xml:space="preserve"> </w:t>
      </w:r>
      <w:r>
        <w:t xml:space="preserve">&amp;</w:t>
      </w:r>
      <w:r>
        <w:t xml:space="preserve"> </w:t>
      </w:r>
      <m:oMath>
        <m:r>
          <m:t>19.51</m:t>
        </m:r>
      </m:oMath>
      <w:r>
        <w:t xml:space="preserve"> </w:t>
      </w:r>
      <w:r>
        <w:t xml:space="preserve">&amp;</w:t>
      </w:r>
      <w:r>
        <w:t xml:space="preserve"> </w:t>
      </w:r>
      <m:oMath>
        <m:r>
          <m:t>4.83</m:t>
        </m:r>
      </m:oMath>
      <w:r>
        <w:t xml:space="preserve"> </w:t>
      </w:r>
      <w:r>
        <w:t xml:space="preserve">&amp;</w:t>
      </w:r>
      <w:r>
        <w:t xml:space="preserve"> </w:t>
      </w:r>
      <m:oMath>
        <m:r>
          <m:t>18.45</m:t>
        </m:r>
      </m:oMath>
      <w:r>
        <w:br/>
      </w:r>
      <m:oMath>
        <m:sSubSup>
          <m:e>
            <m:r>
              <m:t>L</m:t>
            </m:r>
          </m:e>
          <m:sub>
            <m:r>
              <m:t>e</m:t>
            </m:r>
          </m:sub>
          <m:sup>
            <m:r>
              <m:t>R</m:t>
            </m:r>
            <m:r>
              <m:t>D</m:t>
            </m:r>
          </m:sup>
        </m:sSubSup>
      </m:oMath>
      <w:r>
        <w:t xml:space="preserve"> </w:t>
      </w:r>
      <w:r>
        <w:t xml:space="preserve">&amp;</w:t>
      </w:r>
      <w:r>
        <w:t xml:space="preserve"> </w:t>
      </w:r>
      <m:oMath>
        <m:r>
          <m:t>24.41</m:t>
        </m:r>
      </m:oMath>
      <w:r>
        <w:t xml:space="preserve"> </w:t>
      </w:r>
      <w:r>
        <w:t xml:space="preserve">&amp;</w:t>
      </w:r>
      <w:r>
        <w:t xml:space="preserve"> </w:t>
      </w:r>
      <m:oMath>
        <m:r>
          <m:t>44.02</m:t>
        </m:r>
      </m:oMath>
      <w:r>
        <w:t xml:space="preserve"> </w:t>
      </w:r>
      <w:r>
        <w:t xml:space="preserve">&amp;</w:t>
      </w:r>
      <w:r>
        <w:t xml:space="preserve"> </w:t>
      </w:r>
      <m:oMath>
        <m:r>
          <m:t>23.87</m:t>
        </m:r>
      </m:oMath>
      <w:r>
        <w:t xml:space="preserve"> </w:t>
      </w:r>
      <w:r>
        <w:t xml:space="preserve">&amp;</w:t>
      </w:r>
      <w:r>
        <w:t xml:space="preserve"> </w:t>
      </w:r>
      <m:oMath>
        <m:r>
          <m:t>53.81</m:t>
        </m:r>
      </m:oMath>
      <w:r>
        <w:t xml:space="preserve"> </w:t>
      </w:r>
      <w:r>
        <w:t xml:space="preserve">&amp;</w:t>
      </w:r>
      <w:r>
        <w:t xml:space="preserve"> </w:t>
      </w:r>
      <m:oMath>
        <m:r>
          <m:t>30.24</m:t>
        </m:r>
      </m:oMath>
      <w:r>
        <w:t xml:space="preserve"> </w:t>
      </w:r>
      <w:r>
        <w:t xml:space="preserve">&amp;</w:t>
      </w:r>
      <w:r>
        <w:t xml:space="preserve"> </w:t>
      </w:r>
      <m:oMath>
        <m:r>
          <m:t>39.42</m:t>
        </m:r>
      </m:oMath>
      <w:r>
        <w:t xml:space="preserve"> </w:t>
      </w:r>
      <w:r>
        <w:t xml:space="preserve">&amp;</w:t>
      </w:r>
      <w:r>
        <w:t xml:space="preserve"> </w:t>
      </w:r>
      <m:oMath>
        <m:r>
          <m:t>27.41</m:t>
        </m:r>
      </m:oMath>
      <w:r>
        <w:t xml:space="preserve"> </w:t>
      </w:r>
      <w:r>
        <w:t xml:space="preserve">&amp;</w:t>
      </w:r>
      <w:r>
        <w:t xml:space="preserve"> </w:t>
      </w:r>
      <m:oMath>
        <m:r>
          <m:t>49.30</m:t>
        </m:r>
      </m:oMath>
      <w:r>
        <w:br/>
      </w:r>
      <m:oMath>
        <m:sSubSup>
          <m:e>
            <m:r>
              <m:t>L</m:t>
            </m:r>
          </m:e>
          <m:sub>
            <m:r>
              <m:t>T</m:t>
            </m:r>
            <m:r>
              <m:t>O</m:t>
            </m:r>
            <m:r>
              <m:t>T</m:t>
            </m:r>
          </m:sub>
          <m:sup>
            <m:r>
              <m:t>R</m:t>
            </m:r>
            <m:r>
              <m:t>D</m:t>
            </m:r>
          </m:sup>
        </m:sSubSup>
      </m:oMath>
      <w:r>
        <w:t xml:space="preserve"> </w:t>
      </w:r>
      <w:r>
        <w:t xml:space="preserve">&amp;</w:t>
      </w:r>
      <w:r>
        <w:t xml:space="preserve"> </w:t>
      </w:r>
      <m:oMath>
        <m:r>
          <m:t>31.11</m:t>
        </m:r>
      </m:oMath>
      <w:r>
        <w:t xml:space="preserve"> </w:t>
      </w:r>
      <w:r>
        <w:t xml:space="preserve">&amp;</w:t>
      </w:r>
      <w:r>
        <w:t xml:space="preserve"> </w:t>
      </w:r>
      <m:oMath>
        <m:r>
          <m:t>68.89</m:t>
        </m:r>
      </m:oMath>
      <w:r>
        <w:t xml:space="preserve"> </w:t>
      </w:r>
      <w:r>
        <w:t xml:space="preserve">&amp;</w:t>
      </w:r>
      <w:r>
        <w:t xml:space="preserve"> </w:t>
      </w:r>
      <m:oMath>
        <m:r>
          <m:t>30.25</m:t>
        </m:r>
      </m:oMath>
      <w:r>
        <w:t xml:space="preserve"> </w:t>
      </w:r>
      <w:r>
        <w:t xml:space="preserve">&amp;</w:t>
      </w:r>
      <w:r>
        <w:t xml:space="preserve"> </w:t>
      </w:r>
      <m:oMath>
        <m:r>
          <m:t>69.75</m:t>
        </m:r>
      </m:oMath>
      <w:r>
        <w:t xml:space="preserve"> </w:t>
      </w:r>
      <w:r>
        <w:t xml:space="preserve">&amp;</w:t>
      </w:r>
      <w:r>
        <w:t xml:space="preserve"> </w:t>
      </w:r>
      <m:oMath>
        <m:r>
          <m:t>41.07</m:t>
        </m:r>
      </m:oMath>
      <w:r>
        <w:t xml:space="preserve"> </w:t>
      </w:r>
      <w:r>
        <w:t xml:space="preserve">&amp;</w:t>
      </w:r>
      <w:r>
        <w:t xml:space="preserve"> </w:t>
      </w:r>
      <m:oMath>
        <m:r>
          <m:t>58.93</m:t>
        </m:r>
      </m:oMath>
      <w:r>
        <w:t xml:space="preserve"> </w:t>
      </w:r>
      <w:r>
        <w:t xml:space="preserve">&amp;</w:t>
      </w:r>
      <w:r>
        <w:t xml:space="preserve"> </w:t>
      </w:r>
      <m:oMath>
        <m:r>
          <m:t>32.25</m:t>
        </m:r>
      </m:oMath>
      <w:r>
        <w:t xml:space="preserve"> </w:t>
      </w:r>
      <w:r>
        <w:t xml:space="preserve">&amp;</w:t>
      </w:r>
      <w:r>
        <w:t xml:space="preserve"> </w:t>
      </w:r>
      <m:oMath>
        <m:r>
          <m:t>67.75</m:t>
        </m:r>
      </m:oMath>
      <w:r>
        <w:br/>
      </w:r>
      <w:r>
        <w:t xml:space="preserve">Sector Growth &amp;</w:t>
      </w:r>
      <w:r>
        <w:t xml:space="preserve"> </w:t>
      </w:r>
      <m:oMath>
        <m:r>
          <m:t>2.12</m:t>
        </m:r>
        <m:r>
          <m:rPr>
            <m:sty m:val="p"/>
          </m:rPr>
          <m:t>%</m:t>
        </m:r>
      </m:oMath>
      <w:r>
        <w:t xml:space="preserve"> </w:t>
      </w:r>
      <w:r>
        <w:t xml:space="preserve">&amp;</w:t>
      </w:r>
      <w:r>
        <w:t xml:space="preserve"> </w:t>
      </w:r>
      <m:oMath>
        <m:r>
          <m:t>3.74</m:t>
        </m:r>
        <m:r>
          <m:rPr>
            <m:sty m:val="p"/>
          </m:rPr>
          <m:t>%</m:t>
        </m:r>
      </m:oMath>
      <w:r>
        <w:t xml:space="preserve"> </w:t>
      </w:r>
      <w:r>
        <w:t xml:space="preserve">&amp;</w:t>
      </w:r>
      <w:r>
        <w:t xml:space="preserve"> </w:t>
      </w:r>
      <m:oMath>
        <m:r>
          <m:t>2.08</m:t>
        </m:r>
        <m:r>
          <m:rPr>
            <m:sty m:val="p"/>
          </m:rPr>
          <m:t>%</m:t>
        </m:r>
      </m:oMath>
      <w:r>
        <w:t xml:space="preserve"> </w:t>
      </w:r>
      <w:r>
        <w:t xml:space="preserve">&amp;</w:t>
      </w:r>
      <w:r>
        <w:t xml:space="preserve"> </w:t>
      </w:r>
      <m:oMath>
        <m:r>
          <m:t>4.78</m:t>
        </m:r>
        <m:r>
          <m:rPr>
            <m:sty m:val="p"/>
          </m:rPr>
          <m:t>%</m:t>
        </m:r>
      </m:oMath>
      <w:r>
        <w:t xml:space="preserve"> </w:t>
      </w:r>
      <w:r>
        <w:t xml:space="preserve">&amp;</w:t>
      </w:r>
      <w:r>
        <w:t xml:space="preserve"> </w:t>
      </w:r>
      <m:oMath>
        <m:r>
          <m:t>2.61</m:t>
        </m:r>
        <m:r>
          <m:rPr>
            <m:sty m:val="p"/>
          </m:rPr>
          <m:t>%</m:t>
        </m:r>
      </m:oMath>
      <w:r>
        <w:t xml:space="preserve"> </w:t>
      </w:r>
      <w:r>
        <w:t xml:space="preserve">&amp;</w:t>
      </w:r>
      <w:r>
        <w:t xml:space="preserve"> </w:t>
      </w:r>
      <m:oMath>
        <m:r>
          <m:t>3.36</m:t>
        </m:r>
        <m:r>
          <m:rPr>
            <m:sty m:val="p"/>
          </m:rPr>
          <m:t>%</m:t>
        </m:r>
      </m:oMath>
      <w:r>
        <w:t xml:space="preserve"> </w:t>
      </w:r>
      <w:r>
        <w:t xml:space="preserve">&amp;</w:t>
      </w:r>
      <w:r>
        <w:t xml:space="preserve"> </w:t>
      </w:r>
      <m:oMath>
        <m:r>
          <m:t>2.45</m:t>
        </m:r>
        <m:r>
          <m:rPr>
            <m:sty m:val="p"/>
          </m:rPr>
          <m:t>%</m:t>
        </m:r>
      </m:oMath>
      <w:r>
        <w:t xml:space="preserve"> </w:t>
      </w:r>
      <w:r>
        <w:t xml:space="preserve">&amp;</w:t>
      </w:r>
      <w:r>
        <w:t xml:space="preserve"> </w:t>
      </w:r>
      <m:oMath>
        <m:r>
          <m:t>4.31</m:t>
        </m:r>
        <m:r>
          <m:rPr>
            <m:sty m:val="p"/>
          </m:rPr>
          <m:t>%</m:t>
        </m:r>
      </m:oMath>
      <w:r>
        <w:br/>
      </w:r>
      <w:r>
        <w:t xml:space="preserve">GDP Growth &amp; &amp; &amp; &amp;</w:t>
      </w:r>
      <w:r>
        <w:br/>
      </w:r>
    </w:p>
    <w:p>
      <w:pPr>
        <w:pStyle w:val="BodyText"/>
      </w:pPr>
      <w:r>
        <w:br/>
      </w:r>
    </w:p>
    <w:bookmarkEnd w:id="111"/>
    <w:bookmarkEnd w:id="112"/>
    <w:bookmarkEnd w:id="113"/>
    <w:bookmarkStart w:id="115" w:name="conclusion-and-future-worksecconclusion"/>
    <w:p>
      <w:pPr>
        <w:pStyle w:val="Heading1"/>
      </w:pPr>
      <w:r>
        <w:t xml:space="preserve">Conclusion and Future Work</w:t>
      </w:r>
      <w:bookmarkStart w:id="114" w:name="sec:Conclusion"/>
      <w:r>
        <w:t xml:space="preserve">[sec:Conclusion]</w:t>
      </w:r>
      <w:bookmarkEnd w:id="114"/>
    </w:p>
    <w:p>
      <w:pPr>
        <w:pStyle w:val="FirstParagraph"/>
      </w:pPr>
      <w:r>
        <w:t xml:space="preserve">In this paper, I have proposed and documented a novel explanation</w:t>
      </w:r>
      <w:r>
        <w:t xml:space="preserve"> </w:t>
      </w:r>
      <w:r>
        <w:t xml:space="preserve">for the observed decline in growth and R&amp;D productivity over the</w:t>
      </w:r>
      <w:r>
        <w:t xml:space="preserve"> </w:t>
      </w:r>
      <w:r>
        <w:t xml:space="preserve">last few decades.</w:t>
      </w:r>
    </w:p>
    <w:p>
      <w:pPr>
        <w:pStyle w:val="BodyText"/>
      </w:pPr>
      <w:r>
        <w:t xml:space="preserve">My empirical results showed that increasing misallocation of inventors</w:t>
      </w:r>
      <w:r>
        <w:t xml:space="preserve"> </w:t>
      </w:r>
      <w:r>
        <w:t xml:space="preserve">across different product markets can account for up to</w:t>
      </w:r>
      <w:r>
        <w:t xml:space="preserve"> </w:t>
      </w:r>
      <m:oMath>
        <m:r>
          <m:t>27</m:t>
        </m:r>
        <m:r>
          <m:rPr>
            <m:sty m:val="p"/>
          </m:rPr>
          <m:t>%</m:t>
        </m:r>
      </m:oMath>
      <w:r>
        <w:t xml:space="preserve"> </w:t>
      </w:r>
      <w:r>
        <w:t xml:space="preserve">of</w:t>
      </w:r>
      <w:r>
        <w:t xml:space="preserve"> </w:t>
      </w:r>
      <w:r>
        <w:t xml:space="preserve">the observed decline in output per worker growth in the sectors I</w:t>
      </w:r>
      <w:r>
        <w:t xml:space="preserve"> </w:t>
      </w:r>
      <w:r>
        <w:t xml:space="preserve">analyze. This misallocation resulted from uneven increases in concentration</w:t>
      </w:r>
      <w:r>
        <w:t xml:space="preserve"> </w:t>
      </w:r>
      <w:r>
        <w:t xml:space="preserve">across product markets, which were accompanied by an increase in the</w:t>
      </w:r>
      <w:r>
        <w:t xml:space="preserve"> </w:t>
      </w:r>
      <w:r>
        <w:t xml:space="preserve">share of inventors accruing to less competitive sectors. I interpret</w:t>
      </w:r>
      <w:r>
        <w:t xml:space="preserve"> </w:t>
      </w:r>
      <w:r>
        <w:t xml:space="preserve">my findings as resulting from an increase in defensive innovation</w:t>
      </w:r>
      <w:r>
        <w:t xml:space="preserve"> </w:t>
      </w:r>
      <w:r>
        <w:t xml:space="preserve">in concentrated sectors, defined as R&amp;D activities conducted with</w:t>
      </w:r>
      <w:r>
        <w:t xml:space="preserve"> </w:t>
      </w:r>
      <w:r>
        <w:t xml:space="preserve">the primary aim of blocking further entry, which manifest in the data</w:t>
      </w:r>
      <w:r>
        <w:t xml:space="preserve"> </w:t>
      </w:r>
      <w:r>
        <w:t xml:space="preserve">as a fall in patents’ forward citations and an increased share of</w:t>
      </w:r>
      <w:r>
        <w:t xml:space="preserve"> </w:t>
      </w:r>
      <w:r>
        <w:t xml:space="preserve">inventors employed by the largest incumbents in these sectors.</w:t>
      </w:r>
    </w:p>
    <w:p>
      <w:pPr>
        <w:pStyle w:val="BodyText"/>
      </w:pPr>
      <w:r>
        <w:t xml:space="preserve">The theoretical analysis examined the effects of defensive innovation</w:t>
      </w:r>
      <w:r>
        <w:t xml:space="preserve"> </w:t>
      </w:r>
      <w:r>
        <w:t xml:space="preserve">in a Schumpeterian model of creative destruction, where incumbents</w:t>
      </w:r>
      <w:r>
        <w:t xml:space="preserve"> </w:t>
      </w:r>
      <w:r>
        <w:t xml:space="preserve">can conduct defensive innovation to raise new entrants’ costs. In</w:t>
      </w:r>
      <w:r>
        <w:t xml:space="preserve"> </w:t>
      </w:r>
      <w:r>
        <w:t xml:space="preserve">the model, pre-emptive innovation is crucial to generate misallocation</w:t>
      </w:r>
      <w:r>
        <w:t xml:space="preserve"> </w:t>
      </w:r>
      <w:r>
        <w:t xml:space="preserve">across sectors, which would not occur in the absence of this mechanism.</w:t>
      </w:r>
      <w:r>
        <w:t xml:space="preserve"> </w:t>
      </w:r>
      <w:r>
        <w:t xml:space="preserve">Having established the importance of this channel, I employed a calibrated</w:t>
      </w:r>
      <w:r>
        <w:t xml:space="preserve"> </w:t>
      </w:r>
      <w:r>
        <w:t xml:space="preserve">two-sector version of the model to study the growth-maximizing allocation</w:t>
      </w:r>
      <w:r>
        <w:t xml:space="preserve"> </w:t>
      </w:r>
      <w:r>
        <w:t xml:space="preserve">of R&amp;D subsidies across sectors, as well as between incumbents and</w:t>
      </w:r>
      <w:r>
        <w:t xml:space="preserve"> </w:t>
      </w:r>
      <w:r>
        <w:t xml:space="preserve">entrants. My analysis suggests that R&amp;D subsidies provided to entrants</w:t>
      </w:r>
      <w:r>
        <w:t xml:space="preserve"> </w:t>
      </w:r>
      <w:r>
        <w:t xml:space="preserve">constitute the most effective policy, directly tackling the friction</w:t>
      </w:r>
      <w:r>
        <w:t xml:space="preserve"> </w:t>
      </w:r>
      <w:r>
        <w:t xml:space="preserve">generated by defensive innovation, and can increase growth by up to</w:t>
      </w:r>
      <w:r>
        <w:t xml:space="preserve"> </w:t>
      </w:r>
      <w:r>
        <w:t xml:space="preserve">17% of my baseline (0.5pp in absolute terms).</w:t>
      </w:r>
    </w:p>
    <w:p>
      <w:pPr>
        <w:pStyle w:val="BodyText"/>
      </w:pPr>
      <w:r>
        <w:t xml:space="preserve">Two main directions for future research stand out. First, it would</w:t>
      </w:r>
      <w:r>
        <w:t xml:space="preserve"> </w:t>
      </w:r>
      <w:r>
        <w:t xml:space="preserve">be important to investigate the validity of my findings to an international</w:t>
      </w:r>
      <w:r>
        <w:t xml:space="preserve"> </w:t>
      </w:r>
      <w:r>
        <w:t xml:space="preserve">context. Indeed, many findings in the literature of competition and</w:t>
      </w:r>
      <w:r>
        <w:t xml:space="preserve"> </w:t>
      </w:r>
      <w:r>
        <w:t xml:space="preserve">innovation depend strongly on the country and the period analyzed.</w:t>
      </w:r>
      <w:r>
        <w:t xml:space="preserve"> </w:t>
      </w:r>
      <w:r>
        <w:t xml:space="preserve">Second, my paper highlights the role of pre-emptive innovation as</w:t>
      </w:r>
      <w:r>
        <w:t xml:space="preserve"> </w:t>
      </w:r>
      <w:r>
        <w:t xml:space="preserve">a major driver of the fall in R&amp;D productivity. However, this topic</w:t>
      </w:r>
      <w:r>
        <w:t xml:space="preserve"> </w:t>
      </w:r>
      <w:r>
        <w:t xml:space="preserve">is still relatively under-explored, and a thorough investigation of</w:t>
      </w:r>
      <w:r>
        <w:t xml:space="preserve"> </w:t>
      </w:r>
      <w:r>
        <w:t xml:space="preserve">the evolution, causes and consequences of this phenomenon seems highly</w:t>
      </w:r>
      <w:r>
        <w:t xml:space="preserve"> </w:t>
      </w:r>
      <w:r>
        <w:t xml:space="preserve">relevant in view of my results.</w:t>
      </w:r>
    </w:p>
    <w:bookmarkEnd w:id="115"/>
    <w:bookmarkStart w:id="120" w:name="X39f73ed5a3d6a71ef692d335e13007320241a72"/>
    <w:p>
      <w:pPr>
        <w:pStyle w:val="Heading1"/>
      </w:pPr>
      <w:r>
        <w:t xml:space="preserve">Data Construction Details</w:t>
      </w:r>
      <w:bookmarkStart w:id="116" w:name="app: Data-Construction-Details"/>
      <w:r>
        <w:t xml:space="preserve">[app: Data-Construction-Details]</w:t>
      </w:r>
      <w:bookmarkEnd w:id="116"/>
    </w:p>
    <w:bookmarkStart w:id="119" w:name="knowledge-markets"/>
    <w:p>
      <w:pPr>
        <w:pStyle w:val="Heading2"/>
      </w:pPr>
      <w:r>
        <w:t xml:space="preserve">Knowledge Markets</w:t>
      </w:r>
    </w:p>
    <w:bookmarkStart w:id="117" w:name="rescaling-inventor-flows"/>
    <w:p>
      <w:pPr>
        <w:pStyle w:val="Heading4"/>
      </w:pPr>
      <w:r>
        <w:t xml:space="preserve">Rescaling Inventor Flows</w:t>
      </w:r>
    </w:p>
    <w:p>
      <w:pPr>
        <w:pStyle w:val="FirstParagraph"/>
      </w:pPr>
      <w:r>
        <w:t xml:space="preserve">As explained in the main text, the measure of inventor flows aims</w:t>
      </w:r>
      <w:r>
        <w:t xml:space="preserve"> </w:t>
      </w:r>
      <w:r>
        <w:t xml:space="preserve">to capture the strength of the connections between two sectors. I</w:t>
      </w:r>
      <w:r>
        <w:t xml:space="preserve"> </w:t>
      </w:r>
      <w:r>
        <w:t xml:space="preserve">take several steps to ensure that I do not overestimate these connections</w:t>
      </w:r>
      <w:r>
        <w:t xml:space="preserve"> </w:t>
      </w:r>
      <w:r>
        <w:t xml:space="preserve">and to normalize them to account for the size of sending and receiving</w:t>
      </w:r>
      <w:r>
        <w:t xml:space="preserve"> </w:t>
      </w:r>
      <w:r>
        <w:t xml:space="preserve">sectors.</w:t>
      </w:r>
    </w:p>
    <w:p>
      <w:pPr>
        <w:pStyle w:val="BodyText"/>
      </w:pPr>
      <w:r>
        <w:t xml:space="preserve">As a first step, I build normalized directed flows for each inventor</w:t>
      </w:r>
      <w:r>
        <w:t xml:space="preserve"> </w:t>
      </w:r>
      <m:oMath>
        <m:r>
          <m:t>i</m:t>
        </m:r>
      </m:oMath>
      <w:r>
        <w:t xml:space="preserve"> </w:t>
      </w:r>
      <w:r>
        <w:t xml:space="preserve">in order to avoid double counting. For example, for transitions</w:t>
      </w:r>
      <w:r>
        <w:t xml:space="preserve"> </w:t>
      </w:r>
      <w:r>
        <w:t xml:space="preserve">between sector</w:t>
      </w:r>
      <w:r>
        <w:t xml:space="preserve"> </w:t>
      </w:r>
      <m:oMath>
        <m:r>
          <m:t>1</m:t>
        </m:r>
      </m:oMath>
      <w:r>
        <w:t xml:space="preserve"> </w:t>
      </w:r>
      <w:r>
        <w:t xml:space="preserve">and</w:t>
      </w:r>
      <w:r>
        <w:t xml:space="preserve"> </w:t>
      </w:r>
      <m:oMath>
        <m:r>
          <m:t>2</m:t>
        </m:r>
      </m:oMath>
      <w:r>
        <w:t xml:space="preserve">, I define:</w:t>
      </w:r>
    </w:p>
    <w:p>
      <w:pPr>
        <w:pStyle w:val="BodyText"/>
      </w:pPr>
      <w:r>
        <w:t xml:space="preserve">$$\begin{aligned}
\text{flow}_{1\rightarrow2,i,t} &amp; \equiv\frac{\sum\text{\ensuremath{\bm{1}\left\{ i\text{ moves }1\rightarrow2\text{ in }t\right\} }}}{\sum_{j,k}\text{\ensuremath{\bm{1}\left\{ i\text{ moves }j\rightarrow k\text{ in }t\right\} }}}\times\alpha_{i}.\end{aligned}$$</w:t>
      </w:r>
    </w:p>
    <w:p>
      <w:pPr>
        <w:pStyle w:val="FirstParagraph"/>
      </w:pPr>
      <w:r>
        <w:t xml:space="preserve">This measure attributes a fraction of the effective inventor fixed</w:t>
      </w:r>
      <w:r>
        <w:t xml:space="preserve"> </w:t>
      </w:r>
      <w:r>
        <w:t xml:space="preserve">effect</w:t>
      </w:r>
      <w:r>
        <w:t xml:space="preserve"> </w:t>
      </w:r>
      <m:oMath>
        <m:sSub>
          <m:e>
            <m:r>
              <m:t>α</m:t>
            </m:r>
          </m:e>
          <m:sub>
            <m:r>
              <m:t>i</m:t>
            </m:r>
          </m:sub>
        </m:sSub>
      </m:oMath>
      <w:r>
        <w:t xml:space="preserve"> </w:t>
      </w:r>
      <w:r>
        <w:t xml:space="preserve">to each transition in proportion to the number</w:t>
      </w:r>
      <w:r>
        <w:t xml:space="preserve"> </w:t>
      </w:r>
      <w:r>
        <w:t xml:space="preserve">of overall inventor</w:t>
      </w:r>
      <w:r>
        <w:t xml:space="preserve"> </w:t>
      </w:r>
      <m:oMath>
        <m:r>
          <m:t>i</m:t>
        </m:r>
      </m:oMath>
      <w:r>
        <w:t xml:space="preserve">’s transitions across sectors in each year.</w:t>
      </w:r>
      <w:r>
        <w:t xml:space="preserve"> </w:t>
      </w:r>
      <w:r>
        <w:t xml:space="preserve">The first term in this formula is precisely the share of transitions</w:t>
      </w:r>
      <w:r>
        <w:t xml:space="preserve"> </w:t>
      </w:r>
      <w:r>
        <w:t xml:space="preserve">from sector</w:t>
      </w:r>
      <w:r>
        <w:t xml:space="preserve"> </w:t>
      </w:r>
      <m:oMath>
        <m:r>
          <m:t>1</m:t>
        </m:r>
      </m:oMath>
      <w:r>
        <w:t xml:space="preserve"> </w:t>
      </w:r>
      <w:r>
        <w:t xml:space="preserve">to sector</w:t>
      </w:r>
      <w:r>
        <w:t xml:space="preserve"> </w:t>
      </w:r>
      <m:oMath>
        <m:r>
          <m:t>2</m:t>
        </m:r>
      </m:oMath>
      <w:r>
        <w:t xml:space="preserve"> </w:t>
      </w:r>
      <w:r>
        <w:t xml:space="preserve">relative to overall transitions between</w:t>
      </w:r>
      <w:r>
        <w:t xml:space="preserve"> </w:t>
      </w:r>
      <w:r>
        <w:t xml:space="preserve">any two sectors</w:t>
      </w:r>
      <w:r>
        <w:t xml:space="preserve"> </w:t>
      </w:r>
      <m:oMath>
        <m:r>
          <m:t>j</m:t>
        </m:r>
      </m:oMath>
      <w:r>
        <w:t xml:space="preserve"> </w:t>
      </w:r>
      <w:r>
        <w:t xml:space="preserve">and</w:t>
      </w:r>
      <w:r>
        <w:t xml:space="preserve"> </w:t>
      </w:r>
      <m:oMath>
        <m:r>
          <m:t>k</m:t>
        </m:r>
      </m:oMath>
      <w:r>
        <w:t xml:space="preserve"> </w:t>
      </w:r>
      <w:r>
        <w:t xml:space="preserve">that inventor</w:t>
      </w:r>
      <w:r>
        <w:t xml:space="preserve"> </w:t>
      </w:r>
      <m:oMath>
        <m:r>
          <m:t>i</m:t>
        </m:r>
      </m:oMath>
      <w:r>
        <w:t xml:space="preserve"> </w:t>
      </w:r>
      <w:r>
        <w:t xml:space="preserve">took part in.</w:t>
      </w:r>
    </w:p>
    <w:p>
      <w:pPr>
        <w:pStyle w:val="BodyText"/>
      </w:pPr>
      <w:r>
        <w:t xml:space="preserve">Second, I compute total inflows (outflows) for each NAICS 4-digit</w:t>
      </w:r>
      <w:r>
        <w:t xml:space="preserve"> </w:t>
      </w:r>
      <w:r>
        <w:t xml:space="preserve">sector, summing over all years, inventors and origin (destination)</w:t>
      </w:r>
      <w:r>
        <w:t xml:space="preserve"> </w:t>
      </w:r>
      <w:r>
        <w:t xml:space="preserve">sectors. For example, inflows for sector</w:t>
      </w:r>
      <w:r>
        <w:t xml:space="preserve"> </w:t>
      </w:r>
      <m:oMath>
        <m:r>
          <m:t>1</m:t>
        </m:r>
      </m:oMath>
      <w:r>
        <w:t xml:space="preserve">are defined as:</w:t>
      </w:r>
    </w:p>
    <w:p>
      <w:pPr>
        <w:pStyle w:val="BodyText"/>
      </w:pPr>
      <m:oMathPara>
        <m:oMathParaPr>
          <m:jc m:val="center"/>
        </m:oMathParaPr>
        <m:oMath>
          <m:sSub>
            <m:e>
              <m:r>
                <m:rPr>
                  <m:nor/>
                  <m:sty m:val="p"/>
                </m:rPr>
                <m:t>inflow</m:t>
              </m:r>
            </m:e>
            <m:sub>
              <m:r>
                <m:t>1</m:t>
              </m:r>
            </m:sub>
          </m:sSub>
          <m:r>
            <m:rPr>
              <m:sty m:val="p"/>
            </m:rPr>
            <m:t>=</m:t>
          </m:r>
          <m:nary>
            <m:naryPr>
              <m:chr m:val="∑"/>
              <m:limLoc m:val="undOvr"/>
              <m:subHide m:val="0"/>
              <m:supHide m:val="1"/>
            </m:naryPr>
            <m:sub>
              <m:r>
                <m:t>n</m:t>
              </m:r>
            </m:sub>
            <m:sup>
              <m:r>
                <m:t>​</m:t>
              </m:r>
            </m:sup>
            <m:e>
              <m:nary>
                <m:naryPr>
                  <m:chr m:val="∑"/>
                  <m:limLoc m:val="undOvr"/>
                  <m:subHide m:val="0"/>
                  <m:supHide m:val="1"/>
                </m:naryPr>
                <m:sub>
                  <m:r>
                    <m:t>t</m:t>
                  </m:r>
                </m:sub>
                <m:sup>
                  <m:r>
                    <m:t>​</m:t>
                  </m:r>
                </m:sup>
                <m:e>
                  <m:nary>
                    <m:naryPr>
                      <m:chr m:val="∑"/>
                      <m:limLoc m:val="undOvr"/>
                      <m:subHide m:val="0"/>
                      <m:supHide m:val="1"/>
                    </m:naryPr>
                    <m:sub>
                      <m:r>
                        <m:t>i</m:t>
                      </m:r>
                    </m:sub>
                    <m:sup>
                      <m:r>
                        <m:t>​</m:t>
                      </m:r>
                    </m:sup>
                    <m:e>
                      <m:r>
                        <m:rPr>
                          <m:nor/>
                          <m:sty m:val="p"/>
                        </m:rPr>
                        <m:t>flow</m:t>
                      </m:r>
                    </m:e>
                  </m:nary>
                </m:e>
              </m:nary>
            </m:e>
          </m:nary>
          <m:sSub>
            <m:e>
              <m:r>
                <m:t>​</m:t>
              </m:r>
            </m:e>
            <m:sub>
              <m:r>
                <m:t>n</m:t>
              </m:r>
              <m:r>
                <m:rPr>
                  <m:sty m:val="p"/>
                </m:rPr>
                <m:t>→</m:t>
              </m:r>
              <m:r>
                <m:rPr>
                  <m:nor/>
                  <m:sty m:val="p"/>
                </m:rPr>
                <m:t>1</m:t>
              </m:r>
              <m:r>
                <m:rPr>
                  <m:sty m:val="p"/>
                </m:rPr>
                <m:t>,</m:t>
              </m:r>
              <m:r>
                <m:t>i</m:t>
              </m:r>
              <m:r>
                <m:rPr>
                  <m:sty m:val="p"/>
                </m:rPr>
                <m:t>,</m:t>
              </m:r>
              <m:r>
                <m:t>t</m:t>
              </m:r>
            </m:sub>
          </m:sSub>
          <m:r>
            <m:rPr>
              <m:sty m:val="p"/>
            </m:rPr>
            <m:t>,</m:t>
          </m:r>
        </m:oMath>
      </m:oMathPara>
    </w:p>
    <w:p>
      <w:pPr>
        <w:pStyle w:val="FirstParagraph"/>
      </w:pPr>
      <w:r>
        <w:t xml:space="preserve">where</w:t>
      </w:r>
      <w:r>
        <w:t xml:space="preserve"> </w:t>
      </w:r>
      <m:oMath>
        <m:r>
          <m:t>n</m:t>
        </m:r>
      </m:oMath>
      <w:r>
        <w:t xml:space="preserve"> </w:t>
      </w:r>
      <w:r>
        <w:t xml:space="preserve">denotes origin NAICS sectors,</w:t>
      </w:r>
      <w:r>
        <w:t xml:space="preserve"> </w:t>
      </w:r>
      <m:oMath>
        <m:r>
          <m:t>t</m:t>
        </m:r>
      </m:oMath>
      <w:r>
        <w:t xml:space="preserve"> </w:t>
      </w:r>
      <w:r>
        <w:t xml:space="preserve">years, and</w:t>
      </w:r>
      <w:r>
        <w:t xml:space="preserve"> </w:t>
      </w:r>
      <m:oMath>
        <m:r>
          <m:t>i</m:t>
        </m:r>
      </m:oMath>
      <w:r>
        <w:t xml:space="preserve"> </w:t>
      </w:r>
      <w:r>
        <w:t xml:space="preserve">inventor</w:t>
      </w:r>
      <w:r>
        <w:t xml:space="preserve"> </w:t>
      </w:r>
      <w:r>
        <w:t xml:space="preserve">identifiers.</w:t>
      </w:r>
    </w:p>
    <w:p>
      <w:pPr>
        <w:pStyle w:val="BodyText"/>
      </w:pPr>
      <w:r>
        <w:t xml:space="preserve">Third, I proceed to compute the share of directed flows between each</w:t>
      </w:r>
      <w:r>
        <w:t xml:space="preserve"> </w:t>
      </w:r>
      <w:r>
        <w:t xml:space="preserve">pair of sector as a share of total inflows or outflows. For example,</w:t>
      </w:r>
      <w:r>
        <w:t xml:space="preserve"> </w:t>
      </w:r>
      <w:r>
        <w:t xml:space="preserve">the share of inflows coming from sector</w:t>
      </w:r>
      <w:r>
        <w:t xml:space="preserve"> </w:t>
      </w:r>
      <m:oMath>
        <m:r>
          <m:t>2</m:t>
        </m:r>
      </m:oMath>
      <w:r>
        <w:t xml:space="preserve"> </w:t>
      </w:r>
      <w:r>
        <w:t xml:space="preserve">and entering sector</w:t>
      </w:r>
      <w:r>
        <w:t xml:space="preserve"> </w:t>
      </w:r>
      <m:oMath>
        <m:r>
          <m:t>1</m:t>
        </m:r>
      </m:oMath>
      <w:r>
        <w:t xml:space="preserve"> </w:t>
      </w:r>
      <w:r>
        <w:t xml:space="preserve">is defined as:</w:t>
      </w:r>
    </w:p>
    <w:p>
      <w:pPr>
        <w:pStyle w:val="BodyText"/>
      </w:pPr>
      <m:oMathPara>
        <m:oMathParaPr>
          <m:jc m:val="center"/>
        </m:oMathParaPr>
        <m:oMath>
          <m:sSub>
            <m:e>
              <m:r>
                <m:rPr>
                  <m:nor/>
                  <m:sty m:val="p"/>
                </m:rPr>
                <m:t>share</m:t>
              </m:r>
            </m:e>
            <m:sub>
              <m:r>
                <m:t>1</m:t>
              </m:r>
              <m:r>
                <m:rPr>
                  <m:sty m:val="p"/>
                </m:rPr>
                <m:t>←</m:t>
              </m:r>
              <m:r>
                <m:t>2</m:t>
              </m:r>
            </m:sub>
          </m:sSub>
          <m:r>
            <m:rPr>
              <m:sty m:val="p"/>
            </m:rPr>
            <m:t>=</m:t>
          </m:r>
          <m:f>
            <m:fPr>
              <m:type m:val="bar"/>
            </m:fPr>
            <m:num>
              <m:nary>
                <m:naryPr>
                  <m:chr m:val="∑"/>
                  <m:limLoc m:val="undOvr"/>
                  <m:subHide m:val="0"/>
                  <m:supHide m:val="1"/>
                </m:naryPr>
                <m:sub>
                  <m:r>
                    <m:t>t</m:t>
                  </m:r>
                </m:sub>
                <m:sup>
                  <m:r>
                    <m:t>​</m:t>
                  </m:r>
                </m:sup>
                <m:e>
                  <m:nary>
                    <m:naryPr>
                      <m:chr m:val="∑"/>
                      <m:limLoc m:val="undOvr"/>
                      <m:subHide m:val="0"/>
                      <m:supHide m:val="1"/>
                    </m:naryPr>
                    <m:sub>
                      <m:r>
                        <m:t>i</m:t>
                      </m:r>
                    </m:sub>
                    <m:sup>
                      <m:r>
                        <m:t>​</m:t>
                      </m:r>
                    </m:sup>
                    <m:e>
                      <m:sSub>
                        <m:e>
                          <m:r>
                            <m:rPr>
                              <m:nor/>
                              <m:sty m:val="p"/>
                            </m:rPr>
                            <m:t>flow</m:t>
                          </m:r>
                        </m:e>
                        <m:sub>
                          <m:r>
                            <m:t>2</m:t>
                          </m:r>
                          <m:r>
                            <m:rPr>
                              <m:sty m:val="p"/>
                            </m:rPr>
                            <m:t>→</m:t>
                          </m:r>
                          <m:r>
                            <m:t>1</m:t>
                          </m:r>
                          <m:r>
                            <m:rPr>
                              <m:sty m:val="p"/>
                            </m:rPr>
                            <m:t>,</m:t>
                          </m:r>
                          <m:r>
                            <m:t>i</m:t>
                          </m:r>
                          <m:r>
                            <m:rPr>
                              <m:sty m:val="p"/>
                            </m:rPr>
                            <m:t>,</m:t>
                          </m:r>
                          <m:r>
                            <m:t>t</m:t>
                          </m:r>
                        </m:sub>
                      </m:sSub>
                    </m:e>
                  </m:nary>
                </m:e>
              </m:nary>
            </m:num>
            <m:den>
              <m:sSub>
                <m:e>
                  <m:r>
                    <m:rPr>
                      <m:nor/>
                      <m:sty m:val="p"/>
                    </m:rPr>
                    <m:t>inflow</m:t>
                  </m:r>
                </m:e>
                <m:sub>
                  <m:r>
                    <m:t>1</m:t>
                  </m:r>
                </m:sub>
              </m:sSub>
            </m:den>
          </m:f>
          <m:r>
            <m:rPr>
              <m:sty m:val="p"/>
            </m:rPr>
            <m:t>.</m:t>
          </m:r>
        </m:oMath>
      </m:oMathPara>
    </w:p>
    <w:p>
      <w:pPr>
        <w:pStyle w:val="FirstParagraph"/>
      </w:pPr>
      <w:r>
        <w:t xml:space="preserve">In this example, this measure captures the relative importance of</w:t>
      </w:r>
      <w:r>
        <w:t xml:space="preserve"> </w:t>
      </w:r>
      <w:r>
        <w:t xml:space="preserve">inflows from sector</w:t>
      </w:r>
      <w:r>
        <w:t xml:space="preserve"> </w:t>
      </w:r>
      <m:oMath>
        <m:r>
          <m:t>2</m:t>
        </m:r>
      </m:oMath>
      <w:r>
        <w:t xml:space="preserve"> </w:t>
      </w:r>
      <w:r>
        <w:t xml:space="preserve">for the overall number of inventors received</w:t>
      </w:r>
      <w:r>
        <w:t xml:space="preserve"> </w:t>
      </w:r>
      <w:r>
        <w:t xml:space="preserve">by sector</w:t>
      </w:r>
      <w:r>
        <w:t xml:space="preserve"> </w:t>
      </w:r>
      <m:oMath>
        <m:r>
          <m:t>1</m:t>
        </m:r>
      </m:oMath>
      <w:r>
        <w:t xml:space="preserve">. However, this measure can still overstate flows from</w:t>
      </w:r>
      <w:r>
        <w:t xml:space="preserve"> </w:t>
      </w:r>
      <w:r>
        <w:t xml:space="preserve">large to small sectors, or vice versa. As a result, and since I need</w:t>
      </w:r>
      <w:r>
        <w:t xml:space="preserve"> </w:t>
      </w:r>
      <w:r>
        <w:t xml:space="preserve">undirected flows to apply the Louvain algorithm, I define network</w:t>
      </w:r>
      <w:r>
        <w:t xml:space="preserve"> </w:t>
      </w:r>
      <w:r>
        <w:t xml:space="preserve">edge weights starting from an average of the above shares of inflows</w:t>
      </w:r>
      <w:r>
        <w:t xml:space="preserve"> </w:t>
      </w:r>
      <w:r>
        <w:t xml:space="preserve">and outflows for each sector and taking the minimum between the two</w:t>
      </w:r>
      <w:r>
        <w:t xml:space="preserve"> </w:t>
      </w:r>
      <w:r>
        <w:t xml:space="preserve">measures as follows:</w:t>
      </w:r>
    </w:p>
    <w:p>
      <w:pPr>
        <w:pStyle w:val="BodyText"/>
      </w:pPr>
      <w:r>
        <w:t xml:space="preserve">$$\begin{aligned}
W_{12}=W_{21}=\min &amp; \left\lbrace \frac{\text{share}_{\text{1\ensuremath{\leftarrow}2}}+\text{share}_{\text{1\ensuremath{\rightarrow}2}}}{2},\right.\\
 &amp; \left.\frac{\text{share}_{\text{1\ensuremath{\leftarrow}2}}+\text{share}_{\text{1\ensuremath{\rightarrow}2}}}{2}\right\rbrace ,\end{aligned}$$</w:t>
      </w:r>
    </w:p>
    <w:p>
      <w:pPr>
        <w:pStyle w:val="FirstParagraph"/>
      </w:pPr>
      <w:r>
        <w:t xml:space="preserve">where</w:t>
      </w:r>
      <w:r>
        <w:t xml:space="preserve"> </w:t>
      </w:r>
      <m:oMath>
        <m:sSub>
          <m:e>
            <m:r>
              <m:t>W</m:t>
            </m:r>
          </m:e>
          <m:sub>
            <m:r>
              <m:t>12</m:t>
            </m:r>
          </m:sub>
        </m:sSub>
        <m:r>
          <m:rPr>
            <m:sty m:val="p"/>
          </m:rPr>
          <m:t>=</m:t>
        </m:r>
        <m:sSub>
          <m:e>
            <m:r>
              <m:t>W</m:t>
            </m:r>
          </m:e>
          <m:sub>
            <m:r>
              <m:t>21</m:t>
            </m:r>
          </m:sub>
        </m:sSub>
      </m:oMath>
      <w:r>
        <w:t xml:space="preserve"> </w:t>
      </w:r>
      <w:r>
        <w:t xml:space="preserve">since the final network is undirected.</w:t>
      </w:r>
    </w:p>
    <w:bookmarkEnd w:id="117"/>
    <w:bookmarkStart w:id="118" w:name="Xedc7cf07db99ef10c6c3870b4256d2f5357f3a6"/>
    <w:p>
      <w:pPr>
        <w:pStyle w:val="Heading4"/>
      </w:pPr>
      <w:r>
        <w:t xml:space="preserve">Modularity Maximization Formula and Algorithm</w:t>
      </w:r>
    </w:p>
    <w:p>
      <w:pPr>
        <w:pStyle w:val="FirstParagraph"/>
      </w:pPr>
      <w:r>
        <w:t xml:space="preserve">In order to identify knowledge markets from the network constructed</w:t>
      </w:r>
      <w:r>
        <w:t xml:space="preserve"> </w:t>
      </w:r>
      <w:r>
        <w:t xml:space="preserve">above, I employ the Louvain community detection algorithm</w:t>
      </w:r>
      <w:r>
        <w:t xml:space="preserve"> </w:t>
      </w:r>
      <w:r>
        <w:t xml:space="preserve">.</w:t>
      </w:r>
      <w:r>
        <w:t xml:space="preserve"> </w:t>
      </w:r>
      <w:r>
        <w:t xml:space="preserve">This algorithm maximizes the modularity of the network,</w:t>
      </w:r>
      <w:r>
        <w:t xml:space="preserve"> </w:t>
      </w:r>
      <m:oMath>
        <m:r>
          <m:t>Q</m:t>
        </m:r>
      </m:oMath>
      <w:r>
        <w:t xml:space="preserve">, assigning</w:t>
      </w:r>
      <w:r>
        <w:t xml:space="preserve"> </w:t>
      </w:r>
      <w:r>
        <w:t xml:space="preserve">each sector</w:t>
      </w:r>
      <w:r>
        <w:t xml:space="preserve"> </w:t>
      </w:r>
      <m:oMath>
        <m:r>
          <m:t>i</m:t>
        </m:r>
      </m:oMath>
      <w:r>
        <w:t xml:space="preserve"> </w:t>
      </w:r>
      <w:r>
        <w:t xml:space="preserve">to one of</w:t>
      </w:r>
      <w:r>
        <w:t xml:space="preserve"> </w:t>
      </w:r>
      <m:oMath>
        <m:r>
          <m:t>N</m:t>
        </m:r>
      </m:oMath>
      <w:r>
        <w:t xml:space="preserve"> </w:t>
      </w:r>
      <w:r>
        <w:rPr>
          <w:iCs/>
          <w:i/>
        </w:rPr>
        <w:t xml:space="preserve">non-overlapping</w:t>
      </w:r>
      <w:r>
        <w:t xml:space="preserve"> </w:t>
      </w:r>
      <w:r>
        <w:t xml:space="preserve">communities</w:t>
      </w:r>
      <w:r>
        <w:t xml:space="preserve"> </w:t>
      </w:r>
      <m:oMath>
        <m:r>
          <m:t>c</m:t>
        </m:r>
      </m:oMath>
      <w:r>
        <w:t xml:space="preserve">. Accordingly, the objective function for this problem is given</w:t>
      </w:r>
      <w:r>
        <w:t xml:space="preserve"> </w:t>
      </w:r>
      <w:r>
        <w:t xml:space="preserve">by:</w:t>
      </w:r>
    </w:p>
    <w:p>
      <w:pPr>
        <w:pStyle w:val="BodyText"/>
      </w:pPr>
      <m:oMathPara>
        <m:oMathParaPr>
          <m:jc m:val="center"/>
        </m:oMathParaPr>
        <m:oMath>
          <m:limLow>
            <m:e>
              <m:r>
                <m:rPr>
                  <m:sty m:val="p"/>
                </m:rPr>
                <m:t>max</m:t>
              </m:r>
            </m:e>
            <m:lim>
              <m:r>
                <m:t>N</m:t>
              </m:r>
            </m:lim>
          </m:limLow>
          <m:limLow>
            <m:e>
              <m:r>
                <m:rPr>
                  <m:sty m:val="p"/>
                </m:rPr>
                <m:t>max</m:t>
              </m:r>
            </m:e>
            <m:lim>
              <m:d>
                <m:dPr>
                  <m:begChr m:val="("/>
                  <m:endChr m:val=")"/>
                  <m:sepChr m:val=""/>
                  <m:grow/>
                </m:dPr>
                <m:e>
                  <m:sSub>
                    <m:e>
                      <m:r>
                        <m:t>c</m:t>
                      </m:r>
                    </m:e>
                    <m:sub>
                      <m:r>
                        <m:t>1</m:t>
                      </m:r>
                    </m:sub>
                  </m:sSub>
                  <m:r>
                    <m:rPr>
                      <m:sty m:val="p"/>
                    </m:rPr>
                    <m:t>,</m:t>
                  </m:r>
                  <m:r>
                    <m:rPr>
                      <m:sty m:val="p"/>
                    </m:rPr>
                    <m:t>…</m:t>
                  </m:r>
                  <m:r>
                    <m:rPr>
                      <m:sty m:val="p"/>
                    </m:rPr>
                    <m:t>,</m:t>
                  </m:r>
                  <m:sSub>
                    <m:e>
                      <m:r>
                        <m:t>c</m:t>
                      </m:r>
                    </m:e>
                    <m:sub>
                      <m:r>
                        <m:t>N</m:t>
                      </m:r>
                    </m:sub>
                  </m:sSub>
                </m:e>
              </m:d>
            </m:lim>
          </m:limLow>
          <m:r>
            <m:t>Q</m:t>
          </m:r>
          <m:r>
            <m:rPr>
              <m:sty m:val="p"/>
            </m:rPr>
            <m:t>≡</m:t>
          </m:r>
          <m:f>
            <m:fPr>
              <m:type m:val="bar"/>
            </m:fPr>
            <m:num>
              <m:r>
                <m:t>1</m:t>
              </m:r>
            </m:num>
            <m:den>
              <m:r>
                <m:t>2</m:t>
              </m:r>
              <m:r>
                <m:rPr>
                  <m:sty m:val="b"/>
                </m:rPr>
                <m:t>W</m:t>
              </m:r>
            </m:den>
          </m:f>
          <m:nary>
            <m:naryPr>
              <m:chr m:val="∑"/>
              <m:limLoc m:val="undOvr"/>
              <m:subHide m:val="0"/>
              <m:supHide m:val="1"/>
            </m:naryPr>
            <m:sub>
              <m:r>
                <m:t>i</m:t>
              </m:r>
              <m:r>
                <m:t>j</m:t>
              </m:r>
            </m:sub>
            <m:sup>
              <m:r>
                <m:t>​</m:t>
              </m:r>
            </m:sup>
            <m:e>
              <m:d>
                <m:dPr>
                  <m:begChr m:val="["/>
                  <m:endChr m:val="]"/>
                  <m:sepChr m:val=""/>
                  <m:grow/>
                </m:dPr>
                <m:e>
                  <m:sSub>
                    <m:e>
                      <m:r>
                        <m:t>W</m:t>
                      </m:r>
                    </m:e>
                    <m:sub>
                      <m:r>
                        <m:t>i</m:t>
                      </m:r>
                      <m:r>
                        <m:t>j</m:t>
                      </m:r>
                    </m:sub>
                  </m:sSub>
                  <m:r>
                    <m:rPr>
                      <m:sty m:val="p"/>
                    </m:rPr>
                    <m:t>−</m:t>
                  </m:r>
                  <m:f>
                    <m:fPr>
                      <m:type m:val="bar"/>
                    </m:fPr>
                    <m:num>
                      <m:sSub>
                        <m:e>
                          <m:r>
                            <m:rPr>
                              <m:sty m:val="b"/>
                            </m:rPr>
                            <m:t>W</m:t>
                          </m:r>
                        </m:e>
                        <m:sub>
                          <m:r>
                            <m:t>i</m:t>
                          </m:r>
                        </m:sub>
                      </m:sSub>
                      <m:sSub>
                        <m:e>
                          <m:r>
                            <m:rPr>
                              <m:sty m:val="b"/>
                            </m:rPr>
                            <m:t>W</m:t>
                          </m:r>
                        </m:e>
                        <m:sub>
                          <m:r>
                            <m:t>j</m:t>
                          </m:r>
                        </m:sub>
                      </m:sSub>
                    </m:num>
                    <m:den>
                      <m:r>
                        <m:t>2</m:t>
                      </m:r>
                      <m:r>
                        <m:rPr>
                          <m:sty m:val="b"/>
                        </m:rPr>
                        <m:t>W</m:t>
                      </m:r>
                    </m:den>
                  </m:f>
                </m:e>
              </m:d>
            </m:e>
          </m:nary>
          <m:r>
            <m:rPr>
              <m:sty m:val="b"/>
            </m:rPr>
            <m:t>1</m:t>
          </m:r>
          <m:d>
            <m:dPr>
              <m:begChr m:val="{"/>
              <m:endChr m:val="}"/>
              <m:sepChr m:val=""/>
              <m:grow/>
            </m:dPr>
            <m:e>
              <m:sSub>
                <m:e>
                  <m:r>
                    <m:t>c</m:t>
                  </m:r>
                </m:e>
                <m:sub>
                  <m:r>
                    <m:t>i</m:t>
                  </m:r>
                </m:sub>
              </m:sSub>
              <m:r>
                <m:rPr>
                  <m:sty m:val="p"/>
                </m:rPr>
                <m:t>=</m:t>
              </m:r>
              <m:sSub>
                <m:e>
                  <m:r>
                    <m:t>c</m:t>
                  </m:r>
                </m:e>
                <m:sub>
                  <m:r>
                    <m:t>j</m:t>
                  </m:r>
                </m:sub>
              </m:sSub>
            </m:e>
          </m:d>
          <m:r>
            <m:rPr>
              <m:sty m:val="p"/>
            </m:rPr>
            <m:t>,</m:t>
          </m:r>
        </m:oMath>
      </m:oMathPara>
    </w:p>
    <w:p>
      <w:pPr>
        <w:pStyle w:val="FirstParagraph"/>
      </w:pPr>
      <w:r>
        <w:t xml:space="preserve">where</w:t>
      </w:r>
      <w:r>
        <w:t xml:space="preserve"> </w:t>
      </w:r>
      <m:oMath>
        <m:sSub>
          <m:e>
            <m:r>
              <m:t>W</m:t>
            </m:r>
          </m:e>
          <m:sub>
            <m:r>
              <m:t>i</m:t>
            </m:r>
            <m:r>
              <m:t>j</m:t>
            </m:r>
          </m:sub>
        </m:sSub>
      </m:oMath>
      <w:r>
        <w:t xml:space="preserve">, weight of the edge connecting node</w:t>
      </w:r>
      <w:r>
        <w:t xml:space="preserve"> </w:t>
      </w:r>
      <m:oMath>
        <m:r>
          <m:t>i</m:t>
        </m:r>
      </m:oMath>
      <w:r>
        <w:t xml:space="preserve"> </w:t>
      </w:r>
      <w:r>
        <w:t xml:space="preserve">to</w:t>
      </w:r>
      <w:r>
        <w:t xml:space="preserve"> </w:t>
      </w:r>
      <m:oMath>
        <m:r>
          <m:t>j</m:t>
        </m:r>
      </m:oMath>
      <w:r>
        <w:t xml:space="preserve">,</w:t>
      </w:r>
      <w:r>
        <w:t xml:space="preserve"> </w:t>
      </w:r>
      <w:r>
        <w:t xml:space="preserve">and bold variables denote other summations for ease of notation. In</w:t>
      </w:r>
      <w:r>
        <w:t xml:space="preserve"> </w:t>
      </w:r>
      <w:r>
        <w:t xml:space="preserve">particular, I define</w:t>
      </w:r>
      <w:r>
        <w:t xml:space="preserve"> </w:t>
      </w:r>
      <m:oMath>
        <m:sSub>
          <m:e>
            <m:r>
              <m:rPr>
                <m:sty m:val="b"/>
              </m:rPr>
              <m:t>W</m:t>
            </m:r>
          </m:e>
          <m:sub>
            <m:r>
              <m:rPr>
                <m:sty m:val="b"/>
              </m:rPr>
              <m:t>i</m:t>
            </m:r>
          </m:sub>
        </m:sSub>
        <m:r>
          <m:rPr>
            <m:sty m:val="p"/>
          </m:rPr>
          <m:t>≡</m:t>
        </m:r>
        <m:nary>
          <m:naryPr>
            <m:chr m:val="∑"/>
            <m:limLoc m:val="undOvr"/>
            <m:subHide m:val="0"/>
            <m:supHide m:val="1"/>
          </m:naryPr>
          <m:sub>
            <m:r>
              <m:t>k</m:t>
            </m:r>
          </m:sub>
          <m:sup>
            <m:r>
              <m:t>​</m:t>
            </m:r>
          </m:sup>
          <m:e>
            <m:nary>
              <m:naryPr>
                <m:chr m:val="∑"/>
                <m:limLoc m:val="undOvr"/>
                <m:subHide m:val="0"/>
                <m:supHide m:val="1"/>
              </m:naryPr>
              <m:sub>
                <m:r>
                  <m:t>i</m:t>
                </m:r>
              </m:sub>
              <m:sup>
                <m:r>
                  <m:t>​</m:t>
                </m:r>
              </m:sup>
              <m:e>
                <m:sSub>
                  <m:e>
                    <m:r>
                      <m:t>W</m:t>
                    </m:r>
                  </m:e>
                  <m:sub>
                    <m:r>
                      <m:t>i</m:t>
                    </m:r>
                    <m:r>
                      <m:t>k</m:t>
                    </m:r>
                  </m:sub>
                </m:sSub>
              </m:e>
            </m:nary>
          </m:e>
        </m:nary>
        <m:r>
          <m:rPr>
            <m:sty m:val="p"/>
          </m:rPr>
          <m:t>,</m:t>
        </m:r>
      </m:oMath>
      <w:r>
        <w:t xml:space="preserve"> </w:t>
      </w:r>
      <w:r>
        <w:t xml:space="preserve">as</w:t>
      </w:r>
      <w:r>
        <w:t xml:space="preserve"> </w:t>
      </w:r>
      <w:r>
        <w:t xml:space="preserve">the sum of weights for edges with one end in node</w:t>
      </w:r>
      <w:r>
        <w:t xml:space="preserve"> </w:t>
      </w:r>
      <m:oMath>
        <m:r>
          <m:t>i</m:t>
        </m:r>
      </m:oMath>
      <w:r>
        <w:t xml:space="preserve">, and the sum</w:t>
      </w:r>
      <w:r>
        <w:t xml:space="preserve"> </w:t>
      </w:r>
      <w:r>
        <w:t xml:space="preserve">of all weights in the network, respectively. The indicator</w:t>
      </w:r>
      <w:r>
        <w:t xml:space="preserve"> </w:t>
      </w:r>
      <m:oMath>
        <m:r>
          <m:rPr>
            <m:sty m:val="b"/>
          </m:rPr>
          <m:t>1</m:t>
        </m:r>
        <m:d>
          <m:dPr>
            <m:begChr m:val="{"/>
            <m:endChr m:val="}"/>
            <m:sepChr m:val=""/>
            <m:grow/>
          </m:dPr>
          <m:e>
            <m:sSub>
              <m:e>
                <m:r>
                  <m:t>c</m:t>
                </m:r>
              </m:e>
              <m:sub>
                <m:r>
                  <m:t>i</m:t>
                </m:r>
              </m:sub>
            </m:sSub>
            <m:r>
              <m:rPr>
                <m:sty m:val="p"/>
              </m:rPr>
              <m:t>=</m:t>
            </m:r>
            <m:sSub>
              <m:e>
                <m:r>
                  <m:t>c</m:t>
                </m:r>
              </m:e>
              <m:sub>
                <m:r>
                  <m:t>j</m:t>
                </m:r>
              </m:sub>
            </m:sSub>
          </m:e>
        </m:d>
      </m:oMath>
      <w:r>
        <w:t xml:space="preserve"> </w:t>
      </w:r>
      <w:r>
        <w:t xml:space="preserve">takes a value of 1 when nodes</w:t>
      </w:r>
      <w:r>
        <w:t xml:space="preserve"> </w:t>
      </w:r>
      <m:oMath>
        <m:r>
          <m:t>i</m:t>
        </m:r>
      </m:oMath>
      <w:r>
        <w:t xml:space="preserve"> </w:t>
      </w:r>
      <w:r>
        <w:t xml:space="preserve">and</w:t>
      </w:r>
      <w:r>
        <w:t xml:space="preserve"> </w:t>
      </w:r>
      <m:oMath>
        <m:r>
          <m:t>j</m:t>
        </m:r>
      </m:oMath>
      <w:r>
        <w:t xml:space="preserve"> </w:t>
      </w:r>
      <w:r>
        <w:t xml:space="preserve">belong to the same community.</w:t>
      </w:r>
      <w:r>
        <w:t xml:space="preserve"> </w:t>
      </w:r>
      <w:r>
        <w:t xml:space="preserve">Note that the maximization is carried out both over the number of</w:t>
      </w:r>
      <w:r>
        <w:t xml:space="preserve"> </w:t>
      </w:r>
      <w:r>
        <w:t xml:space="preserve">communities and the assignment of nodes to each community. This measure</w:t>
      </w:r>
      <w:r>
        <w:t xml:space="preserve"> </w:t>
      </w:r>
      <w:r>
        <w:t xml:space="preserve">can be interpreted considering that</w:t>
      </w:r>
      <w:r>
        <w:t xml:space="preserve"> </w:t>
      </w:r>
      <m:oMath>
        <m:f>
          <m:fPr>
            <m:type m:val="bar"/>
          </m:fPr>
          <m:num>
            <m:sSub>
              <m:e>
                <m:r>
                  <m:rPr>
                    <m:sty m:val="b"/>
                  </m:rPr>
                  <m:t>W</m:t>
                </m:r>
              </m:e>
              <m:sub>
                <m:r>
                  <m:t>i</m:t>
                </m:r>
              </m:sub>
            </m:sSub>
            <m:sSub>
              <m:e>
                <m:r>
                  <m:rPr>
                    <m:sty m:val="b"/>
                  </m:rPr>
                  <m:t>W</m:t>
                </m:r>
              </m:e>
              <m:sub>
                <m:r>
                  <m:t>j</m:t>
                </m:r>
              </m:sub>
            </m:sSub>
          </m:num>
          <m:den>
            <m:r>
              <m:t>2</m:t>
            </m:r>
            <m:r>
              <m:rPr>
                <m:sty m:val="b"/>
              </m:rPr>
              <m:t>W</m:t>
            </m:r>
          </m:den>
        </m:f>
      </m:oMath>
      <w:r>
        <w:t xml:space="preserve">,</w:t>
      </w:r>
      <w:r>
        <w:t xml:space="preserve"> </w:t>
      </w:r>
      <w:r>
        <w:t xml:space="preserve">is the expected number of edges that arise between nodes</w:t>
      </w:r>
      <w:r>
        <w:t xml:space="preserve"> </w:t>
      </w:r>
      <m:oMath>
        <m:r>
          <m:t>i</m:t>
        </m:r>
      </m:oMath>
      <w:r>
        <w:t xml:space="preserve"> </w:t>
      </w:r>
      <w:r>
        <w:t xml:space="preserve">and</w:t>
      </w:r>
      <w:r>
        <w:t xml:space="preserve"> </w:t>
      </w:r>
      <m:oMath>
        <m:r>
          <m:t>j</m:t>
        </m:r>
      </m:oMath>
      <w:r>
        <w:t xml:space="preserve"> </w:t>
      </w:r>
      <w:r>
        <w:t xml:space="preserve">in a random network. Therefore, modularity maximizes the distance</w:t>
      </w:r>
      <w:r>
        <w:t xml:space="preserve"> </w:t>
      </w:r>
      <w:r>
        <w:t xml:space="preserve">between the density of linkages within communities</w:t>
      </w:r>
      <w:r>
        <w:t xml:space="preserve"> </w:t>
      </w:r>
      <m:oMath>
        <m:sSub>
          <m:e>
            <m:r>
              <m:t>W</m:t>
            </m:r>
          </m:e>
          <m:sub>
            <m:r>
              <m:t>i</m:t>
            </m:r>
            <m:r>
              <m:t>j</m:t>
            </m:r>
          </m:sub>
        </m:sSub>
      </m:oMath>
      <w:r>
        <w:t xml:space="preserve"> </w:t>
      </w:r>
      <w:r>
        <w:t xml:space="preserve">relative</w:t>
      </w:r>
      <w:r>
        <w:t xml:space="preserve"> </w:t>
      </w:r>
      <w:r>
        <w:t xml:space="preserve">to the overall density of links that would arise randomly.</w:t>
      </w:r>
    </w:p>
    <w:p>
      <w:pPr>
        <w:pStyle w:val="BodyText"/>
      </w:pPr>
      <w:r>
        <w:t xml:space="preserve">Since looping over all the permutations of nodes and community is</w:t>
      </w:r>
      <w:r>
        <w:t xml:space="preserve"> </w:t>
      </w:r>
      <w:r>
        <w:t xml:space="preserve">numerically unfeasible, the Louvain algorithm follows an iterative</w:t>
      </w:r>
      <w:r>
        <w:t xml:space="preserve"> </w:t>
      </w:r>
      <w:r>
        <w:t xml:space="preserve">procedure to maximize modularity. First, it assigns each node to its</w:t>
      </w:r>
      <w:r>
        <w:t xml:space="preserve"> </w:t>
      </w:r>
      <w:r>
        <w:t xml:space="preserve">own community. Then, it repeats iteratively the following three steps:</w:t>
      </w:r>
    </w:p>
    <w:p>
      <w:pPr>
        <w:numPr>
          <w:ilvl w:val="0"/>
          <w:numId w:val="1001"/>
        </w:numPr>
      </w:pPr>
      <w:r>
        <w:t xml:space="preserve">Compute local deviations in modularity from reassigning the node to</w:t>
      </w:r>
      <w:r>
        <w:t xml:space="preserve"> </w:t>
      </w:r>
      <w:r>
        <w:t xml:space="preserve">neighboring communities;</w:t>
      </w:r>
    </w:p>
    <w:p>
      <w:pPr>
        <w:numPr>
          <w:ilvl w:val="0"/>
          <w:numId w:val="1001"/>
        </w:numPr>
      </w:pPr>
      <w:r>
        <w:t xml:space="preserve">Assign nodes to communities following the local improvement granting</w:t>
      </w:r>
      <w:r>
        <w:t xml:space="preserve"> </w:t>
      </w:r>
      <w:r>
        <w:t xml:space="preserve">the highest modularity increase;</w:t>
      </w:r>
    </w:p>
    <w:p>
      <w:pPr>
        <w:numPr>
          <w:ilvl w:val="0"/>
          <w:numId w:val="1001"/>
        </w:numPr>
      </w:pPr>
      <w:r>
        <w:t xml:space="preserve">Redefine a network with new communities as nodes.</w:t>
      </w:r>
    </w:p>
    <w:p>
      <w:pPr>
        <w:pStyle w:val="FirstParagraph"/>
      </w:pPr>
      <w:r>
        <w:t xml:space="preserve">These steps are repeated until there is no significant improvement</w:t>
      </w:r>
      <w:r>
        <w:t xml:space="preserve"> </w:t>
      </w:r>
      <w:r>
        <w:t xml:space="preserve">in modularity for further steps.</w:t>
      </w:r>
    </w:p>
    <w:bookmarkEnd w:id="118"/>
    <w:bookmarkEnd w:id="119"/>
    <w:bookmarkEnd w:id="120"/>
    <w:bookmarkStart w:id="132" w:name="Xc4013169c3466a74deae38edd7ef13791772fce"/>
    <w:p>
      <w:pPr>
        <w:pStyle w:val="Heading1"/>
      </w:pPr>
      <w:r>
        <w:t xml:space="preserve">Additional Results and Robustness</w:t>
      </w:r>
      <w:r>
        <w:t xml:space="preserve"> </w:t>
      </w:r>
      <w:bookmarkStart w:id="121" w:name="app: Additional-Results-Rob"/>
      <w:r>
        <w:t xml:space="preserve">[app: Additional-Results-Rob]</w:t>
      </w:r>
      <w:bookmarkEnd w:id="121"/>
    </w:p>
    <w:bookmarkStart w:id="122" w:name="results-on-overall-inventor-shares"/>
    <w:p>
      <w:pPr>
        <w:pStyle w:val="Heading2"/>
      </w:pPr>
      <w:r>
        <w:t xml:space="preserve">Results on Overall Inventor Shares</w:t>
      </w:r>
    </w:p>
    <w:p>
      <w:pPr>
        <w:pStyle w:val="FirstParagraph"/>
      </w:pPr>
      <w:r>
        <w:t xml:space="preserve">Table</w:t>
      </w:r>
      <w:r>
        <w:t xml:space="preserve"> </w:t>
      </w:r>
      <w:hyperlink w:anchor="tab: RegTotShare">
        <w:r>
          <w:rPr>
            <w:rStyle w:val="Hyperlink"/>
          </w:rPr>
          <w:t xml:space="preserve">[tab: RegTotShare]</w:t>
        </w:r>
      </w:hyperlink>
      <w:r>
        <w:t xml:space="preserve"> </w:t>
      </w:r>
      <w:r>
        <w:t xml:space="preserve">reports the effect of concentration</w:t>
      </w:r>
      <w:r>
        <w:t xml:space="preserve"> </w:t>
      </w:r>
      <w:r>
        <w:t xml:space="preserve">increases on the share of inventors across all knowledge markets.</w:t>
      </w:r>
      <w:r>
        <w:t xml:space="preserve"> </w:t>
      </w:r>
      <w:r>
        <w:t xml:space="preserve">While the correlation is positive and significant when some outliers</w:t>
      </w:r>
      <w:r>
        <w:t xml:space="preserve"> </w:t>
      </w:r>
      <w:r>
        <w:t xml:space="preserve">are removed, this relation is not robust to the inclusion of all observations</w:t>
      </w:r>
      <w:r>
        <w:t xml:space="preserve"> </w:t>
      </w:r>
      <w:r>
        <w:t xml:space="preserve">or the the alternative trimming procedure provided by the Mahalanobis</w:t>
      </w:r>
      <w:r>
        <w:t xml:space="preserve"> </w:t>
      </w:r>
      <w:r>
        <w:t xml:space="preserve">distance. This result is unsurprising in light fo two points discussed</w:t>
      </w:r>
      <w:r>
        <w:t xml:space="preserve"> </w:t>
      </w:r>
      <w:r>
        <w:t xml:space="preserve">in the main text. First, as highlighted in Section</w:t>
      </w:r>
      <w:r>
        <w:t xml:space="preserve"> </w:t>
      </w:r>
      <w:hyperlink w:anchor="subsec:KnowledgeMarkets">
        <w:r>
          <w:rPr>
            <w:rStyle w:val="Hyperlink"/>
          </w:rPr>
          <w:t xml:space="preserve">[subsec:KnowledgeMarkets]</w:t>
        </w:r>
      </w:hyperlink>
      <w:r>
        <w:t xml:space="preserve">,</w:t>
      </w:r>
      <w:r>
        <w:t xml:space="preserve"> </w:t>
      </w:r>
      <w:r>
        <w:t xml:space="preserve">if ordinary flows of inventors across unrelated sectors are small</w:t>
      </w:r>
      <w:r>
        <w:t xml:space="preserve"> </w:t>
      </w:r>
      <w:r>
        <w:t xml:space="preserve">or absent, we should not expect any effect of changes in these sectors’</w:t>
      </w:r>
      <w:r>
        <w:t xml:space="preserve"> </w:t>
      </w:r>
      <w:r>
        <w:t xml:space="preserve">characteristics on the distribution of inventors. Second, the findings</w:t>
      </w:r>
      <w:r>
        <w:t xml:space="preserve"> </w:t>
      </w:r>
      <w:r>
        <w:t xml:space="preserve">reported in Table</w:t>
      </w:r>
      <w:r>
        <w:t xml:space="preserve"> </w:t>
      </w:r>
      <w:hyperlink w:anchor="tab: RegShInvHHI">
        <w:r>
          <w:rPr>
            <w:rStyle w:val="Hyperlink"/>
          </w:rPr>
          <w:t xml:space="preserve">[tab: RegShInvHHI]</w:t>
        </w:r>
      </w:hyperlink>
      <w:r>
        <w:t xml:space="preserve"> </w:t>
      </w:r>
      <w:r>
        <w:t xml:space="preserve">suggest that cross-knowledge-market</w:t>
      </w:r>
      <w:r>
        <w:t xml:space="preserve"> </w:t>
      </w:r>
      <w:r>
        <w:t xml:space="preserve">flows are not significant, as apparent from a comparison of specifications</w:t>
      </w:r>
      <w:r>
        <w:t xml:space="preserve"> </w:t>
      </w:r>
      <w:r>
        <w:t xml:space="preserve">with and without knowledge-market fixed effects. The results presented</w:t>
      </w:r>
      <w:r>
        <w:t xml:space="preserve"> </w:t>
      </w:r>
      <w:r>
        <w:t xml:space="preserve">in this section therefore speak to the importance of accurately delineating</w:t>
      </w:r>
      <w:r>
        <w:t xml:space="preserve"> </w:t>
      </w:r>
      <w:r>
        <w:t xml:space="preserve">labor markets for inventors when assessing their flows across product</w:t>
      </w:r>
      <w:r>
        <w:t xml:space="preserve"> </w:t>
      </w:r>
      <w:r>
        <w:t xml:space="preserve">markets.</w:t>
      </w:r>
    </w:p>
    <w:p>
      <w:pPr>
        <w:pStyle w:val="BodyText"/>
      </w:pPr>
      <w:r>
        <w:br/>
      </w:r>
    </w:p>
    <w:bookmarkEnd w:id="122"/>
    <w:bookmarkStart w:id="124" w:name="X1459e935965ffe2b65d2b20a65d205aa1efa075"/>
    <w:p>
      <w:pPr>
        <w:pStyle w:val="Heading2"/>
      </w:pPr>
      <w:r>
        <w:t xml:space="preserve">Using the Raw Number of Inventors instead of Fixed-Effects</w:t>
      </w:r>
      <w:bookmarkStart w:id="123" w:name="app: Using-N-inv"/>
      <w:r>
        <w:t xml:space="preserve">[app: Using-N-inv]</w:t>
      </w:r>
      <w:bookmarkEnd w:id="123"/>
    </w:p>
    <w:p>
      <w:pPr>
        <w:pStyle w:val="FirstParagraph"/>
      </w:pPr>
      <w:r>
        <w:t xml:space="preserve">This Appendix reports the results for the main analysis presented</w:t>
      </w:r>
      <w:r>
        <w:t xml:space="preserve"> </w:t>
      </w:r>
      <w:r>
        <w:t xml:space="preserve">in Section</w:t>
      </w:r>
      <w:r>
        <w:t xml:space="preserve"> </w:t>
      </w:r>
      <w:hyperlink w:anchor="subsec:MainResults">
        <w:r>
          <w:rPr>
            <w:rStyle w:val="Hyperlink"/>
          </w:rPr>
          <w:t xml:space="preserve">[subsec:MainResults]</w:t>
        </w:r>
      </w:hyperlink>
      <w:r>
        <w:t xml:space="preserve"> </w:t>
      </w:r>
      <w:r>
        <w:t xml:space="preserve">using the raw number of total</w:t>
      </w:r>
      <w:r>
        <w:t xml:space="preserve"> </w:t>
      </w:r>
      <w:r>
        <w:t xml:space="preserve">inventors instead of the fixed effects from regression (</w:t>
      </w:r>
      <w:hyperlink w:anchor="eq:one-1-1">
        <w:r>
          <w:rPr>
            <w:rStyle w:val="Hyperlink"/>
          </w:rPr>
          <w:t xml:space="preserve">[eq:one-1-1]</w:t>
        </w:r>
      </w:hyperlink>
      <w:r>
        <w:t xml:space="preserve">),</w:t>
      </w:r>
      <w:r>
        <w:t xml:space="preserve"> </w:t>
      </w:r>
      <w:r>
        <w:t xml:space="preserve">which might be inconsistently estimated. The following Tables, to</w:t>
      </w:r>
      <w:r>
        <w:t xml:space="preserve"> </w:t>
      </w:r>
      <w:r>
        <w:t xml:space="preserve">be compared with Tables</w:t>
      </w:r>
      <w:r>
        <w:t xml:space="preserve"> </w:t>
      </w:r>
      <w:hyperlink w:anchor="tab: RegShInvNoctrl">
        <w:r>
          <w:rPr>
            <w:rStyle w:val="Hyperlink"/>
          </w:rPr>
          <w:t xml:space="preserve">[tab: RegShInvNoctrl]</w:t>
        </w:r>
      </w:hyperlink>
      <w:r>
        <w:t xml:space="preserve"> </w:t>
      </w:r>
      <w:r>
        <w:t xml:space="preserve">and</w:t>
      </w:r>
      <w:r>
        <w:t xml:space="preserve"> </w:t>
      </w:r>
      <w:hyperlink w:anchor="tab: RegShInvHHI">
        <w:r>
          <w:rPr>
            <w:rStyle w:val="Hyperlink"/>
          </w:rPr>
          <w:t xml:space="preserve">[tab: RegShInvHHI]</w:t>
        </w:r>
      </w:hyperlink>
      <w:r>
        <w:t xml:space="preserve"> </w:t>
      </w:r>
      <w:r>
        <w:t xml:space="preserve">in the main text, show that the results are qualitatively unchanged.</w:t>
      </w:r>
      <w:r>
        <w:t xml:space="preserve"> </w:t>
      </w:r>
      <w:r>
        <w:t xml:space="preserve">Looking at the scale of the y-axis in panel (a) of Figure</w:t>
      </w:r>
      <w:r>
        <w:t xml:space="preserve"> </w:t>
      </w:r>
      <w:hyperlink w:anchor="fig: scattersDksh-1">
        <w:r>
          <w:rPr>
            <w:rStyle w:val="Hyperlink"/>
          </w:rPr>
          <w:t xml:space="preserve">[fig: scattersDksh-1]</w:t>
        </w:r>
      </w:hyperlink>
      <w:r>
        <w:t xml:space="preserve">,</w:t>
      </w:r>
      <w:r>
        <w:t xml:space="preserve"> </w:t>
      </w:r>
      <w:r>
        <w:t xml:space="preserve">it is apparent that the shares of the raw number of inventors are</w:t>
      </w:r>
      <w:r>
        <w:t xml:space="preserve"> </w:t>
      </w:r>
      <w:r>
        <w:t xml:space="preserve">more volatile, and presents larger changes. This is easily explained</w:t>
      </w:r>
      <w:r>
        <w:t xml:space="preserve"> </w:t>
      </w:r>
      <w:r>
        <w:t xml:space="preserve">by the fact that differences in research requirements across patent</w:t>
      </w:r>
      <w:r>
        <w:t xml:space="preserve"> </w:t>
      </w:r>
      <w:r>
        <w:t xml:space="preserve">classes, firms and years are not absorbed as in the effective inventor</w:t>
      </w:r>
      <w:r>
        <w:t xml:space="preserve"> </w:t>
      </w:r>
      <w:r>
        <w:t xml:space="preserve">measure. This greater variability simply results in larger and noisier</w:t>
      </w:r>
      <w:r>
        <w:t xml:space="preserve"> </w:t>
      </w:r>
      <w:r>
        <w:t xml:space="preserve">coefficients, which nevertheless remain positive and significant.</w:t>
      </w:r>
    </w:p>
    <w:p>
      <w:pPr>
        <w:pStyle w:val="BodyText"/>
      </w:pPr>
      <w:r>
        <w:br/>
      </w:r>
    </w:p>
    <w:p>
      <w:pPr>
        <w:pStyle w:val="BodyText"/>
      </w:pPr>
      <w:r>
        <w:br/>
      </w:r>
    </w:p>
    <w:p>
      <w:pPr>
        <w:pStyle w:val="BodyText"/>
      </w:pPr>
      <w:r>
        <w:br/>
      </w:r>
      <w:hyperlink w:anchor="tab: RegShInvHHI-1">
        <w:r>
          <w:rPr>
            <w:rStyle w:val="Hyperlink"/>
          </w:rPr>
          <w:t xml:space="preserve">[tab: RegShInvHHI-1]</w:t>
        </w:r>
      </w:hyperlink>
      <w:r>
        <w:t xml:space="preserve">.</w:t>
      </w:r>
      <w:r>
        <w:t xml:space="preserve"> </w:t>
      </w:r>
      <w:r>
        <w:t xml:space="preserve">The lower panel presents a binned scatter plot on the sample where</w:t>
      </w:r>
      <w:r>
        <w:t xml:space="preserve"> </w:t>
      </w:r>
      <w:r>
        <w:t xml:space="preserve">the observations with the highest 5% Mahalanobis distance from sample</w:t>
      </w:r>
      <w:r>
        <w:t xml:space="preserve"> </w:t>
      </w:r>
      <w:r>
        <w:t xml:space="preserve">centroid have been removed. Observations are aggregated using sales</w:t>
      </w:r>
      <w:r>
        <w:t xml:space="preserve"> </w:t>
      </w:r>
      <w:r>
        <w:t xml:space="preserve">weights and the regression line results from the specification in</w:t>
      </w:r>
      <w:r>
        <w:t xml:space="preserve"> </w:t>
      </w:r>
      <w:r>
        <w:t xml:space="preserve">Column (6) of Table</w:t>
      </w:r>
      <w:r>
        <w:t xml:space="preserve"> </w:t>
      </w:r>
      <w:hyperlink w:anchor="tab: RegShInvHHI-1">
        <w:r>
          <w:rPr>
            <w:rStyle w:val="Hyperlink"/>
          </w:rPr>
          <w:t xml:space="preserve">[tab: RegShInvHHI-1]</w:t>
        </w:r>
      </w:hyperlink>
      <w:r>
        <w:t xml:space="preserve">.</w:t>
      </w:r>
    </w:p>
    <w:bookmarkEnd w:id="124"/>
    <w:bookmarkStart w:id="125" w:name="using-a-quartic-in-sales-as-size-control"/>
    <w:p>
      <w:pPr>
        <w:pStyle w:val="Heading2"/>
      </w:pPr>
      <w:r>
        <w:t xml:space="preserve">Using a Quartic in Sales as Size Control</w:t>
      </w:r>
    </w:p>
    <w:p>
      <w:pPr>
        <w:pStyle w:val="FirstParagraph"/>
      </w:pPr>
      <w:r>
        <w:t xml:space="preserve">This Section displays the results of estimating the specification</w:t>
      </w:r>
      <w:r>
        <w:t xml:space="preserve"> </w:t>
      </w:r>
      <w:r>
        <w:t xml:space="preserve">in Table</w:t>
      </w:r>
      <w:r>
        <w:t xml:space="preserve"> </w:t>
      </w:r>
      <w:hyperlink w:anchor="tab: RegShInvHHI">
        <w:r>
          <w:rPr>
            <w:rStyle w:val="Hyperlink"/>
          </w:rPr>
          <w:t xml:space="preserve">[tab: RegShInvHHI]</w:t>
        </w:r>
      </w:hyperlink>
      <w:r>
        <w:t xml:space="preserve"> </w:t>
      </w:r>
      <w:r>
        <w:t xml:space="preserve">using the changes in the terms of</w:t>
      </w:r>
      <w:r>
        <w:t xml:space="preserve"> </w:t>
      </w:r>
      <w:r>
        <w:t xml:space="preserve">a fourth-degree polynomial in sales rather than log-sales. This flexible</w:t>
      </w:r>
      <w:r>
        <w:t xml:space="preserve"> </w:t>
      </w:r>
      <w:r>
        <w:t xml:space="preserve">control specification ensures that my main findings do not rely on</w:t>
      </w:r>
      <w:r>
        <w:t xml:space="preserve"> </w:t>
      </w:r>
      <w:r>
        <w:t xml:space="preserve">the specific functional form that I assumed above. Table</w:t>
      </w:r>
      <w:r>
        <w:t xml:space="preserve"> </w:t>
      </w:r>
      <w:hyperlink w:anchor="tab: RegShInvQuartic">
        <w:r>
          <w:rPr>
            <w:rStyle w:val="Hyperlink"/>
          </w:rPr>
          <w:t xml:space="preserve">[tab: RegShInvQuartic]</w:t>
        </w:r>
      </w:hyperlink>
      <w:r>
        <w:t xml:space="preserve"> </w:t>
      </w:r>
      <w:r>
        <w:t xml:space="preserve">reports the result of this exercise using both effective inventors</w:t>
      </w:r>
      <w:r>
        <w:t xml:space="preserve"> </w:t>
      </w:r>
      <w:r>
        <w:t xml:space="preserve">(Columns (1) and (2)) and raw inventor counts (Columns (3) and (4))</w:t>
      </w:r>
      <w:r>
        <w:t xml:space="preserve"> </w:t>
      </w:r>
      <w:r>
        <w:t xml:space="preserve">to compute sector shares. Recall that when using raw inventor counts,</w:t>
      </w:r>
      <w:r>
        <w:t xml:space="preserve"> </w:t>
      </w:r>
      <w:r>
        <w:t xml:space="preserve">knowledge markets are also constructed according to this measure.</w:t>
      </w:r>
      <w:r>
        <w:t xml:space="preserve"> </w:t>
      </w:r>
      <w:r>
        <w:t xml:space="preserve">As clear from a comparison of Columns (1) with (2), and (3) with (4),</w:t>
      </w:r>
      <w:r>
        <w:t xml:space="preserve"> </w:t>
      </w:r>
      <w:r>
        <w:t xml:space="preserve">these two specifications produce statistically undistinguishable results.</w:t>
      </w:r>
    </w:p>
    <w:bookmarkEnd w:id="125"/>
    <w:bookmarkStart w:id="127" w:name="X7b44ce4f9deb1b5f0e06eb13669880acf366d0e"/>
    <w:p>
      <w:pPr>
        <w:pStyle w:val="Heading2"/>
      </w:pPr>
      <w:r>
        <w:t xml:space="preserve">Using the HHI as the Independent Variable in Patent Quality Regressions</w:t>
      </w:r>
      <w:bookmarkStart w:id="126" w:name="subsec:Patents-with-HHI"/>
      <w:r>
        <w:t xml:space="preserve">[subsec:Patents-with-HHI]</w:t>
      </w:r>
      <w:bookmarkEnd w:id="126"/>
    </w:p>
    <w:p>
      <w:pPr>
        <w:pStyle w:val="FirstParagraph"/>
      </w:pPr>
      <w:r>
        <w:t xml:space="preserve">This Section reports the results analogous to Tables</w:t>
      </w:r>
      <w:r>
        <w:t xml:space="preserve"> </w:t>
      </w:r>
      <w:hyperlink w:anchor="tab: RegStats">
        <w:r>
          <w:rPr>
            <w:rStyle w:val="Hyperlink"/>
          </w:rPr>
          <w:t xml:space="preserve">[tab: RegStats]</w:t>
        </w:r>
      </w:hyperlink>
      <w:r>
        <w:t xml:space="preserve"> </w:t>
      </w:r>
      <w:r>
        <w:t xml:space="preserve">and</w:t>
      </w:r>
      <w:r>
        <w:t xml:space="preserve"> </w:t>
      </w:r>
      <w:hyperlink w:anchor="tab: RegFwdCite">
        <w:r>
          <w:rPr>
            <w:rStyle w:val="Hyperlink"/>
          </w:rPr>
          <w:t xml:space="preserve">[tab: RegFwdCite]</w:t>
        </w:r>
      </w:hyperlink>
      <w:r>
        <w:t xml:space="preserve"> </w:t>
      </w:r>
      <w:r>
        <w:t xml:space="preserve">in the main text, using the HHI lower bound</w:t>
      </w:r>
      <w:r>
        <w:t xml:space="preserve"> </w:t>
      </w:r>
      <w:r>
        <w:t xml:space="preserve">as the independent variable rather than the share of inventors. As</w:t>
      </w:r>
      <w:r>
        <w:t xml:space="preserve"> </w:t>
      </w:r>
      <w:r>
        <w:t xml:space="preserve">should be expected from the high correlation between the two variables,</w:t>
      </w:r>
      <w:r>
        <w:t xml:space="preserve"> </w:t>
      </w:r>
      <w:r>
        <w:t xml:space="preserve">the results are qualitatively similar to those reported there, with</w:t>
      </w:r>
      <w:r>
        <w:t xml:space="preserve"> </w:t>
      </w:r>
      <w:r>
        <w:t xml:space="preserve">some distinctions. First, Table</w:t>
      </w:r>
      <w:r>
        <w:t xml:space="preserve"> </w:t>
      </w:r>
      <w:hyperlink w:anchor="tab: RegStats-1">
        <w:r>
          <w:rPr>
            <w:rStyle w:val="Hyperlink"/>
          </w:rPr>
          <w:t xml:space="preserve">[tab: RegStats-1]</w:t>
        </w:r>
      </w:hyperlink>
      <w:r>
        <w:t xml:space="preserve"> </w:t>
      </w:r>
      <w:r>
        <w:t xml:space="preserve">confirms that</w:t>
      </w:r>
      <w:r>
        <w:t xml:space="preserve"> </w:t>
      </w:r>
      <w:r>
        <w:t xml:space="preserve">there has a been a large and significant increase in the concentration</w:t>
      </w:r>
      <w:r>
        <w:t xml:space="preserve"> </w:t>
      </w:r>
      <w:r>
        <w:t xml:space="preserve">of inventors among top firms in product market with increasing HHI.</w:t>
      </w:r>
      <w:r>
        <w:t xml:space="preserve"> </w:t>
      </w:r>
      <w:r>
        <w:t xml:space="preserve">Differently from the main specification, this seems to be driven primarily</w:t>
      </w:r>
      <w:r>
        <w:t xml:space="preserve"> </w:t>
      </w:r>
      <w:r>
        <w:t xml:space="preserve">by a fall in the share of the bottom half innovative firms. However,</w:t>
      </w:r>
      <w:r>
        <w:t xml:space="preserve"> </w:t>
      </w:r>
      <w:r>
        <w:t xml:space="preserve">this does not counter the interpretation provided in the main text</w:t>
      </w:r>
      <w:r>
        <w:t xml:space="preserve"> </w:t>
      </w:r>
      <w:r>
        <w:t xml:space="preserve">that increased concentration tends to reduce entry, which manifests</w:t>
      </w:r>
      <w:r>
        <w:t xml:space="preserve"> </w:t>
      </w:r>
      <w:r>
        <w:t xml:space="preserve">in these regressions through a fall in the share of inventors employed</w:t>
      </w:r>
      <w:r>
        <w:t xml:space="preserve"> </w:t>
      </w:r>
      <w:r>
        <w:t xml:space="preserve">by smaller, and presumably younger, firms. Table</w:t>
      </w:r>
      <w:r>
        <w:t xml:space="preserve"> </w:t>
      </w:r>
      <w:hyperlink w:anchor="tab: RegFwdCite-1">
        <w:r>
          <w:rPr>
            <w:rStyle w:val="Hyperlink"/>
          </w:rPr>
          <w:t xml:space="preserve">[tab: RegFwdCite-1]</w:t>
        </w:r>
      </w:hyperlink>
      <w:r>
        <w:t xml:space="preserve"> </w:t>
      </w:r>
      <w:r>
        <w:t xml:space="preserve">shows the robustness of my findings on forward citations to the use</w:t>
      </w:r>
      <w:r>
        <w:t xml:space="preserve"> </w:t>
      </w:r>
      <w:r>
        <w:t xml:space="preserve">of the HHI as well as weighting the regressions by 2012 sales, although</w:t>
      </w:r>
      <w:r>
        <w:t xml:space="preserve"> </w:t>
      </w:r>
      <w:r>
        <w:t xml:space="preserve">the generality coefficient appears non-significant, as discussed in</w:t>
      </w:r>
      <w:r>
        <w:t xml:space="preserve"> </w:t>
      </w:r>
      <w:r>
        <w:t xml:space="preserve">the main text.</w:t>
      </w:r>
    </w:p>
    <w:p>
      <w:pPr>
        <w:pStyle w:val="BodyText"/>
      </w:pPr>
      <w:r>
        <w:br/>
      </w:r>
    </w:p>
    <w:p>
      <w:pPr>
        <w:pStyle w:val="BodyText"/>
      </w:pPr>
      <w:r>
        <w:br/>
      </w:r>
    </w:p>
    <w:bookmarkEnd w:id="127"/>
    <w:bookmarkStart w:id="131" w:name="Xd10f33d00364aa2f73893384b3975e7753be1d5"/>
    <w:p>
      <w:pPr>
        <w:pStyle w:val="Heading2"/>
      </w:pPr>
      <w:r>
        <w:t xml:space="preserve">Using the Lerner Index instead of the HHI</w:t>
      </w:r>
      <w:bookmarkStart w:id="128" w:name="app:Using-the-Lerner"/>
      <w:r>
        <w:t xml:space="preserve">[app:Using-the-Lerner]</w:t>
      </w:r>
      <w:bookmarkEnd w:id="128"/>
    </w:p>
    <w:p>
      <w:pPr>
        <w:pStyle w:val="FirstParagraph"/>
      </w:pPr>
      <w:r>
        <w:t xml:space="preserve">Following</w:t>
      </w:r>
      <w:r>
        <w:t xml:space="preserve"> </w:t>
      </w:r>
      <w:r>
        <w:t xml:space="preserve">, I build the Lerner</w:t>
      </w:r>
      <w:r>
        <w:t xml:space="preserve"> </w:t>
      </w:r>
      <w:r>
        <w:t xml:space="preserve">Index from NBER-CES data for the period 1997-2012 as the ratio:</w:t>
      </w:r>
    </w:p>
    <w:p>
      <w:pPr>
        <w:pStyle w:val="BodyText"/>
      </w:pPr>
      <m:oMathPara>
        <m:oMathParaPr>
          <m:jc m:val="center"/>
        </m:oMathParaPr>
        <m:oMath>
          <m:sSub>
            <m:e>
              <m:r>
                <m:rPr>
                  <m:nor/>
                  <m:sty m:val="p"/>
                </m:rPr>
                <m:t>Lerner</m:t>
              </m:r>
            </m:e>
            <m:sub>
              <m:r>
                <m:t>j</m:t>
              </m:r>
              <m:r>
                <m:t>t</m:t>
              </m:r>
            </m:sub>
          </m:sSub>
          <m:r>
            <m:rPr>
              <m:sty m:val="p"/>
            </m:rPr>
            <m:t>=</m:t>
          </m:r>
          <m:f>
            <m:fPr>
              <m:type m:val="bar"/>
            </m:fPr>
            <m:num>
              <m:sSub>
                <m:e>
                  <m:r>
                    <m:rPr>
                      <m:nor/>
                      <m:sty m:val="p"/>
                    </m:rPr>
                    <m:t>vship</m:t>
                  </m:r>
                </m:e>
                <m:sub>
                  <m:r>
                    <m:t>j</m:t>
                  </m:r>
                  <m:r>
                    <m:t>t</m:t>
                  </m:r>
                </m:sub>
              </m:sSub>
              <m:r>
                <m:rPr>
                  <m:sty m:val="p"/>
                </m:rPr>
                <m:t>−</m:t>
              </m:r>
              <m:sSub>
                <m:e>
                  <m:r>
                    <m:rPr>
                      <m:nor/>
                      <m:sty m:val="p"/>
                    </m:rPr>
                    <m:t>pay</m:t>
                  </m:r>
                </m:e>
                <m:sub>
                  <m:r>
                    <m:t>j</m:t>
                  </m:r>
                  <m:r>
                    <m:t>t</m:t>
                  </m:r>
                </m:sub>
              </m:sSub>
              <m:r>
                <m:rPr>
                  <m:sty m:val="p"/>
                </m:rPr>
                <m:t>−</m:t>
              </m:r>
              <m:sSub>
                <m:e>
                  <m:r>
                    <m:rPr>
                      <m:nor/>
                      <m:sty m:val="p"/>
                    </m:rPr>
                    <m:t>matcost</m:t>
                  </m:r>
                </m:e>
                <m:sub>
                  <m:r>
                    <m:t>j</m:t>
                  </m:r>
                  <m:r>
                    <m:t>t</m:t>
                  </m:r>
                </m:sub>
              </m:sSub>
              <m:r>
                <m:rPr>
                  <m:sty m:val="p"/>
                </m:rPr>
                <m:t>−</m:t>
              </m:r>
              <m:sSub>
                <m:e>
                  <m:r>
                    <m:rPr>
                      <m:nor/>
                      <m:sty m:val="p"/>
                    </m:rPr>
                    <m:t>energy</m:t>
                  </m:r>
                </m:e>
                <m:sub>
                  <m:r>
                    <m:t>j</m:t>
                  </m:r>
                  <m:r>
                    <m:t>t</m:t>
                  </m:r>
                </m:sub>
              </m:sSub>
            </m:num>
            <m:den>
              <m:sSub>
                <m:e>
                  <m:r>
                    <m:rPr>
                      <m:nor/>
                      <m:sty m:val="p"/>
                    </m:rPr>
                    <m:t>vship</m:t>
                  </m:r>
                </m:e>
                <m:sub>
                  <m:r>
                    <m:t>j</m:t>
                  </m:r>
                  <m:r>
                    <m:t>t</m:t>
                  </m:r>
                </m:sub>
              </m:sSub>
            </m:den>
          </m:f>
          <m:r>
            <m:rPr>
              <m:sty m:val="p"/>
            </m:rPr>
            <m:t>,</m:t>
          </m:r>
        </m:oMath>
      </m:oMathPara>
    </w:p>
    <w:p>
      <w:pPr>
        <w:pStyle w:val="FirstParagraph"/>
      </w:pPr>
      <w:r>
        <w:t xml:space="preserve">where</w:t>
      </w:r>
      <w:r>
        <w:t xml:space="preserve"> </w:t>
      </w:r>
      <w:r>
        <w:t xml:space="preserve">“</w:t>
      </w:r>
      <w:r>
        <w:t xml:space="preserve">vship</w:t>
      </w:r>
      <w:r>
        <w:t xml:space="preserve">”</w:t>
      </w:r>
      <w:r>
        <w:t xml:space="preserve"> </w:t>
      </w:r>
      <w:r>
        <w:t xml:space="preserve">is the total value of shipments,</w:t>
      </w:r>
      <w:r>
        <w:t xml:space="preserve"> </w:t>
      </w:r>
      <w:r>
        <w:t xml:space="preserve">“</w:t>
      </w:r>
      <w:r>
        <w:t xml:space="preserve">pay</w:t>
      </w:r>
      <w:r>
        <w:t xml:space="preserve">”</w:t>
      </w:r>
      <w:r>
        <w:t xml:space="preserve"> </w:t>
      </w:r>
      <w:r>
        <w:t xml:space="preserve">denotes</w:t>
      </w:r>
      <w:r>
        <w:t xml:space="preserve"> </w:t>
      </w:r>
      <w:r>
        <w:t xml:space="preserve">total payrolls,</w:t>
      </w:r>
      <w:r>
        <w:t xml:space="preserve"> </w:t>
      </w:r>
      <w:r>
        <w:t xml:space="preserve">“</w:t>
      </w:r>
      <w:r>
        <w:t xml:space="preserve">matcost</w:t>
      </w:r>
      <w:r>
        <w:t xml:space="preserve">”</w:t>
      </w:r>
      <w:r>
        <w:t xml:space="preserve"> </w:t>
      </w:r>
      <w:r>
        <w:t xml:space="preserve">and</w:t>
      </w:r>
      <w:r>
        <w:t xml:space="preserve"> </w:t>
      </w:r>
      <w:r>
        <w:t xml:space="preserve">“</w:t>
      </w:r>
      <w:r>
        <w:t xml:space="preserve">energy</w:t>
      </w:r>
      <w:r>
        <w:t xml:space="preserve">”</w:t>
      </w:r>
      <w:r>
        <w:t xml:space="preserve"> </w:t>
      </w:r>
      <w:r>
        <w:t xml:space="preserve">material and energy</w:t>
      </w:r>
      <w:r>
        <w:t xml:space="preserve"> </w:t>
      </w:r>
      <w:r>
        <w:t xml:space="preserve">costs, respectively, and</w:t>
      </w:r>
      <w:r>
        <w:t xml:space="preserve"> </w:t>
      </w:r>
      <m:oMath>
        <m:r>
          <m:t>j</m:t>
        </m:r>
      </m:oMath>
      <w:r>
        <w:t xml:space="preserve"> </w:t>
      </w:r>
      <w:r>
        <w:t xml:space="preserve">denotes a 6- or 4-digit NAICS sector.</w:t>
      </w:r>
      <w:r>
        <w:t xml:space="preserve"> </w:t>
      </w:r>
      <w:r>
        <w:t xml:space="preserve">I build two alternative measures, one using 6-digit NAICS sectors,</w:t>
      </w:r>
      <w:r>
        <w:t xml:space="preserve"> </w:t>
      </w:r>
      <w:r>
        <w:t xml:space="preserve">the original identifier in NBER-CES, and then averaging by sales at</w:t>
      </w:r>
      <w:r>
        <w:t xml:space="preserve"> </w:t>
      </w:r>
      <w:r>
        <w:t xml:space="preserve">the level of 4-digit NAICS, or first aggregating the revenue and cost</w:t>
      </w:r>
      <w:r>
        <w:t xml:space="preserve"> </w:t>
      </w:r>
      <w:r>
        <w:t xml:space="preserve">statistics at the level of 4-digit NAICS. Table</w:t>
      </w:r>
      <w:r>
        <w:t xml:space="preserve"> </w:t>
      </w:r>
      <w:hyperlink w:anchor="tab: LernerVHHI">
        <w:r>
          <w:rPr>
            <w:rStyle w:val="Hyperlink"/>
          </w:rPr>
          <w:t xml:space="preserve">[tab: LernerVHHI]</w:t>
        </w:r>
      </w:hyperlink>
      <w:r>
        <w:t xml:space="preserve">,</w:t>
      </w:r>
      <w:r>
        <w:t xml:space="preserve"> </w:t>
      </w:r>
      <w:r>
        <w:t xml:space="preserve">shows that the Lerner Index thus constructed is strongly correlated</w:t>
      </w:r>
      <w:r>
        <w:t xml:space="preserve"> </w:t>
      </w:r>
      <w:r>
        <w:t xml:space="preserve">with the HHI measure used in the main analysis. However, the correlation</w:t>
      </w:r>
      <w:r>
        <w:t xml:space="preserve"> </w:t>
      </w:r>
      <w:r>
        <w:t xml:space="preserve">is far from perfect, as suggested by the</w:t>
      </w:r>
      <w:r>
        <w:t xml:space="preserve"> </w:t>
      </w:r>
      <m:oMath>
        <m:sSup>
          <m:e>
            <m:r>
              <m:t>R</m:t>
            </m:r>
          </m:e>
          <m:sup>
            <m:r>
              <m:t>2</m:t>
            </m:r>
          </m:sup>
        </m:sSup>
      </m:oMath>
      <w:r>
        <w:t xml:space="preserve">, suggesting that</w:t>
      </w:r>
      <w:r>
        <w:t xml:space="preserve"> </w:t>
      </w:r>
      <w:r>
        <w:t xml:space="preserve">this estimate of the Lerner Index might be excessively imprecise.</w:t>
      </w:r>
      <w:r>
        <w:t xml:space="preserve"> </w:t>
      </w:r>
      <w:r>
        <w:t xml:space="preserve">Indeed, Table</w:t>
      </w:r>
      <w:r>
        <w:t xml:space="preserve"> </w:t>
      </w:r>
      <w:hyperlink w:anchor="tab: MainWLerner">
        <w:r>
          <w:rPr>
            <w:rStyle w:val="Hyperlink"/>
          </w:rPr>
          <w:t xml:space="preserve">2</w:t>
        </w:r>
      </w:hyperlink>
      <w:r>
        <w:t xml:space="preserve"> </w:t>
      </w:r>
      <w:r>
        <w:t xml:space="preserve">shows that, when using this</w:t>
      </w:r>
      <w:r>
        <w:t xml:space="preserve"> </w:t>
      </w:r>
      <w:r>
        <w:t xml:space="preserve">measure instead of the HHI in the main analysis, the coefficients</w:t>
      </w:r>
      <w:r>
        <w:t xml:space="preserve"> </w:t>
      </w:r>
      <w:r>
        <w:t xml:space="preserve">for the regression of inventors’ shares on changes in concentration</w:t>
      </w:r>
      <w:r>
        <w:t xml:space="preserve"> </w:t>
      </w:r>
      <w:r>
        <w:t xml:space="preserve">stay positive, but become smaller and noisier. This suggests the potential</w:t>
      </w:r>
      <w:r>
        <w:t xml:space="preserve"> </w:t>
      </w:r>
      <w:r>
        <w:t xml:space="preserve">presence of attenuation bias, a valid concern due to the fact that</w:t>
      </w:r>
      <w:r>
        <w:t xml:space="preserve"> </w:t>
      </w:r>
      <w:r>
        <w:t xml:space="preserve">the above measure, not based on any structural estimation, can only</w:t>
      </w:r>
      <w:r>
        <w:t xml:space="preserve"> </w:t>
      </w:r>
      <w:r>
        <w:t xml:space="preserve">imperfectly capture markups. Note that this is also due to the fact</w:t>
      </w:r>
      <w:r>
        <w:t xml:space="preserve"> </w:t>
      </w:r>
      <w:r>
        <w:t xml:space="preserve">that the Lerner Index is available only for the manufacturing sectors,</w:t>
      </w:r>
      <w:r>
        <w:t xml:space="preserve"> </w:t>
      </w:r>
      <w:r>
        <w:t xml:space="preserve">which make up about 60% of the sample, so its use lead to dropping</w:t>
      </w:r>
      <w:r>
        <w:t xml:space="preserve"> </w:t>
      </w:r>
      <w:r>
        <w:t xml:space="preserve">a substantial amount of observations. When using fitted values from</w:t>
      </w:r>
      <w:r>
        <w:t xml:space="preserve"> </w:t>
      </w:r>
      <w:r>
        <w:t xml:space="preserve">the regression in Table</w:t>
      </w:r>
      <w:r>
        <w:t xml:space="preserve"> </w:t>
      </w:r>
      <w:hyperlink w:anchor="tab: LernerVHHI">
        <w:r>
          <w:rPr>
            <w:rStyle w:val="Hyperlink"/>
          </w:rPr>
          <w:t xml:space="preserve">[tab: LernerVHHI]</w:t>
        </w:r>
      </w:hyperlink>
      <w:r>
        <w:t xml:space="preserve"> </w:t>
      </w:r>
      <w:r>
        <w:t xml:space="preserve">to extend the measure</w:t>
      </w:r>
      <w:r>
        <w:t xml:space="preserve"> </w:t>
      </w:r>
      <w:r>
        <w:t xml:space="preserve">to more sectors, as well as reducing the volatility of the series</w:t>
      </w:r>
      <w:r>
        <w:t xml:space="preserve"> </w:t>
      </w:r>
      <w:r>
        <w:t xml:space="preserve">for available sectors, the coefficients recover magnitudes and significance</w:t>
      </w:r>
      <w:r>
        <w:t xml:space="preserve"> </w:t>
      </w:r>
      <w:r>
        <w:t xml:space="preserve">close to the baseline presented in</w:t>
      </w:r>
      <w:r>
        <w:t xml:space="preserve"> </w:t>
      </w:r>
      <w:hyperlink w:anchor="tab: RegShInvHHI">
        <w:r>
          <w:rPr>
            <w:rStyle w:val="Hyperlink"/>
          </w:rPr>
          <w:t xml:space="preserve">[tab: RegShInvHHI]</w:t>
        </w:r>
      </w:hyperlink>
      <w:r>
        <w:t xml:space="preserve">.</w:t>
      </w:r>
    </w:p>
    <w:p>
      <w:pPr>
        <w:pStyle w:val="BodyText"/>
      </w:pPr>
      <w:r>
        <w:br/>
      </w:r>
    </w:p>
    <w:bookmarkStart w:id="130" w:name="tab: MainWLerner"/>
    <w:p>
      <w:pPr>
        <w:pStyle w:val="TableCaption"/>
      </w:pPr>
      <w:r>
        <w:t xml:space="preserve">Regressions of Changes in Inventors’ Share over Changes in Actual</w:t>
      </w:r>
      <w:r>
        <w:t xml:space="preserve"> </w:t>
      </w:r>
      <w:r>
        <w:t xml:space="preserve">and Fitted Lerner Index, Long-Difference, 1997-2012</w:t>
      </w:r>
      <w:bookmarkStart w:id="129" w:name="tab: MainWLerner"/>
      <w:r>
        <w:t xml:space="preserve">[tab: MainWLerner]</w:t>
      </w:r>
      <w:bookmarkEnd w:id="129"/>
    </w:p>
    <w:tbl>
      <w:tblPr>
        <w:tblStyle w:val="Table"/>
        <w:tblW w:type="auto" w:w="0"/>
        <w:tblLook w:firstRow="0" w:lastRow="0" w:firstColumn="0" w:lastColumn="0" w:noHBand="0" w:noVBand="0" w:val="0000"/>
        <w:tblCaption w:val="Regressions of Changes in Inventors’ Share over Changes in Actual and Fitted Lerner Index, Long-Difference, 1997-2012[tab: MainWLerner]"/>
      </w:tblPr>
      <w:tblGrid>
        <w:gridCol w:w="2640"/>
        <w:gridCol w:w="2640"/>
        <w:gridCol w:w="2640"/>
      </w:tblGrid>
      <w:tr>
        <w:tc>
          <w:tcPr/>
          <w:p>
            <w:pPr>
              <w:pStyle w:val="Compact"/>
            </w:pPr>
          </w:p>
        </w:tc>
        <w:tc>
          <w:tcPr/>
          <w:p>
            <w:pPr>
              <w:pStyle w:val="Compact"/>
              <w:jc w:val="center"/>
            </w:pPr>
            <m:oMath>
              <m:r>
                <m:t>Δ</m:t>
              </m:r>
            </m:oMath>
            <w:r>
              <w:t xml:space="preserve"> </w:t>
            </w:r>
            <w:r>
              <w:t xml:space="preserve">Inventor Share (pp)</w:t>
            </w:r>
          </w:p>
        </w:tc>
        <w:tc>
          <w:tcPr/>
          <w:p>
            <w:pPr>
              <w:pStyle w:val="Compact"/>
            </w:pPr>
          </w:p>
        </w:tc>
      </w:tr>
      <w:tr>
        <w:tc>
          <w:tcPr/>
          <w:p>
            <w:pPr>
              <w:pStyle w:val="Compact"/>
            </w:pPr>
          </w:p>
        </w:tc>
        <w:tc>
          <w:tcPr/>
          <w:p>
            <w:pPr>
              <w:pStyle w:val="Compact"/>
              <w:jc w:val="center"/>
            </w:pPr>
            <w:r>
              <w:t xml:space="preserve">(1)</w:t>
            </w:r>
          </w:p>
        </w:tc>
        <w:tc>
          <w:tcPr/>
          <w:p>
            <w:pPr>
              <w:pStyle w:val="Compact"/>
              <w:jc w:val="center"/>
            </w:pPr>
            <w:r>
              <w:t xml:space="preserve">(2)</w:t>
            </w:r>
          </w:p>
        </w:tc>
      </w:tr>
      <w:tr>
        <w:tc>
          <w:tcPr/>
          <w:p>
            <w:pPr>
              <w:pStyle w:val="Compact"/>
              <w:jc w:val="left"/>
            </w:pPr>
            <m:oMath>
              <m:r>
                <m:t>Δ</m:t>
              </m:r>
            </m:oMath>
            <w:r>
              <w:t xml:space="preserve"> </w:t>
            </w:r>
            <w:r>
              <w:t xml:space="preserve">Lerner</w:t>
            </w:r>
          </w:p>
        </w:tc>
        <w:tc>
          <w:tcPr/>
          <w:p>
            <w:pPr>
              <w:pStyle w:val="Compact"/>
              <w:jc w:val="center"/>
            </w:pPr>
            <w:r>
              <w:t xml:space="preserve">0.556</w:t>
            </w:r>
          </w:p>
        </w:tc>
        <w:tc>
          <w:tcPr/>
          <w:p>
            <w:pPr>
              <w:pStyle w:val="Compact"/>
            </w:pPr>
          </w:p>
        </w:tc>
      </w:tr>
      <w:tr>
        <w:tc>
          <w:tcPr/>
          <w:p>
            <w:pPr>
              <w:pStyle w:val="Compact"/>
            </w:pPr>
          </w:p>
        </w:tc>
        <w:tc>
          <w:tcPr/>
          <w:p>
            <w:pPr>
              <w:pStyle w:val="Compact"/>
              <w:jc w:val="center"/>
            </w:pPr>
            <w:r>
              <w:t xml:space="preserve">(5.465)</w:t>
            </w:r>
          </w:p>
        </w:tc>
        <w:tc>
          <w:tcPr/>
          <w:p>
            <w:pPr>
              <w:pStyle w:val="Compact"/>
            </w:pPr>
          </w:p>
        </w:tc>
      </w:tr>
      <w:tr>
        <w:tc>
          <w:tcPr/>
          <w:p>
            <w:pPr>
              <w:pStyle w:val="Compact"/>
              <w:jc w:val="left"/>
            </w:pPr>
            <m:oMath>
              <m:r>
                <m:t>Δ</m:t>
              </m:r>
            </m:oMath>
            <w:r>
              <w:t xml:space="preserve"> </w:t>
            </w:r>
            <w:r>
              <w:t xml:space="preserve">Lerner (Fitted)</w:t>
            </w:r>
          </w:p>
        </w:tc>
        <w:tc>
          <w:tcPr/>
          <w:p>
            <w:pPr>
              <w:pStyle w:val="Compact"/>
            </w:pPr>
          </w:p>
        </w:tc>
        <w:tc>
          <w:tcPr/>
          <w:p>
            <w:pPr>
              <w:pStyle w:val="Compact"/>
              <w:jc w:val="center"/>
            </w:pPr>
            <w:r>
              <w:t xml:space="preserve">26.736*</w:t>
            </w:r>
          </w:p>
        </w:tc>
      </w:tr>
      <w:tr>
        <w:tc>
          <w:tcPr/>
          <w:p>
            <w:pPr>
              <w:pStyle w:val="Compact"/>
            </w:pPr>
          </w:p>
        </w:tc>
        <w:tc>
          <w:tcPr/>
          <w:p>
            <w:pPr>
              <w:pStyle w:val="Compact"/>
            </w:pPr>
          </w:p>
        </w:tc>
        <w:tc>
          <w:tcPr/>
          <w:p>
            <w:pPr>
              <w:pStyle w:val="Compact"/>
              <w:jc w:val="center"/>
            </w:pPr>
            <w:r>
              <w:t xml:space="preserve">(13.363)</w:t>
            </w:r>
          </w:p>
        </w:tc>
      </w:tr>
      <w:tr>
        <w:tc>
          <w:tcPr/>
          <w:p>
            <w:pPr>
              <w:pStyle w:val="Compact"/>
              <w:jc w:val="left"/>
            </w:pPr>
            <w:r>
              <w:t xml:space="preserve">Knowledge Market FE</w:t>
            </w:r>
          </w:p>
        </w:tc>
        <w:tc>
          <w:tcPr/>
          <w:p>
            <w:pPr>
              <w:pStyle w:val="Compact"/>
            </w:pPr>
          </w:p>
        </w:tc>
        <w:tc>
          <w:tcPr/>
          <w:p>
            <w:pPr>
              <w:pStyle w:val="Compact"/>
            </w:pPr>
          </w:p>
        </w:tc>
      </w:tr>
      <w:tr>
        <w:tc>
          <w:tcPr/>
          <w:p>
            <w:pPr>
              <w:pStyle w:val="Compact"/>
              <w:jc w:val="left"/>
            </w:pPr>
            <w:r>
              <w:t xml:space="preserve">Sample</w:t>
            </w:r>
          </w:p>
        </w:tc>
        <w:tc>
          <w:tcPr/>
          <w:p>
            <w:pPr>
              <w:pStyle w:val="Compact"/>
              <w:jc w:val="center"/>
            </w:pPr>
            <w:r>
              <w:t xml:space="preserve">Full Sample</w:t>
            </w:r>
          </w:p>
        </w:tc>
        <w:tc>
          <w:tcPr/>
          <w:p>
            <w:pPr>
              <w:pStyle w:val="Compact"/>
              <w:jc w:val="center"/>
            </w:pPr>
            <w:r>
              <w:t xml:space="preserve">Full Sample</w:t>
            </w:r>
          </w:p>
        </w:tc>
      </w:tr>
      <w:tr>
        <w:tc>
          <w:tcPr/>
          <w:p>
            <w:pPr>
              <w:pStyle w:val="Compact"/>
              <w:jc w:val="left"/>
            </w:pPr>
            <w:r>
              <w:t xml:space="preserve">Weight</w:t>
            </w:r>
          </w:p>
        </w:tc>
        <w:tc>
          <w:tcPr/>
          <w:p>
            <w:pPr>
              <w:pStyle w:val="Compact"/>
              <w:jc w:val="center"/>
            </w:pPr>
            <w:r>
              <w:t xml:space="preserve">Sales</w:t>
            </w:r>
          </w:p>
        </w:tc>
        <w:tc>
          <w:tcPr/>
          <w:p>
            <w:pPr>
              <w:pStyle w:val="Compact"/>
              <w:jc w:val="center"/>
            </w:pPr>
            <w:r>
              <w:t xml:space="preserve">Sales</w:t>
            </w:r>
          </w:p>
        </w:tc>
      </w:tr>
      <w:tr>
        <w:tc>
          <w:tcPr/>
          <w:p>
            <w:pPr>
              <w:pStyle w:val="Compact"/>
              <w:jc w:val="left"/>
            </w:pPr>
            <w:r>
              <w:t xml:space="preserve">Observations</w:t>
            </w:r>
          </w:p>
        </w:tc>
        <w:tc>
          <w:tcPr/>
          <w:p>
            <w:pPr>
              <w:pStyle w:val="Compact"/>
              <w:jc w:val="center"/>
            </w:pPr>
            <w:r>
              <w:t xml:space="preserve">81</w:t>
            </w:r>
          </w:p>
        </w:tc>
        <w:tc>
          <w:tcPr/>
          <w:p>
            <w:pPr>
              <w:pStyle w:val="Compact"/>
              <w:jc w:val="center"/>
            </w:pPr>
            <w:r>
              <w:t xml:space="preserve">157</w:t>
            </w:r>
          </w:p>
        </w:tc>
      </w:tr>
    </w:tbl>
    <w:bookmarkEnd w:id="130"/>
    <w:p>
      <w:pPr>
        <w:pStyle w:val="BodyText"/>
      </w:pPr>
      <w:r>
        <w:br/>
      </w:r>
    </w:p>
    <w:bookmarkEnd w:id="131"/>
    <w:bookmarkEnd w:id="132"/>
    <w:bookmarkStart w:id="145" w:name="Xca848123163b7690f4fb37f4248f0520db21624"/>
    <w:p>
      <w:pPr>
        <w:pStyle w:val="Heading1"/>
      </w:pPr>
      <w:r>
        <w:t xml:space="preserve">Omitted Proofs and Derivations</w:t>
      </w:r>
      <w:bookmarkStart w:id="133" w:name="app: Omitted-Proofs"/>
      <w:r>
        <w:t xml:space="preserve">[app: Omitted-Proofs]</w:t>
      </w:r>
      <w:bookmarkEnd w:id="133"/>
    </w:p>
    <w:bookmarkStart w:id="140" w:name="one-sector-model"/>
    <w:p>
      <w:pPr>
        <w:pStyle w:val="Heading2"/>
      </w:pPr>
      <w:r>
        <w:t xml:space="preserve">One-sector model</w:t>
      </w:r>
    </w:p>
    <w:p>
      <w:pPr>
        <w:pStyle w:val="FirstParagraph"/>
      </w:pPr>
      <w:r>
        <w:t xml:space="preserve">This proof consists of several parts. First, I show that given labor</w:t>
      </w:r>
      <w:r>
        <w:t xml:space="preserve"> </w:t>
      </w:r>
      <w:r>
        <w:t xml:space="preserve">supplies, output, values and wages grow at the same constant rate,</w:t>
      </w:r>
      <w:r>
        <w:t xml:space="preserve"> </w:t>
      </w:r>
      <w:r>
        <w:t xml:space="preserve">so the problem can be solved in a steady state of a normalized model.</w:t>
      </w:r>
      <w:r>
        <w:t xml:space="preserve"> </w:t>
      </w:r>
      <w:r>
        <w:t xml:space="preserve">Second, show that normalized values,</w:t>
      </w:r>
      <w:r>
        <w:t xml:space="preserve"> </w:t>
      </w:r>
      <m:oMath>
        <m:r>
          <m:t>v</m:t>
        </m:r>
        <m:d>
          <m:dPr>
            <m:begChr m:val="("/>
            <m:endChr m:val=")"/>
            <m:sepChr m:val=""/>
            <m:grow/>
          </m:dPr>
          <m:e>
            <m:r>
              <m:t>Ω</m:t>
            </m:r>
          </m:e>
        </m:d>
        <m:r>
          <m:rPr>
            <m:sty m:val="p"/>
          </m:rPr>
          <m:t>≡</m:t>
        </m:r>
        <m:sSub>
          <m:e>
            <m:r>
              <m:t>V</m:t>
            </m:r>
          </m:e>
          <m:sub>
            <m:r>
              <m:t>t</m:t>
            </m:r>
          </m:sub>
        </m:sSub>
        <m:d>
          <m:dPr>
            <m:begChr m:val="("/>
            <m:endChr m:val=")"/>
            <m:sepChr m:val=""/>
            <m:grow/>
          </m:dPr>
          <m:e>
            <m:r>
              <m:t>Ω</m:t>
            </m:r>
          </m:e>
        </m:d>
        <m:r>
          <m:rPr>
            <m:sty m:val="p"/>
          </m:rPr>
          <m:t>/</m:t>
        </m:r>
        <m:sSub>
          <m:e>
            <m:r>
              <m:t>Y</m:t>
            </m:r>
          </m:e>
          <m:sub>
            <m:r>
              <m:t>t</m:t>
            </m:r>
          </m:sub>
        </m:sSub>
      </m:oMath>
      <w:r>
        <w:t xml:space="preserve">,</w:t>
      </w:r>
      <w:r>
        <w:t xml:space="preserve"> </w:t>
      </w:r>
      <w:r>
        <w:t xml:space="preserve">are uniquely determined, which gives unique research intensities and</w:t>
      </w:r>
      <w:r>
        <w:t xml:space="preserve"> </w:t>
      </w:r>
      <w:r>
        <w:t xml:space="preserve">stationary distribution. Third, I derive the stationary distribution</w:t>
      </w:r>
      <w:r>
        <w:t xml:space="preserve"> </w:t>
      </w:r>
      <w:r>
        <w:t xml:space="preserve">and the expression for growth and inventors’ productivity. In what</w:t>
      </w:r>
      <w:r>
        <w:t xml:space="preserve"> </w:t>
      </w:r>
      <w:r>
        <w:t xml:space="preserve">follows I suppress stars to denote equilibrium quantities for ease</w:t>
      </w:r>
      <w:r>
        <w:t xml:space="preserve"> </w:t>
      </w:r>
      <w:r>
        <w:t xml:space="preserve">of notation.</w:t>
      </w:r>
    </w:p>
    <w:p>
      <w:pPr>
        <w:pStyle w:val="BodyText"/>
      </w:pPr>
      <w:r>
        <w:t xml:space="preserve">Given an endowment,</w:t>
      </w:r>
      <w:r>
        <w:t xml:space="preserve"> </w:t>
      </w:r>
      <m:oMath>
        <m:r>
          <m:t>L</m:t>
        </m:r>
      </m:oMath>
      <w:r>
        <w:t xml:space="preserve">, production labor market clearing in each</w:t>
      </w:r>
      <w:r>
        <w:t xml:space="preserve"> </w:t>
      </w:r>
      <w:r>
        <w:t xml:space="preserve">period requires:</w:t>
      </w:r>
    </w:p>
    <w:p>
      <w:pPr>
        <w:pStyle w:val="BodyText"/>
      </w:pPr>
      <m:oMathPara>
        <m:oMathParaPr>
          <m:jc m:val="center"/>
        </m:oMathParaPr>
        <m:oMath>
          <m:nary>
            <m:naryPr>
              <m:chr m:val="∫"/>
              <m:limLoc m:val="subSup"/>
              <m:subHide m:val="0"/>
              <m:supHide m:val="0"/>
            </m:naryPr>
            <m:sub>
              <m:r>
                <m:t>0</m:t>
              </m:r>
            </m:sub>
            <m:sup>
              <m:r>
                <m:t>1</m:t>
              </m:r>
            </m:sup>
            <m:e>
              <m:sSub>
                <m:e>
                  <m:r>
                    <m:t>l</m:t>
                  </m:r>
                </m:e>
                <m:sub>
                  <m:r>
                    <m:t>i</m:t>
                  </m:r>
                  <m:r>
                    <m:rPr>
                      <m:sty m:val="p"/>
                    </m:rPr>
                    <m:t>,</m:t>
                  </m:r>
                  <m:r>
                    <m:t>t</m:t>
                  </m:r>
                </m:sub>
              </m:sSub>
            </m:e>
          </m:nary>
          <m:d>
            <m:dPr>
              <m:begChr m:val="("/>
              <m:endChr m:val=")"/>
              <m:sepChr m:val=""/>
              <m:grow/>
            </m:dPr>
            <m:e>
              <m:r>
                <m:t>w</m:t>
              </m:r>
            </m:e>
          </m:d>
          <m:r>
            <m:t>d</m:t>
          </m:r>
          <m:d>
            <m:dPr>
              <m:begChr m:val="("/>
              <m:endChr m:val=")"/>
              <m:sepChr m:val=""/>
              <m:grow/>
            </m:dPr>
            <m:e>
              <m:r>
                <m:t>i</m:t>
              </m:r>
            </m:e>
          </m:d>
          <m:r>
            <m:rPr>
              <m:sty m:val="p"/>
            </m:rPr>
            <m:t>=</m:t>
          </m:r>
          <m:r>
            <m:t>L</m:t>
          </m:r>
          <m:r>
            <m:rPr>
              <m:sty m:val="p"/>
            </m:rPr>
            <m:t>.</m:t>
          </m:r>
        </m:oMath>
      </m:oMathPara>
    </w:p>
    <w:p>
      <w:pPr>
        <w:pStyle w:val="FirstParagraph"/>
      </w:pPr>
      <w:r>
        <w:t xml:space="preserve">That is,</w:t>
      </w:r>
    </w:p>
    <w:p>
      <w:pPr>
        <w:pStyle w:val="BodyText"/>
      </w:pPr>
      <m:oMathPara>
        <m:oMathParaPr>
          <m:jc m:val="center"/>
        </m:oMathParaPr>
        <m:oMath>
          <m:r>
            <m:t>L</m:t>
          </m:r>
          <m:r>
            <m:rPr>
              <m:sty m:val="p"/>
            </m:rPr>
            <m:t>=</m:t>
          </m:r>
          <m:nary>
            <m:naryPr>
              <m:chr m:val="∫"/>
              <m:limLoc m:val="subSup"/>
              <m:subHide m:val="0"/>
              <m:supHide m:val="0"/>
            </m:naryPr>
            <m:sub>
              <m:r>
                <m:t>0</m:t>
              </m:r>
            </m:sub>
            <m:sup>
              <m:r>
                <m:t>1</m:t>
              </m:r>
            </m:sup>
            <m:e>
              <m:f>
                <m:fPr>
                  <m:type m:val="bar"/>
                </m:fPr>
                <m:num>
                  <m:sSub>
                    <m:e>
                      <m:r>
                        <m:t>c</m:t>
                      </m:r>
                    </m:e>
                    <m:sub>
                      <m:r>
                        <m:t>i</m:t>
                      </m:r>
                      <m:r>
                        <m:rPr>
                          <m:sty m:val="p"/>
                        </m:rPr>
                        <m:t>,</m:t>
                      </m:r>
                      <m:r>
                        <m:t>t</m:t>
                      </m:r>
                    </m:sub>
                  </m:sSub>
                </m:num>
                <m:den>
                  <m:r>
                    <m:t>ϕ</m:t>
                  </m:r>
                </m:den>
              </m:f>
            </m:e>
          </m:nary>
          <m:sSub>
            <m:e>
              <m:r>
                <m:t>y</m:t>
              </m:r>
            </m:e>
            <m:sub>
              <m:r>
                <m:t>i</m:t>
              </m:r>
              <m:r>
                <m:rPr>
                  <m:sty m:val="p"/>
                </m:rPr>
                <m:t>,</m:t>
              </m:r>
              <m:r>
                <m:t>t</m:t>
              </m:r>
            </m:sub>
          </m:sSub>
          <m:d>
            <m:dPr>
              <m:begChr m:val="("/>
              <m:endChr m:val=")"/>
              <m:sepChr m:val=""/>
              <m:grow/>
            </m:dPr>
            <m:e>
              <m:sSub>
                <m:e>
                  <m:r>
                    <m:t>w</m:t>
                  </m:r>
                </m:e>
                <m:sub>
                  <m:r>
                    <m:t>t</m:t>
                  </m:r>
                </m:sub>
              </m:sSub>
            </m:e>
          </m:d>
          <m:r>
            <m:t>d</m:t>
          </m:r>
          <m:d>
            <m:dPr>
              <m:begChr m:val="("/>
              <m:endChr m:val=")"/>
              <m:sepChr m:val=""/>
              <m:grow/>
            </m:dPr>
            <m:e>
              <m:r>
                <m:t>i</m:t>
              </m:r>
            </m:e>
          </m:d>
          <m:r>
            <m:rPr>
              <m:sty m:val="p"/>
            </m:rPr>
            <m:t>=</m:t>
          </m:r>
          <m:f>
            <m:fPr>
              <m:type m:val="bar"/>
            </m:fPr>
            <m:num>
              <m:r>
                <m:t>1</m:t>
              </m:r>
            </m:num>
            <m:den>
              <m:r>
                <m:t>ϕ</m:t>
              </m:r>
            </m:den>
          </m:f>
          <m:f>
            <m:fPr>
              <m:type m:val="bar"/>
            </m:fPr>
            <m:num>
              <m:sSub>
                <m:e>
                  <m:r>
                    <m:t>Y</m:t>
                  </m:r>
                </m:e>
                <m:sub>
                  <m:r>
                    <m:t>t</m:t>
                  </m:r>
                </m:sub>
              </m:sSub>
            </m:num>
            <m:den>
              <m:sSub>
                <m:e>
                  <m:r>
                    <m:t>w</m:t>
                  </m:r>
                </m:e>
                <m:sub>
                  <m:r>
                    <m:t>t</m:t>
                  </m:r>
                </m:sub>
              </m:sSub>
            </m:den>
          </m:f>
          <m:r>
            <m:rPr>
              <m:sty m:val="p"/>
            </m:rPr>
            <m:t>,</m:t>
          </m:r>
        </m:oMath>
      </m:oMathPara>
    </w:p>
    <w:p>
      <w:pPr>
        <w:pStyle w:val="FirstParagraph"/>
      </w:pPr>
      <w:r>
        <w:t xml:space="preserve">where the second equality comes from using the demand for output of</w:t>
      </w:r>
      <w:r>
        <w:t xml:space="preserve"> </w:t>
      </w:r>
      <w:r>
        <w:t xml:space="preserve">product</w:t>
      </w:r>
      <w:r>
        <w:t xml:space="preserve"> </w:t>
      </w:r>
      <m:oMath>
        <m:r>
          <m:t>i</m:t>
        </m:r>
      </m:oMath>
      <w:r>
        <w:t xml:space="preserve"> </w:t>
      </w:r>
      <w:r>
        <w:t xml:space="preserve">for</w:t>
      </w:r>
      <w:r>
        <w:t xml:space="preserve"> </w:t>
      </w:r>
      <m:oMath>
        <m:sSub>
          <m:e>
            <m:r>
              <m:t>y</m:t>
            </m:r>
          </m:e>
          <m:sub>
            <m:r>
              <m:t>i</m:t>
            </m:r>
            <m:r>
              <m:rPr>
                <m:sty m:val="p"/>
              </m:rPr>
              <m:t>,</m:t>
            </m:r>
            <m:r>
              <m:t>t</m:t>
            </m:r>
          </m:sub>
        </m:sSub>
        <m:d>
          <m:dPr>
            <m:begChr m:val="("/>
            <m:endChr m:val=")"/>
            <m:sepChr m:val=""/>
            <m:grow/>
          </m:dPr>
          <m:e>
            <m:sSub>
              <m:e>
                <m:r>
                  <m:t>w</m:t>
                </m:r>
              </m:e>
              <m:sub>
                <m:r>
                  <m:t>t</m:t>
                </m:r>
              </m:sub>
            </m:sSub>
          </m:e>
        </m:d>
      </m:oMath>
      <w:r>
        <w:t xml:space="preserve">. This expression immediately</w:t>
      </w:r>
      <w:r>
        <w:t xml:space="preserve"> </w:t>
      </w:r>
      <w:r>
        <w:t xml:space="preserve">implies that if</w:t>
      </w:r>
      <w:r>
        <w:t xml:space="preserve"> </w:t>
      </w:r>
      <m:oMath>
        <m:sSub>
          <m:e>
            <m:r>
              <m:t>Y</m:t>
            </m:r>
          </m:e>
          <m:sub>
            <m:r>
              <m:t>t</m:t>
            </m:r>
          </m:sub>
        </m:sSub>
      </m:oMath>
      <w:r>
        <w:t xml:space="preserve"> </w:t>
      </w:r>
      <w:r>
        <w:t xml:space="preserve">grows at a constant rate, so does</w:t>
      </w:r>
      <w:r>
        <w:t xml:space="preserve"> </w:t>
      </w:r>
      <m:oMath>
        <m:sSub>
          <m:e>
            <m:r>
              <m:t>w</m:t>
            </m:r>
          </m:e>
          <m:sub>
            <m:r>
              <m:t>t</m:t>
            </m:r>
          </m:sub>
        </m:sSub>
      </m:oMath>
      <w:r>
        <w:t xml:space="preserve">.</w:t>
      </w:r>
      <w:r>
        <w:t xml:space="preserve"> </w:t>
      </w:r>
      <w:r>
        <w:t xml:space="preserve">Labor market clearing for R&amp;D workers reads:</w:t>
      </w:r>
    </w:p>
    <w:p>
      <w:pPr>
        <w:pStyle w:val="BodyText"/>
      </w:pPr>
      <m:oMathPara>
        <m:oMathParaPr>
          <m:jc m:val="center"/>
        </m:oMathParaPr>
        <m:oMath>
          <m:sSup>
            <m:e>
              <m:r>
                <m:t>L</m:t>
              </m:r>
            </m:e>
            <m:sup>
              <m:r>
                <m:t>R</m:t>
              </m:r>
              <m:r>
                <m:t>D</m:t>
              </m:r>
            </m:sup>
          </m:sSup>
          <m:r>
            <m:rPr>
              <m:sty m:val="p"/>
            </m:rPr>
            <m:t>=</m:t>
          </m:r>
          <m:r>
            <m:t>ζ</m:t>
          </m:r>
          <m:r>
            <m:t>ω</m:t>
          </m:r>
          <m:sSub>
            <m:e>
              <m:r>
                <m:t>x</m:t>
              </m:r>
            </m:e>
            <m:sub>
              <m:r>
                <m:t>e</m:t>
              </m:r>
              <m:r>
                <m:rPr>
                  <m:sty m:val="p"/>
                </m:rPr>
                <m:t>,</m:t>
              </m:r>
              <m:r>
                <m:t>ω</m:t>
              </m:r>
            </m:sub>
          </m:sSub>
          <m:d>
            <m:dPr>
              <m:begChr m:val="("/>
              <m:endChr m:val=")"/>
              <m:sepChr m:val=""/>
              <m:grow/>
            </m:dPr>
            <m:e>
              <m:sSub>
                <m:e>
                  <m:r>
                    <m:t>μ</m:t>
                  </m:r>
                </m:e>
                <m:sub>
                  <m:r>
                    <m:t>e</m:t>
                  </m:r>
                  <m:r>
                    <m:rPr>
                      <m:sty m:val="p"/>
                    </m:rPr>
                    <m:t>,</m:t>
                  </m:r>
                  <m:r>
                    <m:t>ω</m:t>
                  </m:r>
                </m:sub>
              </m:sSub>
              <m:r>
                <m:rPr>
                  <m:sty m:val="p"/>
                </m:rPr>
                <m:t>+</m:t>
              </m:r>
              <m:sSub>
                <m:e>
                  <m:r>
                    <m:t>μ</m:t>
                  </m:r>
                </m:e>
                <m:sub>
                  <m:r>
                    <m:t>e</m:t>
                  </m:r>
                  <m:r>
                    <m:rPr>
                      <m:sty m:val="p"/>
                    </m:rPr>
                    <m:t>,</m:t>
                  </m:r>
                  <m:r>
                    <m:t>1</m:t>
                  </m:r>
                </m:sub>
              </m:sSub>
            </m:e>
          </m:d>
          <m:r>
            <m:rPr>
              <m:sty m:val="p"/>
            </m:rPr>
            <m:t>+</m:t>
          </m:r>
          <m:sSub>
            <m:e>
              <m:r>
                <m:t>α</m:t>
              </m:r>
            </m:e>
            <m:sub>
              <m:r>
                <m:t>I</m:t>
              </m:r>
            </m:sub>
          </m:sSub>
          <m:f>
            <m:fPr>
              <m:type m:val="bar"/>
            </m:fPr>
            <m:num>
              <m:sSup>
                <m:e>
                  <m:d>
                    <m:dPr>
                      <m:begChr m:val="("/>
                      <m:endChr m:val=")"/>
                      <m:sepChr m:val=""/>
                      <m:grow/>
                    </m:dPr>
                    <m:e>
                      <m:sSub>
                        <m:e>
                          <m:r>
                            <m:t>x</m:t>
                          </m:r>
                        </m:e>
                        <m:sub>
                          <m:r>
                            <m:t>I</m:t>
                          </m:r>
                        </m:sub>
                      </m:sSub>
                    </m:e>
                  </m:d>
                </m:e>
                <m:sup>
                  <m:r>
                    <m:t>γ</m:t>
                  </m:r>
                </m:sup>
              </m:sSup>
            </m:num>
            <m:den>
              <m:r>
                <m:t>γ</m:t>
              </m:r>
            </m:den>
          </m:f>
          <m:sSub>
            <m:e>
              <m:r>
                <m:t>μ</m:t>
              </m:r>
            </m:e>
            <m:sub>
              <m:r>
                <m:t>1</m:t>
              </m:r>
            </m:sub>
          </m:sSub>
          <m:r>
            <m:rPr>
              <m:sty m:val="p"/>
            </m:rPr>
            <m:t>.</m:t>
          </m:r>
        </m:oMath>
      </m:oMathPara>
    </w:p>
    <w:p>
      <w:pPr>
        <w:pStyle w:val="FirstParagraph"/>
      </w:pPr>
      <w:r>
        <w:t xml:space="preserve">In a constant growth equilibrium (CGE), the distribution is stationary,</w:t>
      </w:r>
      <w:r>
        <w:t xml:space="preserve"> </w:t>
      </w:r>
      <w:r>
        <w:t xml:space="preserve">and since the left hand side is constant, research intensities are</w:t>
      </w:r>
      <w:r>
        <w:t xml:space="preserve"> </w:t>
      </w:r>
      <w:r>
        <w:t xml:space="preserve">also fixed. A contradiction arises otherwise, since the distribution</w:t>
      </w:r>
      <w:r>
        <w:t xml:space="preserve"> </w:t>
      </w:r>
      <w:r>
        <w:t xml:space="preserve">is stationary only if research intensities are fixed by the LOM (</w:t>
      </w:r>
      <w:hyperlink w:anchor="eq: StatDist1">
        <w:r>
          <w:rPr>
            <w:rStyle w:val="Hyperlink"/>
          </w:rPr>
          <w:t xml:space="preserve">[eq: StatDist1]</w:t>
        </w:r>
      </w:hyperlink>
      <w:r>
        <w:t xml:space="preserve">)-(</w:t>
      </w:r>
      <w:hyperlink w:anchor="eq: statDist4">
        <w:r>
          <w:rPr>
            <w:rStyle w:val="Hyperlink"/>
          </w:rPr>
          <w:t xml:space="preserve">[eq: statDist4]</w:t>
        </w:r>
      </w:hyperlink>
      <w:r>
        <w:t xml:space="preserve">).</w:t>
      </w:r>
      <w:r>
        <w:t xml:space="preserve"> </w:t>
      </w:r>
      <w:r>
        <w:t xml:space="preserve">Further, R&amp;D labor cannot grow since the growth rate in the economy</w:t>
      </w:r>
      <w:r>
        <w:t xml:space="preserve"> </w:t>
      </w:r>
      <w:r>
        <w:t xml:space="preserve">increases in total R&amp;D labor for any given distribution, as it will</w:t>
      </w:r>
      <w:r>
        <w:t xml:space="preserve"> </w:t>
      </w:r>
      <w:r>
        <w:t xml:space="preserve">be clear below. The fact that research intensities are constant immediately</w:t>
      </w:r>
      <w:r>
        <w:t xml:space="preserve"> </w:t>
      </w:r>
      <w:r>
        <w:t xml:space="preserve">implies, from the optimality of</w:t>
      </w:r>
      <w:r>
        <w:t xml:space="preserve"> </w:t>
      </w:r>
      <m:oMath>
        <m:sSub>
          <m:e>
            <m:r>
              <m:t>x</m:t>
            </m:r>
          </m:e>
          <m:sub>
            <m:r>
              <m:t>e</m:t>
            </m:r>
            <m:r>
              <m:rPr>
                <m:sty m:val="p"/>
              </m:rPr>
              <m:t>,</m:t>
            </m:r>
            <m:r>
              <m:t>ω</m:t>
            </m:r>
          </m:sub>
        </m:sSub>
      </m:oMath>
      <w:r>
        <w:t xml:space="preserve">, that</w:t>
      </w:r>
      <w:r>
        <w:t xml:space="preserve"> </w:t>
      </w:r>
      <m:oMath>
        <m:sSub>
          <m:e>
            <m:r>
              <m:t>V</m:t>
            </m:r>
          </m:e>
          <m:sub>
            <m:r>
              <m:t>t</m:t>
            </m:r>
          </m:sub>
        </m:sSub>
        <m:d>
          <m:dPr>
            <m:begChr m:val="("/>
            <m:endChr m:val=")"/>
            <m:sepChr m:val=""/>
            <m:grow/>
          </m:dPr>
          <m:e>
            <m:r>
              <m:t>1</m:t>
            </m:r>
          </m:e>
        </m:d>
      </m:oMath>
      <w:r>
        <w:t xml:space="preserve"> </w:t>
      </w:r>
      <w:r>
        <w:t xml:space="preserve">and</w:t>
      </w:r>
      <w:r>
        <w:t xml:space="preserve"> </w:t>
      </w:r>
      <m:oMath>
        <m:sSubSup>
          <m:e>
            <m:r>
              <m:t>w</m:t>
            </m:r>
          </m:e>
          <m:sub>
            <m:r>
              <m:t>t</m:t>
            </m:r>
          </m:sub>
          <m:sup>
            <m:r>
              <m:t>R</m:t>
            </m:r>
            <m:r>
              <m:t>D</m:t>
            </m:r>
          </m:sup>
        </m:sSubSup>
      </m:oMath>
      <w:r>
        <w:t xml:space="preserve"> </w:t>
      </w:r>
      <w:r>
        <w:t xml:space="preserve">grow at the same rate. Indeed, from the FOC for</w:t>
      </w:r>
      <w:r>
        <w:t xml:space="preserve"> </w:t>
      </w:r>
      <w:r>
        <w:t xml:space="preserve">entrants’ research:</w:t>
      </w:r>
    </w:p>
    <w:p>
      <w:pPr>
        <w:pStyle w:val="BodyText"/>
      </w:pPr>
      <m:oMathPara>
        <m:oMathParaPr>
          <m:jc m:val="center"/>
        </m:oMathParaPr>
        <m:oMath>
          <m:r>
            <m:t>0</m:t>
          </m:r>
          <m:r>
            <m:rPr>
              <m:sty m:val="p"/>
            </m:rPr>
            <m:t>=</m:t>
          </m:r>
          <m:r>
            <m:rPr>
              <m:sty m:val="p"/>
            </m:rPr>
            <m:t>d</m:t>
          </m:r>
          <m:r>
            <m:rPr>
              <m:sty m:val="p"/>
            </m:rPr>
            <m:t>log</m:t>
          </m:r>
          <m:sSub>
            <m:e>
              <m:r>
                <m:t>x</m:t>
              </m:r>
            </m:e>
            <m:sub>
              <m:r>
                <m:t>e</m:t>
              </m:r>
              <m:r>
                <m:rPr>
                  <m:sty m:val="p"/>
                </m:rPr>
                <m:t>,</m:t>
              </m:r>
              <m:r>
                <m:t>ω</m:t>
              </m:r>
              <m:r>
                <m:rPr>
                  <m:sty m:val="p"/>
                </m:rPr>
                <m:t>,</m:t>
              </m:r>
              <m:r>
                <m:t>t</m:t>
              </m:r>
            </m:sub>
          </m:sSub>
          <m:r>
            <m:rPr>
              <m:sty m:val="p"/>
            </m:rPr>
            <m:t>=</m:t>
          </m:r>
          <m:r>
            <m:rPr>
              <m:sty m:val="p"/>
            </m:rPr>
            <m:t>d</m:t>
          </m:r>
          <m:r>
            <m:rPr>
              <m:sty m:val="p"/>
            </m:rPr>
            <m:t>log</m:t>
          </m:r>
          <m:sSub>
            <m:e>
              <m:r>
                <m:t>V</m:t>
              </m:r>
            </m:e>
            <m:sub>
              <m:r>
                <m:t>t</m:t>
              </m:r>
            </m:sub>
          </m:sSub>
          <m:d>
            <m:dPr>
              <m:begChr m:val="("/>
              <m:endChr m:val=")"/>
              <m:sepChr m:val=""/>
              <m:grow/>
            </m:dPr>
            <m:e>
              <m:r>
                <m:t>1</m:t>
              </m:r>
            </m:e>
          </m:d>
          <m:r>
            <m:rPr>
              <m:sty m:val="p"/>
            </m:rPr>
            <m:t>−</m:t>
          </m:r>
          <m:r>
            <m:rPr>
              <m:sty m:val="p"/>
            </m:rPr>
            <m:t>d</m:t>
          </m:r>
          <m:r>
            <m:rPr>
              <m:sty m:val="p"/>
            </m:rPr>
            <m:t>log</m:t>
          </m:r>
          <m:sSubSup>
            <m:e>
              <m:r>
                <m:t>w</m:t>
              </m:r>
            </m:e>
            <m:sub>
              <m:r>
                <m:t>t</m:t>
              </m:r>
            </m:sub>
            <m:sup>
              <m:r>
                <m:t>R</m:t>
              </m:r>
              <m:r>
                <m:t>D</m:t>
              </m:r>
            </m:sup>
          </m:sSubSup>
          <m:r>
            <m:rPr>
              <m:sty m:val="p"/>
            </m:rPr>
            <m:t>.</m:t>
          </m:r>
        </m:oMath>
      </m:oMathPara>
    </w:p>
    <w:p>
      <w:pPr>
        <w:pStyle w:val="FirstParagraph"/>
      </w:pPr>
      <w:r>
        <w:t xml:space="preserve">This result in turn implies, combined with the FOC for</w:t>
      </w:r>
      <w:r>
        <w:t xml:space="preserve"> </w:t>
      </w:r>
      <m:oMath>
        <m:sSub>
          <m:e>
            <m:r>
              <m:t>x</m:t>
            </m:r>
          </m:e>
          <m:sub>
            <m:r>
              <m:t>I</m:t>
            </m:r>
          </m:sub>
        </m:sSub>
        <m:r>
          <m:rPr>
            <m:sty m:val="p"/>
          </m:rPr>
          <m:t>,</m:t>
        </m:r>
      </m:oMath>
      <w:r>
        <w:t xml:space="preserve"> </w:t>
      </w:r>
      <w:r>
        <w:t xml:space="preserve">that</w:t>
      </w:r>
      <w:r>
        <w:t xml:space="preserve"> </w:t>
      </w:r>
      <m:oMath>
        <m:sSub>
          <m:e>
            <m:r>
              <m:t>V</m:t>
            </m:r>
          </m:e>
          <m:sub>
            <m:r>
              <m:t>t</m:t>
            </m:r>
          </m:sub>
        </m:sSub>
        <m:d>
          <m:dPr>
            <m:begChr m:val="("/>
            <m:endChr m:val=")"/>
            <m:sepChr m:val=""/>
            <m:grow/>
          </m:dPr>
          <m:e>
            <m:r>
              <m:t>ω</m:t>
            </m:r>
          </m:e>
        </m:d>
      </m:oMath>
      <w:r>
        <w:t xml:space="preserve"> </w:t>
      </w:r>
      <w:r>
        <w:t xml:space="preserve">also grows at the same constant rate. Now consider</w:t>
      </w:r>
      <w:r>
        <w:t xml:space="preserve"> </w:t>
      </w:r>
      <w:r>
        <w:t xml:space="preserve">the budget constraint of the representative household, combined with</w:t>
      </w:r>
      <w:r>
        <w:t xml:space="preserve"> </w:t>
      </w:r>
      <w:r>
        <w:t xml:space="preserve">product market clearing,</w:t>
      </w:r>
      <w:r>
        <w:t xml:space="preserve"> </w:t>
      </w:r>
      <m:oMath>
        <m:sSub>
          <m:e>
            <m:r>
              <m:t>Y</m:t>
            </m:r>
          </m:e>
          <m:sub>
            <m:r>
              <m:t>t</m:t>
            </m:r>
          </m:sub>
        </m:sSub>
        <m:r>
          <m:rPr>
            <m:sty m:val="p"/>
          </m:rPr>
          <m:t>=</m:t>
        </m:r>
        <m:sSub>
          <m:e>
            <m:r>
              <m:t>C</m:t>
            </m:r>
          </m:e>
          <m:sub>
            <m:r>
              <m:t>t</m:t>
            </m:r>
          </m:sub>
        </m:sSub>
      </m:oMath>
      <w:r>
        <w:t xml:space="preserve">:</w:t>
      </w:r>
    </w:p>
    <w:p>
      <w:pPr>
        <w:pStyle w:val="BodyText"/>
      </w:pPr>
      <m:oMathPara>
        <m:oMathParaPr>
          <m:jc m:val="center"/>
        </m:oMathParaPr>
        <m:oMath>
          <m:sSub>
            <m:e>
              <m:r>
                <m:t>r</m:t>
              </m:r>
            </m:e>
            <m:sub>
              <m:r>
                <m:t>t</m:t>
              </m:r>
            </m:sub>
          </m:sSub>
          <m:sSub>
            <m:e>
              <m:r>
                <m:t>A</m:t>
              </m:r>
            </m:e>
            <m:sub>
              <m:r>
                <m:t>t</m:t>
              </m:r>
            </m:sub>
          </m:sSub>
          <m:r>
            <m:rPr>
              <m:sty m:val="p"/>
            </m:rPr>
            <m:t>−</m:t>
          </m:r>
          <m:sSub>
            <m:e>
              <m:acc>
                <m:accPr>
                  <m:chr m:val="̇"/>
                </m:accPr>
                <m:e>
                  <m:r>
                    <m:t>A</m:t>
                  </m:r>
                </m:e>
              </m:acc>
            </m:e>
            <m:sub>
              <m:r>
                <m:t>t</m:t>
              </m:r>
            </m:sub>
          </m:sSub>
          <m:r>
            <m:rPr>
              <m:sty m:val="p"/>
            </m:rPr>
            <m:t>+</m:t>
          </m:r>
          <m:sSubSup>
            <m:e>
              <m:r>
                <m:t>w</m:t>
              </m:r>
            </m:e>
            <m:sub>
              <m:r>
                <m:t>t</m:t>
              </m:r>
            </m:sub>
            <m:sup>
              <m:r>
                <m:t>R</m:t>
              </m:r>
              <m:r>
                <m:t>D</m:t>
              </m:r>
            </m:sup>
          </m:sSubSup>
          <m:sSup>
            <m:e>
              <m:r>
                <m:t>L</m:t>
              </m:r>
            </m:e>
            <m:sup>
              <m:r>
                <m:t>R</m:t>
              </m:r>
              <m:r>
                <m:t>D</m:t>
              </m:r>
            </m:sup>
          </m:sSup>
          <m:r>
            <m:rPr>
              <m:sty m:val="p"/>
            </m:rPr>
            <m:t>+</m:t>
          </m:r>
          <m:sSub>
            <m:e>
              <m:r>
                <m:t>w</m:t>
              </m:r>
            </m:e>
            <m:sub>
              <m:r>
                <m:t>t</m:t>
              </m:r>
            </m:sub>
          </m:sSub>
          <m:r>
            <m:t>L</m:t>
          </m:r>
          <m:r>
            <m:rPr>
              <m:sty m:val="p"/>
            </m:rPr>
            <m:t>=</m:t>
          </m:r>
          <m:sSub>
            <m:e>
              <m:r>
                <m:t>Y</m:t>
              </m:r>
            </m:e>
            <m:sub>
              <m:r>
                <m:t>t</m:t>
              </m:r>
            </m:sub>
          </m:sSub>
          <m:r>
            <m:rPr>
              <m:sty m:val="p"/>
            </m:rPr>
            <m:t>,</m:t>
          </m:r>
        </m:oMath>
      </m:oMathPara>
    </w:p>
    <w:p>
      <w:pPr>
        <w:pStyle w:val="FirstParagraph"/>
      </w:pPr>
      <w:r>
        <w:t xml:space="preserve">where</w:t>
      </w:r>
      <w:r>
        <w:t xml:space="preserve"> </w:t>
      </w:r>
      <m:oMath>
        <m:sSub>
          <m:e>
            <m:r>
              <m:t>A</m:t>
            </m:r>
          </m:e>
          <m:sub>
            <m:r>
              <m:t>t</m:t>
            </m:r>
          </m:sub>
        </m:sSub>
      </m:oMath>
      <w:r>
        <w:t xml:space="preserve"> </w:t>
      </w:r>
      <w:r>
        <w:t xml:space="preserve">denote the household’s assets, that is all firms in</w:t>
      </w:r>
      <w:r>
        <w:t xml:space="preserve"> </w:t>
      </w:r>
      <w:r>
        <w:t xml:space="preserve">the economy. Therefore the above reads:</w:t>
      </w:r>
    </w:p>
    <w:p>
      <w:pPr>
        <w:pStyle w:val="BodyText"/>
      </w:pPr>
      <m:oMathPara>
        <m:oMathParaPr>
          <m:jc m:val="center"/>
        </m:oMathParaPr>
        <m:oMath>
          <m:sSub>
            <m:e>
              <m:r>
                <m:t>r</m:t>
              </m:r>
            </m:e>
            <m:sub>
              <m:r>
                <m:t>t</m:t>
              </m:r>
            </m:sub>
          </m:sSub>
          <m:d>
            <m:dPr>
              <m:begChr m:val="("/>
              <m:endChr m:val=")"/>
              <m:sepChr m:val=""/>
              <m:grow/>
            </m:dPr>
            <m:e>
              <m:sSub>
                <m:e>
                  <m:r>
                    <m:t>μ</m:t>
                  </m:r>
                </m:e>
                <m:sub>
                  <m:r>
                    <m:t>1</m:t>
                  </m:r>
                </m:sub>
              </m:sSub>
              <m:sSub>
                <m:e>
                  <m:r>
                    <m:t>V</m:t>
                  </m:r>
                </m:e>
                <m:sub>
                  <m:r>
                    <m:t>t</m:t>
                  </m:r>
                </m:sub>
              </m:sSub>
              <m:d>
                <m:dPr>
                  <m:begChr m:val="("/>
                  <m:endChr m:val=")"/>
                  <m:sepChr m:val=""/>
                  <m:grow/>
                </m:dPr>
                <m:e>
                  <m:r>
                    <m:t>1</m:t>
                  </m:r>
                </m:e>
              </m:d>
              <m:r>
                <m:rPr>
                  <m:sty m:val="p"/>
                </m:rPr>
                <m:t>+</m:t>
              </m:r>
              <m:sSub>
                <m:e>
                  <m:r>
                    <m:t>μ</m:t>
                  </m:r>
                </m:e>
                <m:sub>
                  <m:r>
                    <m:t>ω</m:t>
                  </m:r>
                </m:sub>
              </m:sSub>
              <m:sSub>
                <m:e>
                  <m:r>
                    <m:t>V</m:t>
                  </m:r>
                </m:e>
                <m:sub>
                  <m:r>
                    <m:t>t</m:t>
                  </m:r>
                </m:sub>
              </m:sSub>
              <m:d>
                <m:dPr>
                  <m:begChr m:val="("/>
                  <m:endChr m:val=")"/>
                  <m:sepChr m:val=""/>
                  <m:grow/>
                </m:dPr>
                <m:e>
                  <m:r>
                    <m:t>ω</m:t>
                  </m:r>
                </m:e>
              </m:d>
            </m:e>
          </m:d>
          <m:r>
            <m:rPr>
              <m:sty m:val="p"/>
            </m:rPr>
            <m:t>−</m:t>
          </m:r>
          <m:sSub>
            <m:e>
              <m:r>
                <m:t>μ</m:t>
              </m:r>
            </m:e>
            <m:sub>
              <m:r>
                <m:t>1</m:t>
              </m:r>
            </m:sub>
          </m:sSub>
          <m:sSub>
            <m:e>
              <m:acc>
                <m:accPr>
                  <m:chr m:val="̇"/>
                </m:accPr>
                <m:e>
                  <m:r>
                    <m:t>V</m:t>
                  </m:r>
                </m:e>
              </m:acc>
            </m:e>
            <m:sub>
              <m:r>
                <m:t>t</m:t>
              </m:r>
            </m:sub>
          </m:sSub>
          <m:d>
            <m:dPr>
              <m:begChr m:val="("/>
              <m:endChr m:val=")"/>
              <m:sepChr m:val=""/>
              <m:grow/>
            </m:dPr>
            <m:e>
              <m:r>
                <m:t>1</m:t>
              </m:r>
            </m:e>
          </m:d>
          <m:r>
            <m:rPr>
              <m:sty m:val="p"/>
            </m:rPr>
            <m:t>−</m:t>
          </m:r>
          <m:sSub>
            <m:e>
              <m:r>
                <m:t>μ</m:t>
              </m:r>
            </m:e>
            <m:sub>
              <m:r>
                <m:t>ω</m:t>
              </m:r>
            </m:sub>
          </m:sSub>
          <m:sSub>
            <m:e>
              <m:acc>
                <m:accPr>
                  <m:chr m:val="̇"/>
                </m:accPr>
                <m:e>
                  <m:r>
                    <m:t>V</m:t>
                  </m:r>
                </m:e>
              </m:acc>
            </m:e>
            <m:sub>
              <m:r>
                <m:t>t</m:t>
              </m:r>
            </m:sub>
          </m:sSub>
          <m:d>
            <m:dPr>
              <m:begChr m:val="("/>
              <m:endChr m:val=")"/>
              <m:sepChr m:val=""/>
              <m:grow/>
            </m:dPr>
            <m:e>
              <m:r>
                <m:t>ω</m:t>
              </m:r>
            </m:e>
          </m:d>
          <m:r>
            <m:rPr>
              <m:sty m:val="p"/>
            </m:rPr>
            <m:t>+</m:t>
          </m:r>
          <m:sSubSup>
            <m:e>
              <m:r>
                <m:t>w</m:t>
              </m:r>
            </m:e>
            <m:sub>
              <m:r>
                <m:t>t</m:t>
              </m:r>
            </m:sub>
            <m:sup>
              <m:r>
                <m:t>R</m:t>
              </m:r>
              <m:r>
                <m:t>D</m:t>
              </m:r>
            </m:sup>
          </m:sSubSup>
          <m:sSup>
            <m:e>
              <m:r>
                <m:t>L</m:t>
              </m:r>
            </m:e>
            <m:sup>
              <m:r>
                <m:t>R</m:t>
              </m:r>
              <m:r>
                <m:t>D</m:t>
              </m:r>
            </m:sup>
          </m:sSup>
          <m:r>
            <m:rPr>
              <m:sty m:val="p"/>
            </m:rPr>
            <m:t>+</m:t>
          </m:r>
          <m:sSub>
            <m:e>
              <m:r>
                <m:t>w</m:t>
              </m:r>
            </m:e>
            <m:sub>
              <m:r>
                <m:t>t</m:t>
              </m:r>
            </m:sub>
          </m:sSub>
          <m:r>
            <m:t>L</m:t>
          </m:r>
          <m:r>
            <m:rPr>
              <m:sty m:val="p"/>
            </m:rPr>
            <m:t>=</m:t>
          </m:r>
          <m:sSub>
            <m:e>
              <m:r>
                <m:t>Y</m:t>
              </m:r>
            </m:e>
            <m:sub>
              <m:r>
                <m:t>t</m:t>
              </m:r>
            </m:sub>
          </m:sSub>
        </m:oMath>
      </m:oMathPara>
    </w:p>
    <w:p>
      <w:pPr>
        <w:pStyle w:val="FirstParagraph"/>
      </w:pPr>
      <w:r>
        <w:t xml:space="preserve">Dividing both sides by</w:t>
      </w:r>
      <w:r>
        <w:t xml:space="preserve"> </w:t>
      </w:r>
      <m:oMath>
        <m:r>
          <m:t>V</m:t>
        </m:r>
        <m:d>
          <m:dPr>
            <m:begChr m:val="("/>
            <m:endChr m:val=")"/>
            <m:sepChr m:val=""/>
            <m:grow/>
          </m:dPr>
          <m:e>
            <m:r>
              <m:t>1</m:t>
            </m:r>
          </m:e>
        </m:d>
      </m:oMath>
      <w:r>
        <w:t xml:space="preserve">, using the Euler equation and rearranging</w:t>
      </w:r>
      <w:r>
        <w:t xml:space="preserve"> </w:t>
      </w:r>
      <w:r>
        <w:t xml:space="preserve">we obtain:</w:t>
      </w:r>
    </w:p>
    <w:p>
      <w:pPr>
        <w:pStyle w:val="BodyText"/>
      </w:pPr>
      <m:oMathPara>
        <m:oMathParaPr>
          <m:jc m:val="center"/>
        </m:oMathParaPr>
        <m:oMath>
          <m:d>
            <m:dPr>
              <m:begChr m:val="("/>
              <m:endChr m:val=")"/>
              <m:sepChr m:val=""/>
              <m:grow/>
            </m:dPr>
            <m:e>
              <m:r>
                <m:t>g</m:t>
              </m:r>
              <m:r>
                <m:rPr>
                  <m:sty m:val="p"/>
                </m:rPr>
                <m:t>+</m:t>
              </m:r>
              <m:r>
                <m:t>ρ</m:t>
              </m:r>
            </m:e>
          </m:d>
          <m:d>
            <m:dPr>
              <m:begChr m:val="("/>
              <m:endChr m:val=")"/>
              <m:sepChr m:val=""/>
              <m:grow/>
            </m:dPr>
            <m:e>
              <m:sSub>
                <m:e>
                  <m:r>
                    <m:t>μ</m:t>
                  </m:r>
                </m:e>
                <m:sub>
                  <m:r>
                    <m:t>1</m:t>
                  </m:r>
                </m:sub>
              </m:sSub>
              <m:r>
                <m:rPr>
                  <m:sty m:val="p"/>
                </m:rPr>
                <m:t>+</m:t>
              </m:r>
              <m:sSub>
                <m:e>
                  <m:r>
                    <m:t>μ</m:t>
                  </m:r>
                </m:e>
                <m:sub>
                  <m:r>
                    <m:t>ω</m:t>
                  </m:r>
                </m:sub>
              </m:sSub>
              <m:f>
                <m:fPr>
                  <m:type m:val="bar"/>
                </m:fPr>
                <m:num>
                  <m:sSub>
                    <m:e>
                      <m:r>
                        <m:t>V</m:t>
                      </m:r>
                    </m:e>
                    <m:sub>
                      <m:r>
                        <m:t>t</m:t>
                      </m:r>
                    </m:sub>
                  </m:sSub>
                  <m:d>
                    <m:dPr>
                      <m:begChr m:val="("/>
                      <m:endChr m:val=")"/>
                      <m:sepChr m:val=""/>
                      <m:grow/>
                    </m:dPr>
                    <m:e>
                      <m:r>
                        <m:t>ω</m:t>
                      </m:r>
                    </m:e>
                  </m:d>
                </m:num>
                <m:den>
                  <m:sSub>
                    <m:e>
                      <m:r>
                        <m:t>V</m:t>
                      </m:r>
                    </m:e>
                    <m:sub>
                      <m:r>
                        <m:t>t</m:t>
                      </m:r>
                    </m:sub>
                  </m:sSub>
                  <m:d>
                    <m:dPr>
                      <m:begChr m:val="("/>
                      <m:endChr m:val=")"/>
                      <m:sepChr m:val=""/>
                      <m:grow/>
                    </m:dPr>
                    <m:e>
                      <m:r>
                        <m:t>1</m:t>
                      </m:r>
                    </m:e>
                  </m:d>
                </m:den>
              </m:f>
            </m:e>
          </m:d>
          <m:r>
            <m:rPr>
              <m:sty m:val="p"/>
            </m:rPr>
            <m:t>−</m:t>
          </m:r>
          <m:sSub>
            <m:e>
              <m:r>
                <m:t>μ</m:t>
              </m:r>
            </m:e>
            <m:sub>
              <m:r>
                <m:t>1</m:t>
              </m:r>
            </m:sub>
          </m:sSub>
          <m:sSub>
            <m:e>
              <m:r>
                <m:t>g</m:t>
              </m:r>
            </m:e>
            <m:sub>
              <m:sSub>
                <m:e>
                  <m:r>
                    <m:t>V</m:t>
                  </m:r>
                </m:e>
                <m:sub>
                  <m:r>
                    <m:t>1</m:t>
                  </m:r>
                </m:sub>
              </m:sSub>
            </m:sub>
          </m:sSub>
          <m:r>
            <m:rPr>
              <m:sty m:val="p"/>
            </m:rPr>
            <m:t>−</m:t>
          </m:r>
          <m:sSub>
            <m:e>
              <m:r>
                <m:t>μ</m:t>
              </m:r>
            </m:e>
            <m:sub>
              <m:r>
                <m:t>ω</m:t>
              </m:r>
            </m:sub>
          </m:sSub>
          <m:f>
            <m:fPr>
              <m:type m:val="bar"/>
            </m:fPr>
            <m:num>
              <m:sSub>
                <m:e>
                  <m:r>
                    <m:t>V</m:t>
                  </m:r>
                </m:e>
                <m:sub>
                  <m:r>
                    <m:t>t</m:t>
                  </m:r>
                </m:sub>
              </m:sSub>
              <m:d>
                <m:dPr>
                  <m:begChr m:val="("/>
                  <m:endChr m:val=")"/>
                  <m:sepChr m:val=""/>
                  <m:grow/>
                </m:dPr>
                <m:e>
                  <m:r>
                    <m:t>ω</m:t>
                  </m:r>
                </m:e>
              </m:d>
            </m:num>
            <m:den>
              <m:sSub>
                <m:e>
                  <m:r>
                    <m:t>V</m:t>
                  </m:r>
                </m:e>
                <m:sub>
                  <m:r>
                    <m:t>t</m:t>
                  </m:r>
                </m:sub>
              </m:sSub>
              <m:d>
                <m:dPr>
                  <m:begChr m:val="("/>
                  <m:endChr m:val=")"/>
                  <m:sepChr m:val=""/>
                  <m:grow/>
                </m:dPr>
                <m:e>
                  <m:r>
                    <m:t>1</m:t>
                  </m:r>
                </m:e>
              </m:d>
            </m:den>
          </m:f>
          <m:sSub>
            <m:e>
              <m:r>
                <m:t>g</m:t>
              </m:r>
            </m:e>
            <m:sub>
              <m:sSub>
                <m:e>
                  <m:r>
                    <m:t>V</m:t>
                  </m:r>
                </m:e>
                <m:sub>
                  <m:r>
                    <m:t>1</m:t>
                  </m:r>
                </m:sub>
              </m:sSub>
            </m:sub>
          </m:sSub>
          <m:r>
            <m:rPr>
              <m:sty m:val="p"/>
            </m:rPr>
            <m:t>+</m:t>
          </m:r>
          <m:f>
            <m:fPr>
              <m:type m:val="bar"/>
            </m:fPr>
            <m:num>
              <m:sSubSup>
                <m:e>
                  <m:r>
                    <m:t>w</m:t>
                  </m:r>
                </m:e>
                <m:sub>
                  <m:r>
                    <m:t>t</m:t>
                  </m:r>
                </m:sub>
                <m:sup>
                  <m:r>
                    <m:t>R</m:t>
                  </m:r>
                  <m:r>
                    <m:t>D</m:t>
                  </m:r>
                </m:sup>
              </m:sSubSup>
            </m:num>
            <m:den>
              <m:sSub>
                <m:e>
                  <m:r>
                    <m:t>V</m:t>
                  </m:r>
                </m:e>
                <m:sub>
                  <m:r>
                    <m:t>t</m:t>
                  </m:r>
                </m:sub>
              </m:sSub>
              <m:d>
                <m:dPr>
                  <m:begChr m:val="("/>
                  <m:endChr m:val=")"/>
                  <m:sepChr m:val=""/>
                  <m:grow/>
                </m:dPr>
                <m:e>
                  <m:r>
                    <m:t>1</m:t>
                  </m:r>
                </m:e>
              </m:d>
            </m:den>
          </m:f>
          <m:sSup>
            <m:e>
              <m:r>
                <m:t>L</m:t>
              </m:r>
            </m:e>
            <m:sup>
              <m:r>
                <m:t>R</m:t>
              </m:r>
              <m:r>
                <m:t>D</m:t>
              </m:r>
            </m:sup>
          </m:sSup>
          <m:r>
            <m:rPr>
              <m:sty m:val="p"/>
            </m:rPr>
            <m:t>=</m:t>
          </m:r>
          <m:f>
            <m:fPr>
              <m:type m:val="bar"/>
            </m:fPr>
            <m:num>
              <m:sSub>
                <m:e>
                  <m:r>
                    <m:t>Y</m:t>
                  </m:r>
                </m:e>
                <m:sub>
                  <m:r>
                    <m:t>t</m:t>
                  </m:r>
                </m:sub>
              </m:sSub>
            </m:num>
            <m:den>
              <m:sSub>
                <m:e>
                  <m:r>
                    <m:t>V</m:t>
                  </m:r>
                </m:e>
                <m:sub>
                  <m:r>
                    <m:t>t</m:t>
                  </m:r>
                </m:sub>
              </m:sSub>
              <m:d>
                <m:dPr>
                  <m:begChr m:val="("/>
                  <m:endChr m:val=")"/>
                  <m:sepChr m:val=""/>
                  <m:grow/>
                </m:dPr>
                <m:e>
                  <m:r>
                    <m:t>1</m:t>
                  </m:r>
                </m:e>
              </m:d>
            </m:den>
          </m:f>
          <m:r>
            <m:rPr>
              <m:sty m:val="p"/>
            </m:rPr>
            <m:t>−</m:t>
          </m:r>
          <m:f>
            <m:fPr>
              <m:type m:val="bar"/>
            </m:fPr>
            <m:num>
              <m:sSub>
                <m:e>
                  <m:r>
                    <m:t>w</m:t>
                  </m:r>
                </m:e>
                <m:sub>
                  <m:r>
                    <m:t>t</m:t>
                  </m:r>
                </m:sub>
              </m:sSub>
            </m:num>
            <m:den>
              <m:sSub>
                <m:e>
                  <m:r>
                    <m:t>V</m:t>
                  </m:r>
                </m:e>
                <m:sub>
                  <m:r>
                    <m:t>t</m:t>
                  </m:r>
                </m:sub>
              </m:sSub>
              <m:d>
                <m:dPr>
                  <m:begChr m:val="("/>
                  <m:endChr m:val=")"/>
                  <m:sepChr m:val=""/>
                  <m:grow/>
                </m:dPr>
                <m:e>
                  <m:r>
                    <m:t>1</m:t>
                  </m:r>
                </m:e>
              </m:d>
            </m:den>
          </m:f>
          <m:r>
            <m:t>L</m:t>
          </m:r>
          <m:r>
            <m:rPr>
              <m:sty m:val="p"/>
            </m:rPr>
            <m:t>.</m:t>
          </m:r>
        </m:oMath>
      </m:oMathPara>
    </w:p>
    <w:p>
      <w:pPr>
        <w:pStyle w:val="FirstParagraph"/>
      </w:pPr>
      <w:r>
        <w:t xml:space="preserve">By what shown above, all terms on the left hand side are constant</w:t>
      </w:r>
      <w:r>
        <w:t xml:space="preserve"> </w:t>
      </w:r>
      <w:r>
        <w:t xml:space="preserve">in</w:t>
      </w:r>
      <w:r>
        <w:t xml:space="preserve"> </w:t>
      </w:r>
      <m:oMath>
        <m:r>
          <m:t>t</m:t>
        </m:r>
      </m:oMath>
      <w:r>
        <w:t xml:space="preserve">, since research wages and values grows at the same rate and</w:t>
      </w:r>
      <w:r>
        <w:t xml:space="preserve"> </w:t>
      </w:r>
      <w:r>
        <w:t xml:space="preserve">the distribution is stationary. Since</w:t>
      </w:r>
      <w:r>
        <w:t xml:space="preserve"> </w:t>
      </w:r>
      <m:oMath>
        <m:sSub>
          <m:e>
            <m:r>
              <m:t>Y</m:t>
            </m:r>
          </m:e>
          <m:sub>
            <m:r>
              <m:t>t</m:t>
            </m:r>
          </m:sub>
        </m:sSub>
      </m:oMath>
      <w:r>
        <w:t xml:space="preserve"> </w:t>
      </w:r>
      <w:r>
        <w:t xml:space="preserve">and</w:t>
      </w:r>
      <w:r>
        <w:t xml:space="preserve"> </w:t>
      </w:r>
      <m:oMath>
        <m:sSub>
          <m:e>
            <m:r>
              <m:t>w</m:t>
            </m:r>
          </m:e>
          <m:sub>
            <m:r>
              <m:t>t</m:t>
            </m:r>
          </m:sub>
        </m:sSub>
      </m:oMath>
      <w:r>
        <w:t xml:space="preserve"> </w:t>
      </w:r>
      <w:r>
        <w:t xml:space="preserve">grow at</w:t>
      </w:r>
      <w:r>
        <w:t xml:space="preserve"> </w:t>
      </w:r>
      <w:r>
        <w:t xml:space="preserve">the same rate positive rate, it must be that</w:t>
      </w:r>
      <w:r>
        <w:t xml:space="preserve"> </w:t>
      </w:r>
      <m:oMath>
        <m:sSub>
          <m:e>
            <m:r>
              <m:t>V</m:t>
            </m:r>
          </m:e>
          <m:sub>
            <m:r>
              <m:t>t</m:t>
            </m:r>
          </m:sub>
        </m:sSub>
        <m:d>
          <m:dPr>
            <m:begChr m:val="("/>
            <m:endChr m:val=")"/>
            <m:sepChr m:val=""/>
            <m:grow/>
          </m:dPr>
          <m:e>
            <m:r>
              <m:t>1</m:t>
            </m:r>
          </m:e>
        </m:d>
      </m:oMath>
      <w:r>
        <w:t xml:space="preserve"> </w:t>
      </w:r>
      <w:r>
        <w:t xml:space="preserve">also grows</w:t>
      </w:r>
      <w:r>
        <w:t xml:space="preserve"> </w:t>
      </w:r>
      <w:r>
        <w:t xml:space="preserve">at the same rate as</w:t>
      </w:r>
      <w:r>
        <w:t xml:space="preserve"> </w:t>
      </w:r>
      <m:oMath>
        <m:sSub>
          <m:e>
            <m:r>
              <m:t>Y</m:t>
            </m:r>
          </m:e>
          <m:sub>
            <m:r>
              <m:t>t</m:t>
            </m:r>
          </m:sub>
        </m:sSub>
      </m:oMath>
      <w:r>
        <w:t xml:space="preserve">. This proves that</w:t>
      </w:r>
      <w:r>
        <w:t xml:space="preserve"> </w:t>
      </w:r>
      <m:oMath>
        <m:sSub>
          <m:e>
            <m:r>
              <m:t>g</m:t>
            </m:r>
          </m:e>
          <m:sub>
            <m:sSub>
              <m:e>
                <m:r>
                  <m:t>V</m:t>
                </m:r>
              </m:e>
              <m:sub>
                <m:r>
                  <m:t>1</m:t>
                </m:r>
              </m:sub>
            </m:sSub>
          </m:sub>
        </m:sSub>
        <m:r>
          <m:rPr>
            <m:sty m:val="p"/>
          </m:rPr>
          <m:t>=</m:t>
        </m:r>
        <m:r>
          <m:t>g</m:t>
        </m:r>
        <m:r>
          <m:rPr>
            <m:sty m:val="p"/>
          </m:rPr>
          <m:t>=</m:t>
        </m:r>
        <m:sSub>
          <m:e>
            <m:r>
              <m:t>g</m:t>
            </m:r>
          </m:e>
          <m:sub>
            <m:r>
              <m:t>c</m:t>
            </m:r>
          </m:sub>
        </m:sSub>
        <m:r>
          <m:rPr>
            <m:sty m:val="p"/>
          </m:rPr>
          <m:t>=</m:t>
        </m:r>
        <m:sSub>
          <m:e>
            <m:r>
              <m:t>g</m:t>
            </m:r>
          </m:e>
          <m:sub>
            <m:r>
              <m:t>w</m:t>
            </m:r>
          </m:sub>
        </m:sSub>
        <m:r>
          <m:rPr>
            <m:sty m:val="p"/>
          </m:rPr>
          <m:t>=</m:t>
        </m:r>
        <m:sSub>
          <m:e>
            <m:r>
              <m:t>g</m:t>
            </m:r>
          </m:e>
          <m:sub>
            <m:sSup>
              <m:e>
                <m:r>
                  <m:t>w</m:t>
                </m:r>
              </m:e>
              <m:sup>
                <m:r>
                  <m:t>R</m:t>
                </m:r>
                <m:r>
                  <m:t>D</m:t>
                </m:r>
              </m:sup>
            </m:sSup>
          </m:sub>
        </m:sSub>
        <m:r>
          <m:rPr>
            <m:sty m:val="p"/>
          </m:rPr>
          <m:t>.</m:t>
        </m:r>
      </m:oMath>
    </w:p>
    <w:p>
      <w:pPr>
        <w:pStyle w:val="BodyText"/>
      </w:pPr>
      <w:r>
        <w:t xml:space="preserve">As a result, in a CGE, it is possible to define normalized constant</w:t>
      </w:r>
      <w:r>
        <w:t xml:space="preserve"> </w:t>
      </w:r>
      <w:r>
        <w:t xml:space="preserve">values,</w:t>
      </w:r>
      <w:r>
        <w:t xml:space="preserve"> </w:t>
      </w:r>
      <m:oMath>
        <m:r>
          <m:t>v</m:t>
        </m:r>
        <m:d>
          <m:dPr>
            <m:begChr m:val="("/>
            <m:endChr m:val=")"/>
            <m:sepChr m:val=""/>
            <m:grow/>
          </m:dPr>
          <m:e>
            <m:r>
              <m:t>Ω</m:t>
            </m:r>
          </m:e>
        </m:d>
        <m:r>
          <m:rPr>
            <m:sty m:val="p"/>
          </m:rPr>
          <m:t>≡</m:t>
        </m:r>
        <m:sSub>
          <m:e>
            <m:r>
              <m:t>V</m:t>
            </m:r>
          </m:e>
          <m:sub>
            <m:r>
              <m:t>t</m:t>
            </m:r>
          </m:sub>
        </m:sSub>
        <m:d>
          <m:dPr>
            <m:begChr m:val="("/>
            <m:endChr m:val=")"/>
            <m:sepChr m:val=""/>
            <m:grow/>
          </m:dPr>
          <m:e>
            <m:r>
              <m:t>Ω</m:t>
            </m:r>
          </m:e>
        </m:d>
        <m:r>
          <m:rPr>
            <m:sty m:val="p"/>
          </m:rPr>
          <m:t>/</m:t>
        </m:r>
        <m:sSub>
          <m:e>
            <m:r>
              <m:t>Y</m:t>
            </m:r>
          </m:e>
          <m:sub>
            <m:r>
              <m:t>t</m:t>
            </m:r>
          </m:sub>
        </m:sSub>
      </m:oMath>
      <w:r>
        <w:t xml:space="preserve">. The system of equations</w:t>
      </w:r>
      <w:r>
        <w:t xml:space="preserve"> </w:t>
      </w:r>
      <w:r>
        <w:t xml:space="preserve">defining the recursive problem in this equilibrium reads:</w:t>
      </w:r>
    </w:p>
    <w:p>
      <w:pPr>
        <w:pStyle w:val="BodyText"/>
      </w:pPr>
      <m:oMathPara>
        <m:oMathParaPr>
          <m:jc m:val="center"/>
        </m:oMathParaPr>
        <m:oMath>
          <m:m>
            <m:mPr>
              <m:baseJc m:val="center"/>
              <m:plcHide m:val="1"/>
              <m:mcs>
                <m:mc>
                  <m:mcPr>
                    <m:mcJc m:val="right"/>
                    <m:count m:val="1"/>
                  </m:mcPr>
                </m:mc>
                <m:mc>
                  <m:mcPr>
                    <m:mcJc m:val="left"/>
                    <m:count m:val="1"/>
                  </m:mcPr>
                </m:mc>
              </m:mcs>
            </m:mPr>
            <m:mr>
              <m:e>
                <m:r>
                  <m:t>ρ</m:t>
                </m:r>
                <m:r>
                  <m:t>v</m:t>
                </m:r>
                <m:d>
                  <m:dPr>
                    <m:begChr m:val="("/>
                    <m:endChr m:val=")"/>
                    <m:sepChr m:val=""/>
                    <m:grow/>
                  </m:dPr>
                  <m:e>
                    <m:r>
                      <m:t>1</m:t>
                    </m:r>
                  </m:e>
                </m:d>
              </m:e>
              <m:e>
                <m:r>
                  <m:rPr>
                    <m:sty m:val="p"/>
                  </m:rPr>
                  <m:t>=</m:t>
                </m:r>
                <m:limLow>
                  <m:e>
                    <m:r>
                      <m:rPr>
                        <m:sty m:val="p"/>
                      </m:rPr>
                      <m:t>max</m:t>
                    </m:r>
                  </m:e>
                  <m:lim>
                    <m:sSub>
                      <m:e>
                        <m:r>
                          <m:t>x</m:t>
                        </m:r>
                      </m:e>
                      <m:sub>
                        <m:r>
                          <m:t>I</m:t>
                        </m:r>
                      </m:sub>
                    </m:sSub>
                  </m:lim>
                </m:limLow>
                <m:d>
                  <m:dPr>
                    <m:begChr m:val="{"/>
                    <m:endChr m:val="}"/>
                    <m:sepChr m:val=""/>
                    <m:grow/>
                  </m:dPr>
                  <m:e>
                    <m:d>
                      <m:dPr>
                        <m:begChr m:val="("/>
                        <m:endChr m:val=")"/>
                        <m:sepChr m:val=""/>
                        <m:grow/>
                      </m:dPr>
                      <m:e>
                        <m:f>
                          <m:fPr>
                            <m:type m:val="bar"/>
                          </m:fPr>
                          <m:num>
                            <m:r>
                              <m:t>ϕ</m:t>
                            </m:r>
                            <m:r>
                              <m:rPr>
                                <m:sty m:val="p"/>
                              </m:rPr>
                              <m:t>−</m:t>
                            </m:r>
                            <m:r>
                              <m:t>1</m:t>
                            </m:r>
                          </m:num>
                          <m:den>
                            <m:r>
                              <m:t>ϕ</m:t>
                            </m:r>
                          </m:den>
                        </m:f>
                      </m:e>
                    </m:d>
                    <m:r>
                      <m:rPr>
                        <m:sty m:val="p"/>
                      </m:rPr>
                      <m:t>−</m:t>
                    </m:r>
                    <m:sSub>
                      <m:e>
                        <m:r>
                          <m:t>α</m:t>
                        </m:r>
                      </m:e>
                      <m:sub>
                        <m:r>
                          <m:t>I</m:t>
                        </m:r>
                      </m:sub>
                    </m:sSub>
                    <m:f>
                      <m:fPr>
                        <m:type m:val="bar"/>
                      </m:fPr>
                      <m:num>
                        <m:sSubSup>
                          <m:e>
                            <m:r>
                              <m:t>x</m:t>
                            </m:r>
                          </m:e>
                          <m:sub>
                            <m:r>
                              <m:t>I</m:t>
                            </m:r>
                          </m:sub>
                          <m:sup>
                            <m:r>
                              <m:t>γ</m:t>
                            </m:r>
                          </m:sup>
                        </m:sSubSup>
                      </m:num>
                      <m:den>
                        <m:r>
                          <m:t>γ</m:t>
                        </m:r>
                      </m:den>
                    </m:f>
                    <m:sSup>
                      <m:e>
                        <m:r>
                          <m:t>w</m:t>
                        </m:r>
                      </m:e>
                      <m:sup>
                        <m:r>
                          <m:t>R</m:t>
                        </m:r>
                        <m:r>
                          <m:t>D</m:t>
                        </m:r>
                      </m:sup>
                    </m:sSup>
                    <m:r>
                      <m:rPr>
                        <m:sty m:val="p"/>
                      </m:rPr>
                      <m:t>+</m:t>
                    </m:r>
                    <m:sSub>
                      <m:e>
                        <m:r>
                          <m:t>x</m:t>
                        </m:r>
                      </m:e>
                      <m:sub>
                        <m:r>
                          <m:t>I</m:t>
                        </m:r>
                      </m:sub>
                    </m:sSub>
                    <m:d>
                      <m:dPr>
                        <m:begChr m:val="("/>
                        <m:endChr m:val=")"/>
                        <m:sepChr m:val=""/>
                        <m:grow/>
                      </m:dPr>
                      <m:e>
                        <m:r>
                          <m:t>v</m:t>
                        </m:r>
                        <m:d>
                          <m:dPr>
                            <m:begChr m:val="("/>
                            <m:endChr m:val=")"/>
                            <m:sepChr m:val=""/>
                            <m:grow/>
                          </m:dPr>
                          <m:e>
                            <m:r>
                              <m:t>ω</m:t>
                            </m:r>
                          </m:e>
                        </m:d>
                        <m:r>
                          <m:rPr>
                            <m:sty m:val="p"/>
                          </m:rPr>
                          <m:t>−</m:t>
                        </m:r>
                        <m:r>
                          <m:t>v</m:t>
                        </m:r>
                        <m:d>
                          <m:dPr>
                            <m:begChr m:val="("/>
                            <m:endChr m:val=")"/>
                            <m:sepChr m:val=""/>
                            <m:grow/>
                          </m:dPr>
                          <m:e>
                            <m:r>
                              <m:t>1</m:t>
                            </m:r>
                          </m:e>
                        </m:d>
                      </m:e>
                    </m:d>
                    <m:r>
                      <m:rPr>
                        <m:sty m:val="p"/>
                      </m:rPr>
                      <m:t>−</m:t>
                    </m:r>
                    <m:sSub>
                      <m:e>
                        <m:r>
                          <m:t>x</m:t>
                        </m:r>
                      </m:e>
                      <m:sub>
                        <m:r>
                          <m:t>e</m:t>
                        </m:r>
                        <m:r>
                          <m:rPr>
                            <m:sty m:val="p"/>
                          </m:rPr>
                          <m:t>,</m:t>
                        </m:r>
                        <m:r>
                          <m:t>1</m:t>
                        </m:r>
                      </m:sub>
                    </m:sSub>
                    <m:r>
                      <m:t>v</m:t>
                    </m:r>
                    <m:d>
                      <m:dPr>
                        <m:begChr m:val="("/>
                        <m:endChr m:val=")"/>
                        <m:sepChr m:val=""/>
                        <m:grow/>
                      </m:dPr>
                      <m:e>
                        <m:r>
                          <m:t>1</m:t>
                        </m:r>
                      </m:e>
                    </m:d>
                  </m:e>
                </m:d>
                <m:r>
                  <m:rPr>
                    <m:sty m:val="p"/>
                  </m:rPr>
                  <m:t>,</m:t>
                </m:r>
              </m:e>
            </m:mr>
            <m:mr>
              <m:e>
                <m:r>
                  <m:t>ρ</m:t>
                </m:r>
                <m:r>
                  <m:t>v</m:t>
                </m:r>
                <m:d>
                  <m:dPr>
                    <m:begChr m:val="("/>
                    <m:endChr m:val=")"/>
                    <m:sepChr m:val=""/>
                    <m:grow/>
                  </m:dPr>
                  <m:e>
                    <m:r>
                      <m:t>ω</m:t>
                    </m:r>
                  </m:e>
                </m:d>
              </m:e>
              <m:e>
                <m:r>
                  <m:rPr>
                    <m:sty m:val="p"/>
                  </m:rPr>
                  <m:t>=</m:t>
                </m:r>
                <m:d>
                  <m:dPr>
                    <m:begChr m:val="("/>
                    <m:endChr m:val=")"/>
                    <m:sepChr m:val=""/>
                    <m:grow/>
                  </m:dPr>
                  <m:e>
                    <m:f>
                      <m:fPr>
                        <m:type m:val="bar"/>
                      </m:fPr>
                      <m:num>
                        <m:r>
                          <m:t>ϕ</m:t>
                        </m:r>
                        <m:r>
                          <m:rPr>
                            <m:sty m:val="p"/>
                          </m:rPr>
                          <m:t>−</m:t>
                        </m:r>
                        <m:r>
                          <m:t>1</m:t>
                        </m:r>
                      </m:num>
                      <m:den>
                        <m:r>
                          <m:t>ϕ</m:t>
                        </m:r>
                      </m:den>
                    </m:f>
                  </m:e>
                </m:d>
                <m:r>
                  <m:rPr>
                    <m:sty m:val="p"/>
                  </m:rPr>
                  <m:t>+</m:t>
                </m:r>
                <m:r>
                  <m:t>δ</m:t>
                </m:r>
                <m:d>
                  <m:dPr>
                    <m:begChr m:val="("/>
                    <m:endChr m:val=")"/>
                    <m:sepChr m:val=""/>
                    <m:grow/>
                  </m:dPr>
                  <m:e>
                    <m:r>
                      <m:t>v</m:t>
                    </m:r>
                    <m:d>
                      <m:dPr>
                        <m:begChr m:val="("/>
                        <m:endChr m:val=")"/>
                        <m:sepChr m:val=""/>
                        <m:grow/>
                      </m:dPr>
                      <m:e>
                        <m:r>
                          <m:t>1</m:t>
                        </m:r>
                      </m:e>
                    </m:d>
                    <m:r>
                      <m:rPr>
                        <m:sty m:val="p"/>
                      </m:rPr>
                      <m:t>−</m:t>
                    </m:r>
                    <m:r>
                      <m:t>v</m:t>
                    </m:r>
                    <m:d>
                      <m:dPr>
                        <m:begChr m:val="("/>
                        <m:endChr m:val=")"/>
                        <m:sepChr m:val=""/>
                        <m:grow/>
                      </m:dPr>
                      <m:e>
                        <m:r>
                          <m:t>ω</m:t>
                        </m:r>
                      </m:e>
                    </m:d>
                  </m:e>
                </m:d>
                <m:r>
                  <m:rPr>
                    <m:sty m:val="p"/>
                  </m:rPr>
                  <m:t>−</m:t>
                </m:r>
                <m:sSub>
                  <m:e>
                    <m:r>
                      <m:t>x</m:t>
                    </m:r>
                  </m:e>
                  <m:sub>
                    <m:r>
                      <m:t>e</m:t>
                    </m:r>
                    <m:r>
                      <m:rPr>
                        <m:sty m:val="p"/>
                      </m:rPr>
                      <m:t>,</m:t>
                    </m:r>
                    <m:r>
                      <m:t>ω</m:t>
                    </m:r>
                  </m:sub>
                </m:sSub>
                <m:r>
                  <m:t>v</m:t>
                </m:r>
                <m:d>
                  <m:dPr>
                    <m:begChr m:val="("/>
                    <m:endChr m:val=")"/>
                    <m:sepChr m:val=""/>
                    <m:grow/>
                  </m:dPr>
                  <m:e>
                    <m:r>
                      <m:t>ω</m:t>
                    </m:r>
                  </m:e>
                </m:d>
                <m:r>
                  <m:rPr>
                    <m:sty m:val="p"/>
                  </m:rPr>
                  <m:t>,</m:t>
                </m:r>
              </m:e>
            </m:mr>
          </m:m>
        </m:oMath>
      </m:oMathPara>
    </w:p>
    <w:p>
      <w:pPr>
        <w:pStyle w:val="FirstParagraph"/>
      </w:pPr>
      <w:r>
        <w:t xml:space="preserve">where the left hand side comes from using the Euler equation:</w:t>
      </w:r>
    </w:p>
    <w:p>
      <w:pPr>
        <w:pStyle w:val="BodyText"/>
      </w:pPr>
      <m:oMathPara>
        <m:oMathParaPr>
          <m:jc m:val="center"/>
        </m:oMathParaPr>
        <m:oMath>
          <m:r>
            <m:t>r</m:t>
          </m:r>
          <m:r>
            <m:rPr>
              <m:sty m:val="p"/>
            </m:rPr>
            <m:t>=</m:t>
          </m:r>
          <m:r>
            <m:t>g</m:t>
          </m:r>
          <m:r>
            <m:rPr>
              <m:sty m:val="p"/>
            </m:rPr>
            <m:t>+</m:t>
          </m:r>
          <m:r>
            <m:t>ρ</m:t>
          </m:r>
        </m:oMath>
      </m:oMathPara>
    </w:p>
    <w:p>
      <w:pPr>
        <w:pStyle w:val="FirstParagraph"/>
      </w:pPr>
      <w:r>
        <w:t xml:space="preserve">Which gives</w:t>
      </w:r>
    </w:p>
    <w:p>
      <w:pPr>
        <w:pStyle w:val="BodyText"/>
      </w:pPr>
      <m:oMathPara>
        <m:oMathParaPr>
          <m:jc m:val="center"/>
        </m:oMathParaPr>
        <m:oMath>
          <m:r>
            <m:t>r</m:t>
          </m:r>
          <m:f>
            <m:fPr>
              <m:type m:val="bar"/>
            </m:fPr>
            <m:num>
              <m:sSub>
                <m:e>
                  <m:r>
                    <m:t>V</m:t>
                  </m:r>
                </m:e>
                <m:sub>
                  <m:r>
                    <m:t>t</m:t>
                  </m:r>
                </m:sub>
              </m:sSub>
              <m:d>
                <m:dPr>
                  <m:begChr m:val="("/>
                  <m:endChr m:val=")"/>
                  <m:sepChr m:val=""/>
                  <m:grow/>
                </m:dPr>
                <m:e>
                  <m:r>
                    <m:t>Ω</m:t>
                  </m:r>
                </m:e>
              </m:d>
            </m:num>
            <m:den>
              <m:sSub>
                <m:e>
                  <m:r>
                    <m:t>Y</m:t>
                  </m:r>
                </m:e>
                <m:sub>
                  <m:r>
                    <m:t>t</m:t>
                  </m:r>
                </m:sub>
              </m:sSub>
            </m:den>
          </m:f>
          <m:r>
            <m:rPr>
              <m:sty m:val="p"/>
            </m:rPr>
            <m:t>−</m:t>
          </m:r>
          <m:f>
            <m:fPr>
              <m:type m:val="bar"/>
            </m:fPr>
            <m:num>
              <m:sSub>
                <m:e>
                  <m:acc>
                    <m:accPr>
                      <m:chr m:val="̇"/>
                    </m:accPr>
                    <m:e>
                      <m:r>
                        <m:t>V</m:t>
                      </m:r>
                    </m:e>
                  </m:acc>
                </m:e>
                <m:sub>
                  <m:r>
                    <m:t>t</m:t>
                  </m:r>
                </m:sub>
              </m:sSub>
              <m:d>
                <m:dPr>
                  <m:begChr m:val="("/>
                  <m:endChr m:val=")"/>
                  <m:sepChr m:val=""/>
                  <m:grow/>
                </m:dPr>
                <m:e>
                  <m:r>
                    <m:t>Ω</m:t>
                  </m:r>
                </m:e>
              </m:d>
            </m:num>
            <m:den>
              <m:sSub>
                <m:e>
                  <m:r>
                    <m:t>Y</m:t>
                  </m:r>
                </m:e>
                <m:sub>
                  <m:r>
                    <m:t>t</m:t>
                  </m:r>
                </m:sub>
              </m:sSub>
            </m:den>
          </m:f>
          <m:f>
            <m:fPr>
              <m:type m:val="bar"/>
            </m:fPr>
            <m:num>
              <m:sSub>
                <m:e>
                  <m:r>
                    <m:t>Y</m:t>
                  </m:r>
                </m:e>
                <m:sub>
                  <m:r>
                    <m:t>t</m:t>
                  </m:r>
                </m:sub>
              </m:sSub>
            </m:num>
            <m:den>
              <m:sSub>
                <m:e>
                  <m:acc>
                    <m:accPr>
                      <m:chr m:val="̇"/>
                    </m:accPr>
                    <m:e>
                      <m:r>
                        <m:t>Y</m:t>
                      </m:r>
                    </m:e>
                  </m:acc>
                </m:e>
                <m:sub>
                  <m:r>
                    <m:t>t</m:t>
                  </m:r>
                </m:sub>
              </m:sSub>
            </m:den>
          </m:f>
          <m:f>
            <m:fPr>
              <m:type m:val="bar"/>
            </m:fPr>
            <m:num>
              <m:acc>
                <m:accPr>
                  <m:chr m:val="̇"/>
                </m:accPr>
                <m:e>
                  <m:sSub>
                    <m:e>
                      <m:r>
                        <m:t>Y</m:t>
                      </m:r>
                    </m:e>
                    <m:sub>
                      <m:r>
                        <m:t>t</m:t>
                      </m:r>
                    </m:sub>
                  </m:sSub>
                </m:e>
              </m:acc>
            </m:num>
            <m:den>
              <m:sSub>
                <m:e>
                  <m:r>
                    <m:t>V</m:t>
                  </m:r>
                </m:e>
                <m:sub>
                  <m:r>
                    <m:t>t</m:t>
                  </m:r>
                </m:sub>
              </m:sSub>
              <m:d>
                <m:dPr>
                  <m:begChr m:val="("/>
                  <m:endChr m:val=")"/>
                  <m:sepChr m:val=""/>
                  <m:grow/>
                </m:dPr>
                <m:e>
                  <m:r>
                    <m:t>Ω</m:t>
                  </m:r>
                </m:e>
              </m:d>
            </m:den>
          </m:f>
          <m:f>
            <m:fPr>
              <m:type m:val="bar"/>
            </m:fPr>
            <m:num>
              <m:sSub>
                <m:e>
                  <m:r>
                    <m:t>V</m:t>
                  </m:r>
                </m:e>
                <m:sub>
                  <m:r>
                    <m:t>t</m:t>
                  </m:r>
                </m:sub>
              </m:sSub>
              <m:d>
                <m:dPr>
                  <m:begChr m:val="("/>
                  <m:endChr m:val=")"/>
                  <m:sepChr m:val=""/>
                  <m:grow/>
                </m:dPr>
                <m:e>
                  <m:r>
                    <m:t>Ω</m:t>
                  </m:r>
                </m:e>
              </m:d>
            </m:num>
            <m:den>
              <m:sSub>
                <m:e>
                  <m:r>
                    <m:t>Y</m:t>
                  </m:r>
                </m:e>
                <m:sub>
                  <m:r>
                    <m:t>t</m:t>
                  </m:r>
                </m:sub>
              </m:sSub>
            </m:den>
          </m:f>
          <m:r>
            <m:rPr>
              <m:sty m:val="p"/>
            </m:rPr>
            <m:t>=</m:t>
          </m:r>
          <m:d>
            <m:dPr>
              <m:begChr m:val="("/>
              <m:endChr m:val=")"/>
              <m:sepChr m:val=""/>
              <m:grow/>
            </m:dPr>
            <m:e>
              <m:r>
                <m:t>ρ</m:t>
              </m:r>
              <m:r>
                <m:rPr>
                  <m:sty m:val="p"/>
                </m:rPr>
                <m:t>+</m:t>
              </m:r>
              <m:r>
                <m:t>g</m:t>
              </m:r>
            </m:e>
          </m:d>
          <m:r>
            <m:t>v</m:t>
          </m:r>
          <m:d>
            <m:dPr>
              <m:begChr m:val="("/>
              <m:endChr m:val=")"/>
              <m:sepChr m:val=""/>
              <m:grow/>
            </m:dPr>
            <m:e>
              <m:r>
                <m:t>Ω</m:t>
              </m:r>
            </m:e>
          </m:d>
          <m:r>
            <m:rPr>
              <m:sty m:val="p"/>
            </m:rPr>
            <m:t>−</m:t>
          </m:r>
          <m:r>
            <m:t>g</m:t>
          </m:r>
          <m:r>
            <m:t>v</m:t>
          </m:r>
          <m:d>
            <m:dPr>
              <m:begChr m:val="("/>
              <m:endChr m:val=")"/>
              <m:sepChr m:val=""/>
              <m:grow/>
            </m:dPr>
            <m:e>
              <m:r>
                <m:t>Ω</m:t>
              </m:r>
            </m:e>
          </m:d>
          <m:r>
            <m:rPr>
              <m:sty m:val="p"/>
            </m:rPr>
            <m:t>=</m:t>
          </m:r>
          <m:r>
            <m:t>ρ</m:t>
          </m:r>
          <m:r>
            <m:t>v</m:t>
          </m:r>
          <m:d>
            <m:dPr>
              <m:begChr m:val="("/>
              <m:endChr m:val=")"/>
              <m:sepChr m:val=""/>
              <m:grow/>
            </m:dPr>
            <m:e>
              <m:r>
                <m:t>Ω</m:t>
              </m:r>
            </m:e>
          </m:d>
          <m:r>
            <m:rPr>
              <m:sty m:val="p"/>
            </m:rPr>
            <m:t>.</m:t>
          </m:r>
        </m:oMath>
      </m:oMathPara>
    </w:p>
    <w:p>
      <w:pPr>
        <w:pStyle w:val="FirstParagraph"/>
      </w:pPr>
      <w:r>
        <w:t xml:space="preserve">I now move to show that normalized values (</w:t>
      </w:r>
      <w:hyperlink w:anchor="eq:normV1">
        <w:r>
          <w:rPr>
            <w:rStyle w:val="Hyperlink"/>
          </w:rPr>
          <w:t xml:space="preserve">[eq:normV1]</w:t>
        </w:r>
      </w:hyperlink>
      <w:r>
        <w:t xml:space="preserve">) and (</w:t>
      </w:r>
      <w:hyperlink w:anchor="eq:normVom">
        <w:r>
          <w:rPr>
            <w:rStyle w:val="Hyperlink"/>
          </w:rPr>
          <w:t xml:space="preserve">[eq:normVom]</w:t>
        </w:r>
      </w:hyperlink>
      <w:r>
        <w:t xml:space="preserve">)</w:t>
      </w:r>
      <w:r>
        <w:t xml:space="preserve"> </w:t>
      </w:r>
      <w:r>
        <w:t xml:space="preserve">are uniquely determined. Given entrants’ decisions, and a wage rate</w:t>
      </w:r>
      <w:r>
        <w:t xml:space="preserve"> </w:t>
      </w:r>
      <m:oMath>
        <m:sSup>
          <m:e>
            <m:r>
              <m:t>w</m:t>
            </m:r>
          </m:e>
          <m:sup>
            <m:r>
              <m:t>R</m:t>
            </m:r>
            <m:r>
              <m:t>D</m:t>
            </m:r>
          </m:sup>
        </m:sSup>
        <m:r>
          <m:rPr>
            <m:sty m:val="p"/>
          </m:rPr>
          <m:t>,</m:t>
        </m:r>
      </m:oMath>
      <w:r>
        <w:t xml:space="preserve"> </w:t>
      </w:r>
      <w:r>
        <w:t xml:space="preserve">the incumbent’s choice of R&amp;D satisfies:</w:t>
      </w:r>
    </w:p>
    <w:p>
      <w:pPr>
        <w:pStyle w:val="BodyText"/>
      </w:pPr>
      <m:oMathPara>
        <m:oMathParaPr>
          <m:jc m:val="center"/>
        </m:oMathParaPr>
        <m:oMath>
          <m:sSub>
            <m:e>
              <m:r>
                <m:t>x</m:t>
              </m:r>
            </m:e>
            <m:sub>
              <m:r>
                <m:t>I</m:t>
              </m:r>
            </m:sub>
          </m:sSub>
          <m:r>
            <m:rPr>
              <m:sty m:val="p"/>
            </m:rPr>
            <m:t>=</m:t>
          </m:r>
          <m:r>
            <m:rPr>
              <m:sty m:val="b"/>
            </m:rPr>
            <m:t>1</m:t>
          </m:r>
          <m:d>
            <m:dPr>
              <m:begChr m:val="{"/>
              <m:endChr m:val="}"/>
              <m:sepChr m:val=""/>
              <m:grow/>
            </m:dPr>
            <m:e>
              <m:r>
                <m:t>v</m:t>
              </m:r>
              <m:d>
                <m:dPr>
                  <m:begChr m:val="("/>
                  <m:endChr m:val=")"/>
                  <m:sepChr m:val=""/>
                  <m:grow/>
                </m:dPr>
                <m:e>
                  <m:r>
                    <m:t>ω</m:t>
                  </m:r>
                </m:e>
              </m:d>
              <m:r>
                <m:rPr>
                  <m:sty m:val="p"/>
                </m:rPr>
                <m:t>−</m:t>
              </m:r>
              <m:r>
                <m:t>v</m:t>
              </m:r>
              <m:d>
                <m:dPr>
                  <m:begChr m:val="("/>
                  <m:endChr m:val=")"/>
                  <m:sepChr m:val=""/>
                  <m:grow/>
                </m:dPr>
                <m:e>
                  <m:r>
                    <m:t>1</m:t>
                  </m:r>
                </m:e>
              </m:d>
              <m:r>
                <m:rPr>
                  <m:sty m:val="p"/>
                </m:rPr>
                <m:t>&gt;</m:t>
              </m:r>
              <m:r>
                <m:t>0</m:t>
              </m:r>
            </m:e>
          </m:d>
          <m:sSup>
            <m:e>
              <m:d>
                <m:dPr>
                  <m:begChr m:val="("/>
                  <m:endChr m:val=")"/>
                  <m:sepChr m:val=""/>
                  <m:grow/>
                </m:dPr>
                <m:e>
                  <m:f>
                    <m:fPr>
                      <m:type m:val="bar"/>
                    </m:fPr>
                    <m:num>
                      <m:r>
                        <m:t>v</m:t>
                      </m:r>
                      <m:d>
                        <m:dPr>
                          <m:begChr m:val="("/>
                          <m:endChr m:val=")"/>
                          <m:sepChr m:val=""/>
                          <m:grow/>
                        </m:dPr>
                        <m:e>
                          <m:r>
                            <m:t>ω</m:t>
                          </m:r>
                        </m:e>
                      </m:d>
                      <m:r>
                        <m:rPr>
                          <m:sty m:val="p"/>
                        </m:rPr>
                        <m:t>−</m:t>
                      </m:r>
                      <m:r>
                        <m:t>v</m:t>
                      </m:r>
                      <m:d>
                        <m:dPr>
                          <m:begChr m:val="("/>
                          <m:endChr m:val=")"/>
                          <m:sepChr m:val=""/>
                          <m:grow/>
                        </m:dPr>
                        <m:e>
                          <m:r>
                            <m:t>1</m:t>
                          </m:r>
                        </m:e>
                      </m:d>
                    </m:num>
                    <m:den>
                      <m:sSub>
                        <m:e>
                          <m:r>
                            <m:t>α</m:t>
                          </m:r>
                        </m:e>
                        <m:sub>
                          <m:r>
                            <m:t>I</m:t>
                          </m:r>
                        </m:sub>
                      </m:sSub>
                      <m:sSup>
                        <m:e>
                          <m:r>
                            <m:t>w</m:t>
                          </m:r>
                        </m:e>
                        <m:sup>
                          <m:r>
                            <m:t>R</m:t>
                          </m:r>
                          <m:r>
                            <m:t>D</m:t>
                          </m:r>
                        </m:sup>
                      </m:sSup>
                    </m:den>
                  </m:f>
                </m:e>
              </m:d>
            </m:e>
            <m:sup>
              <m:f>
                <m:fPr>
                  <m:type m:val="bar"/>
                </m:fPr>
                <m:num>
                  <m:r>
                    <m:t>1</m:t>
                  </m:r>
                </m:num>
                <m:den>
                  <m:r>
                    <m:t>γ</m:t>
                  </m:r>
                  <m:r>
                    <m:rPr>
                      <m:sty m:val="p"/>
                    </m:rPr>
                    <m:t>−</m:t>
                  </m:r>
                  <m:r>
                    <m:t>1</m:t>
                  </m:r>
                </m:den>
              </m:f>
            </m:sup>
          </m:sSup>
          <m:r>
            <m:rPr>
              <m:sty m:val="p"/>
            </m:rPr>
            <m:t>.</m:t>
          </m:r>
        </m:oMath>
      </m:oMathPara>
    </w:p>
    <w:p>
      <w:pPr>
        <w:pStyle w:val="FirstParagraph"/>
      </w:pPr>
      <w:r>
        <w:t xml:space="preserve">Entrants taking</w:t>
      </w:r>
      <w:r>
        <w:t xml:space="preserve"> </w:t>
      </w:r>
      <m:oMath>
        <m:sSub>
          <m:e>
            <m:r>
              <m:t>x</m:t>
            </m:r>
          </m:e>
          <m:sub>
            <m:r>
              <m:t>I</m:t>
            </m:r>
          </m:sub>
        </m:sSub>
      </m:oMath>
      <w:r>
        <w:t xml:space="preserve"> </w:t>
      </w:r>
      <w:r>
        <w:t xml:space="preserve">as given optimally set:</w:t>
      </w:r>
    </w:p>
    <w:p>
      <w:pPr>
        <w:pStyle w:val="BodyText"/>
      </w:pPr>
      <m:oMathPara>
        <m:oMathParaPr>
          <m:jc m:val="center"/>
        </m:oMathParaPr>
        <m:oMath>
          <m:sSub>
            <m:e>
              <m:r>
                <m:t>x</m:t>
              </m:r>
            </m:e>
            <m:sub>
              <m:r>
                <m:t>e</m:t>
              </m:r>
              <m:r>
                <m:rPr>
                  <m:sty m:val="p"/>
                </m:rPr>
                <m:t>,</m:t>
              </m:r>
              <m:r>
                <m:t>1</m:t>
              </m:r>
            </m:sub>
          </m:sSub>
          <m:r>
            <m:rPr>
              <m:sty m:val="p"/>
            </m:rPr>
            <m:t>=</m:t>
          </m:r>
          <m:r>
            <m:rPr>
              <m:sty m:val="b"/>
            </m:rPr>
            <m:t>1</m:t>
          </m:r>
          <m:d>
            <m:dPr>
              <m:begChr m:val="{"/>
              <m:endChr m:val="}"/>
              <m:sepChr m:val=""/>
              <m:grow/>
            </m:dPr>
            <m:e>
              <m:r>
                <m:t>v</m:t>
              </m:r>
              <m:d>
                <m:dPr>
                  <m:begChr m:val="("/>
                  <m:endChr m:val=")"/>
                  <m:sepChr m:val=""/>
                  <m:grow/>
                </m:dPr>
                <m:e>
                  <m:r>
                    <m:t>1</m:t>
                  </m:r>
                </m:e>
              </m:d>
              <m:r>
                <m:rPr>
                  <m:sty m:val="p"/>
                </m:rPr>
                <m:t>&gt;</m:t>
              </m:r>
              <m:r>
                <m:t>0</m:t>
              </m:r>
            </m:e>
          </m:d>
          <m:f>
            <m:fPr>
              <m:type m:val="bar"/>
            </m:fPr>
            <m:num>
              <m:r>
                <m:t>v</m:t>
              </m:r>
              <m:d>
                <m:dPr>
                  <m:begChr m:val="("/>
                  <m:endChr m:val=")"/>
                  <m:sepChr m:val=""/>
                  <m:grow/>
                </m:dPr>
                <m:e>
                  <m:r>
                    <m:t>1</m:t>
                  </m:r>
                </m:e>
              </m:d>
            </m:num>
            <m:den>
              <m:r>
                <m:t>ζ</m:t>
              </m:r>
              <m:sSup>
                <m:e>
                  <m:r>
                    <m:t>w</m:t>
                  </m:r>
                </m:e>
                <m:sup>
                  <m:r>
                    <m:t>R</m:t>
                  </m:r>
                  <m:r>
                    <m:t>D</m:t>
                  </m:r>
                </m:sup>
              </m:sSup>
            </m:den>
          </m:f>
          <m:r>
            <m:rPr>
              <m:sty m:val="p"/>
            </m:rPr>
            <m:t>,</m:t>
          </m:r>
          <m:r>
            <m:t> </m:t>
          </m:r>
          <m:sSub>
            <m:e>
              <m:r>
                <m:t>x</m:t>
              </m:r>
            </m:e>
            <m:sub>
              <m:r>
                <m:t>e</m:t>
              </m:r>
              <m:r>
                <m:rPr>
                  <m:sty m:val="p"/>
                </m:rPr>
                <m:t>,</m:t>
              </m:r>
              <m:r>
                <m:t>ω</m:t>
              </m:r>
            </m:sub>
          </m:sSub>
          <m:r>
            <m:rPr>
              <m:sty m:val="p"/>
            </m:rPr>
            <m:t>=</m:t>
          </m:r>
          <m:r>
            <m:rPr>
              <m:sty m:val="b"/>
            </m:rPr>
            <m:t>1</m:t>
          </m:r>
          <m:d>
            <m:dPr>
              <m:begChr m:val="{"/>
              <m:endChr m:val="}"/>
              <m:sepChr m:val=""/>
              <m:grow/>
            </m:dPr>
            <m:e>
              <m:r>
                <m:t>v</m:t>
              </m:r>
              <m:d>
                <m:dPr>
                  <m:begChr m:val="("/>
                  <m:endChr m:val=")"/>
                  <m:sepChr m:val=""/>
                  <m:grow/>
                </m:dPr>
                <m:e>
                  <m:r>
                    <m:t>1</m:t>
                  </m:r>
                </m:e>
              </m:d>
              <m:r>
                <m:rPr>
                  <m:sty m:val="p"/>
                </m:rPr>
                <m:t>&gt;</m:t>
              </m:r>
              <m:r>
                <m:t>0</m:t>
              </m:r>
            </m:e>
          </m:d>
          <m:f>
            <m:fPr>
              <m:type m:val="bar"/>
            </m:fPr>
            <m:num>
              <m:r>
                <m:t>v</m:t>
              </m:r>
              <m:d>
                <m:dPr>
                  <m:begChr m:val="("/>
                  <m:endChr m:val=")"/>
                  <m:sepChr m:val=""/>
                  <m:grow/>
                </m:dPr>
                <m:e>
                  <m:r>
                    <m:t>1</m:t>
                  </m:r>
                </m:e>
              </m:d>
            </m:num>
            <m:den>
              <m:r>
                <m:t>ζ</m:t>
              </m:r>
              <m:r>
                <m:t>ω</m:t>
              </m:r>
              <m:sSup>
                <m:e>
                  <m:r>
                    <m:t>w</m:t>
                  </m:r>
                </m:e>
                <m:sup>
                  <m:r>
                    <m:t>R</m:t>
                  </m:r>
                  <m:r>
                    <m:t>D</m:t>
                  </m:r>
                </m:sup>
              </m:sSup>
            </m:den>
          </m:f>
          <m:r>
            <m:rPr>
              <m:sty m:val="p"/>
            </m:rPr>
            <m:t>.</m:t>
          </m:r>
        </m:oMath>
      </m:oMathPara>
    </w:p>
    <w:p>
      <w:pPr>
        <w:pStyle w:val="FirstParagraph"/>
      </w:pPr>
      <w:r>
        <w:t xml:space="preserve">Note that these solutions immediately imply that the normalized value,</w:t>
      </w:r>
      <w:r>
        <w:t xml:space="preserve"> </w:t>
      </w:r>
      <m:oMath>
        <m:r>
          <m:t>v</m:t>
        </m:r>
        <m:d>
          <m:dPr>
            <m:begChr m:val="("/>
            <m:endChr m:val=")"/>
            <m:sepChr m:val=""/>
            <m:grow/>
          </m:dPr>
          <m:e>
            <m:r>
              <m:t>1</m:t>
            </m:r>
          </m:e>
        </m:d>
      </m:oMath>
      <w:r>
        <w:t xml:space="preserve">, is strictly positive. Indeed,</w:t>
      </w:r>
      <w:r>
        <w:t xml:space="preserve"> </w:t>
      </w:r>
      <m:oMath>
        <m:r>
          <m:t>v</m:t>
        </m:r>
        <m:d>
          <m:dPr>
            <m:begChr m:val="("/>
            <m:endChr m:val=")"/>
            <m:sepChr m:val=""/>
            <m:grow/>
          </m:dPr>
          <m:e>
            <m:r>
              <m:t>1</m:t>
            </m:r>
          </m:e>
        </m:d>
        <m:r>
          <m:rPr>
            <m:sty m:val="p"/>
          </m:rPr>
          <m:t>&lt;</m:t>
        </m:r>
        <m:r>
          <m:t>0</m:t>
        </m:r>
      </m:oMath>
      <w:r>
        <w:t xml:space="preserve"> </w:t>
      </w:r>
      <w:r>
        <w:t xml:space="preserve">would imply:</w:t>
      </w:r>
    </w:p>
    <w:p>
      <w:pPr>
        <w:pStyle w:val="BodyText"/>
      </w:pPr>
      <m:oMathPara>
        <m:oMathParaPr>
          <m:jc m:val="center"/>
        </m:oMathParaPr>
        <m:oMath>
          <m:r>
            <m:t>ρ</m:t>
          </m:r>
          <m:r>
            <m:t>v</m:t>
          </m:r>
          <m:d>
            <m:dPr>
              <m:begChr m:val="("/>
              <m:endChr m:val=")"/>
              <m:sepChr m:val=""/>
              <m:grow/>
            </m:dPr>
            <m:e>
              <m:r>
                <m:t>1</m:t>
              </m:r>
            </m:e>
          </m:d>
          <m:r>
            <m:rPr>
              <m:sty m:val="p"/>
            </m:rPr>
            <m:t>=</m:t>
          </m:r>
          <m:r>
            <m:t>π</m:t>
          </m:r>
          <m:r>
            <m:rPr>
              <m:sty m:val="p"/>
            </m:rPr>
            <m:t>+</m:t>
          </m:r>
          <m:r>
            <m:rPr>
              <m:sty m:val="b"/>
            </m:rPr>
            <m:t>1</m:t>
          </m:r>
          <m:d>
            <m:dPr>
              <m:begChr m:val="{"/>
              <m:endChr m:val="}"/>
              <m:sepChr m:val=""/>
              <m:grow/>
            </m:dPr>
            <m:e>
              <m:r>
                <m:t>v</m:t>
              </m:r>
              <m:d>
                <m:dPr>
                  <m:begChr m:val="("/>
                  <m:endChr m:val=")"/>
                  <m:sepChr m:val=""/>
                  <m:grow/>
                </m:dPr>
                <m:e>
                  <m:r>
                    <m:t>ω</m:t>
                  </m:r>
                </m:e>
              </m:d>
              <m:r>
                <m:rPr>
                  <m:sty m:val="p"/>
                </m:rPr>
                <m:t>−</m:t>
              </m:r>
              <m:r>
                <m:t>v</m:t>
              </m:r>
              <m:d>
                <m:dPr>
                  <m:begChr m:val="("/>
                  <m:endChr m:val=")"/>
                  <m:sepChr m:val=""/>
                  <m:grow/>
                </m:dPr>
                <m:e>
                  <m:r>
                    <m:t>1</m:t>
                  </m:r>
                </m:e>
              </m:d>
              <m:r>
                <m:rPr>
                  <m:sty m:val="p"/>
                </m:rPr>
                <m:t>&gt;</m:t>
              </m:r>
              <m:r>
                <m:t>0</m:t>
              </m:r>
            </m:e>
          </m:d>
          <m:d>
            <m:dPr>
              <m:begChr m:val="("/>
              <m:endChr m:val=")"/>
              <m:sepChr m:val=""/>
              <m:grow/>
            </m:dPr>
            <m:e>
              <m:f>
                <m:fPr>
                  <m:type m:val="bar"/>
                </m:fPr>
                <m:num>
                  <m:r>
                    <m:t>γ</m:t>
                  </m:r>
                  <m:r>
                    <m:rPr>
                      <m:sty m:val="p"/>
                    </m:rPr>
                    <m:t>−</m:t>
                  </m:r>
                  <m:r>
                    <m:t>1</m:t>
                  </m:r>
                </m:num>
                <m:den>
                  <m:r>
                    <m:t>γ</m:t>
                  </m:r>
                </m:den>
              </m:f>
              <m:sSup>
                <m:e>
                  <m:d>
                    <m:dPr>
                      <m:begChr m:val="("/>
                      <m:endChr m:val=")"/>
                      <m:sepChr m:val=""/>
                      <m:grow/>
                    </m:dPr>
                    <m:e>
                      <m:f>
                        <m:fPr>
                          <m:type m:val="bar"/>
                        </m:fPr>
                        <m:num>
                          <m:r>
                            <m:t>v</m:t>
                          </m:r>
                          <m:d>
                            <m:dPr>
                              <m:begChr m:val="("/>
                              <m:endChr m:val=")"/>
                              <m:sepChr m:val=""/>
                              <m:grow/>
                            </m:dPr>
                            <m:e>
                              <m:r>
                                <m:t>ω</m:t>
                              </m:r>
                            </m:e>
                          </m:d>
                          <m:r>
                            <m:rPr>
                              <m:sty m:val="p"/>
                            </m:rPr>
                            <m:t>−</m:t>
                          </m:r>
                          <m:r>
                            <m:t>v</m:t>
                          </m:r>
                          <m:d>
                            <m:dPr>
                              <m:begChr m:val="("/>
                              <m:endChr m:val=")"/>
                              <m:sepChr m:val=""/>
                              <m:grow/>
                            </m:dPr>
                            <m:e>
                              <m:r>
                                <m:t>1</m:t>
                              </m:r>
                            </m:e>
                          </m:d>
                        </m:num>
                        <m:den>
                          <m:sSub>
                            <m:e>
                              <m:r>
                                <m:t>α</m:t>
                              </m:r>
                            </m:e>
                            <m:sub>
                              <m:r>
                                <m:t>I</m:t>
                              </m:r>
                            </m:sub>
                          </m:sSub>
                          <m:sSup>
                            <m:e>
                              <m:r>
                                <m:t>w</m:t>
                              </m:r>
                            </m:e>
                            <m:sup>
                              <m:r>
                                <m:t>R</m:t>
                              </m:r>
                              <m:r>
                                <m:t>D</m:t>
                              </m:r>
                            </m:sup>
                          </m:sSup>
                        </m:den>
                      </m:f>
                    </m:e>
                  </m:d>
                </m:e>
                <m:sup>
                  <m:f>
                    <m:fPr>
                      <m:type m:val="bar"/>
                    </m:fPr>
                    <m:num>
                      <m:r>
                        <m:t>1</m:t>
                      </m:r>
                    </m:num>
                    <m:den>
                      <m:r>
                        <m:t>γ</m:t>
                      </m:r>
                      <m:r>
                        <m:rPr>
                          <m:sty m:val="p"/>
                        </m:rPr>
                        <m:t>−</m:t>
                      </m:r>
                      <m:r>
                        <m:t>1</m:t>
                      </m:r>
                    </m:den>
                  </m:f>
                </m:sup>
              </m:sSup>
            </m:e>
          </m:d>
          <m:d>
            <m:dPr>
              <m:begChr m:val="("/>
              <m:endChr m:val=")"/>
              <m:sepChr m:val=""/>
              <m:grow/>
            </m:dPr>
            <m:e>
              <m:r>
                <m:t>v</m:t>
              </m:r>
              <m:d>
                <m:dPr>
                  <m:begChr m:val="("/>
                  <m:endChr m:val=")"/>
                  <m:sepChr m:val=""/>
                  <m:grow/>
                </m:dPr>
                <m:e>
                  <m:r>
                    <m:t>ω</m:t>
                  </m:r>
                </m:e>
              </m:d>
              <m:r>
                <m:rPr>
                  <m:sty m:val="p"/>
                </m:rPr>
                <m:t>−</m:t>
              </m:r>
              <m:r>
                <m:t>v</m:t>
              </m:r>
              <m:d>
                <m:dPr>
                  <m:begChr m:val="("/>
                  <m:endChr m:val=")"/>
                  <m:sepChr m:val=""/>
                  <m:grow/>
                </m:dPr>
                <m:e>
                  <m:r>
                    <m:t>1</m:t>
                  </m:r>
                </m:e>
              </m:d>
            </m:e>
          </m:d>
        </m:oMath>
      </m:oMathPara>
    </w:p>
    <w:p>
      <w:pPr>
        <w:pStyle w:val="FirstParagraph"/>
      </w:pPr>
      <w:r>
        <w:t xml:space="preserve">where the right hand side is strictly positive. Plugging optimal solutions</w:t>
      </w:r>
      <w:r>
        <w:t xml:space="preserve"> </w:t>
      </w:r>
      <w:r>
        <w:t xml:space="preserve">into the system of equations determining the value functions (</w:t>
      </w:r>
      <w:hyperlink w:anchor="eq: normV1">
        <w:r>
          <w:rPr>
            <w:rStyle w:val="Hyperlink"/>
          </w:rPr>
          <w:t xml:space="preserve">[eq: normV1]</w:t>
        </w:r>
      </w:hyperlink>
      <w:r>
        <w:t xml:space="preserve">)</w:t>
      </w:r>
      <w:r>
        <w:t xml:space="preserve"> </w:t>
      </w:r>
      <w:r>
        <w:t xml:space="preserve">and (</w:t>
      </w:r>
      <w:hyperlink w:anchor="eq: normV2">
        <w:r>
          <w:rPr>
            <w:rStyle w:val="Hyperlink"/>
          </w:rPr>
          <w:t xml:space="preserve">[eq: normV2]</w:t>
        </w:r>
      </w:hyperlink>
      <w:r>
        <w:t xml:space="preserve">) gives:</w:t>
      </w:r>
    </w:p>
    <w:p>
      <w:pPr>
        <w:pStyle w:val="BodyText"/>
      </w:pPr>
      <m:oMathPara>
        <m:oMathParaPr>
          <m:jc m:val="center"/>
        </m:oMathParaPr>
        <m:oMath>
          <m:m>
            <m:mPr>
              <m:baseJc m:val="center"/>
              <m:plcHide m:val="1"/>
              <m:mcs>
                <m:mc>
                  <m:mcPr>
                    <m:mcJc m:val="right"/>
                    <m:count m:val="1"/>
                  </m:mcPr>
                </m:mc>
                <m:mc>
                  <m:mcPr>
                    <m:mcJc m:val="left"/>
                    <m:count m:val="1"/>
                  </m:mcPr>
                </m:mc>
              </m:mcs>
            </m:mPr>
            <m:mr>
              <m:e>
                <m:r>
                  <m:t>ρ</m:t>
                </m:r>
                <m:r>
                  <m:t>v</m:t>
                </m:r>
                <m:d>
                  <m:dPr>
                    <m:begChr m:val="("/>
                    <m:endChr m:val=")"/>
                    <m:sepChr m:val=""/>
                    <m:grow/>
                  </m:dPr>
                  <m:e>
                    <m:r>
                      <m:t>1</m:t>
                    </m:r>
                  </m:e>
                </m:d>
                <m:r>
                  <m:rPr>
                    <m:sty m:val="p"/>
                  </m:rPr>
                  <m:t>−</m:t>
                </m:r>
                <m:r>
                  <m:t>π</m:t>
                </m:r>
                <m:r>
                  <m:rPr>
                    <m:sty m:val="p"/>
                  </m:rPr>
                  <m:t>−</m:t>
                </m:r>
                <m:r>
                  <m:rPr>
                    <m:sty m:val="b"/>
                  </m:rPr>
                  <m:t>1</m:t>
                </m:r>
                <m:d>
                  <m:dPr>
                    <m:begChr m:val="{"/>
                    <m:endChr m:val="}"/>
                    <m:sepChr m:val=""/>
                    <m:grow/>
                  </m:dPr>
                  <m:e>
                    <m:r>
                      <m:t>v</m:t>
                    </m:r>
                    <m:d>
                      <m:dPr>
                        <m:begChr m:val="("/>
                        <m:endChr m:val=")"/>
                        <m:sepChr m:val=""/>
                        <m:grow/>
                      </m:dPr>
                      <m:e>
                        <m:r>
                          <m:t>ω</m:t>
                        </m:r>
                      </m:e>
                    </m:d>
                    <m:r>
                      <m:rPr>
                        <m:sty m:val="p"/>
                      </m:rPr>
                      <m:t>−</m:t>
                    </m:r>
                    <m:r>
                      <m:t>v</m:t>
                    </m:r>
                    <m:d>
                      <m:dPr>
                        <m:begChr m:val="("/>
                        <m:endChr m:val=")"/>
                        <m:sepChr m:val=""/>
                        <m:grow/>
                      </m:dPr>
                      <m:e>
                        <m:r>
                          <m:t>1</m:t>
                        </m:r>
                      </m:e>
                    </m:d>
                    <m:r>
                      <m:rPr>
                        <m:sty m:val="p"/>
                      </m:rPr>
                      <m:t>&gt;</m:t>
                    </m:r>
                    <m:r>
                      <m:t>0</m:t>
                    </m:r>
                  </m:e>
                </m:d>
                <m:d>
                  <m:dPr>
                    <m:begChr m:val="("/>
                    <m:endChr m:val=")"/>
                    <m:sepChr m:val=""/>
                    <m:grow/>
                  </m:dPr>
                  <m:e>
                    <m:f>
                      <m:fPr>
                        <m:type m:val="bar"/>
                      </m:fPr>
                      <m:num>
                        <m:r>
                          <m:t>γ</m:t>
                        </m:r>
                        <m:r>
                          <m:rPr>
                            <m:sty m:val="p"/>
                          </m:rPr>
                          <m:t>−</m:t>
                        </m:r>
                        <m:r>
                          <m:t>1</m:t>
                        </m:r>
                      </m:num>
                      <m:den>
                        <m:r>
                          <m:t>γ</m:t>
                        </m:r>
                      </m:den>
                    </m:f>
                    <m:sSup>
                      <m:e>
                        <m:d>
                          <m:dPr>
                            <m:begChr m:val="("/>
                            <m:endChr m:val=")"/>
                            <m:sepChr m:val=""/>
                            <m:grow/>
                          </m:dPr>
                          <m:e>
                            <m:f>
                              <m:fPr>
                                <m:type m:val="bar"/>
                              </m:fPr>
                              <m:num>
                                <m:r>
                                  <m:t>v</m:t>
                                </m:r>
                                <m:d>
                                  <m:dPr>
                                    <m:begChr m:val="("/>
                                    <m:endChr m:val=")"/>
                                    <m:sepChr m:val=""/>
                                    <m:grow/>
                                  </m:dPr>
                                  <m:e>
                                    <m:r>
                                      <m:t>ω</m:t>
                                    </m:r>
                                  </m:e>
                                </m:d>
                                <m:r>
                                  <m:rPr>
                                    <m:sty m:val="p"/>
                                  </m:rPr>
                                  <m:t>−</m:t>
                                </m:r>
                                <m:r>
                                  <m:t>v</m:t>
                                </m:r>
                                <m:d>
                                  <m:dPr>
                                    <m:begChr m:val="("/>
                                    <m:endChr m:val=")"/>
                                    <m:sepChr m:val=""/>
                                    <m:grow/>
                                  </m:dPr>
                                  <m:e>
                                    <m:r>
                                      <m:t>1</m:t>
                                    </m:r>
                                  </m:e>
                                </m:d>
                              </m:num>
                              <m:den>
                                <m:sSub>
                                  <m:e>
                                    <m:r>
                                      <m:t>α</m:t>
                                    </m:r>
                                  </m:e>
                                  <m:sub>
                                    <m:r>
                                      <m:t>I</m:t>
                                    </m:r>
                                  </m:sub>
                                </m:sSub>
                                <m:sSup>
                                  <m:e>
                                    <m:r>
                                      <m:t>w</m:t>
                                    </m:r>
                                  </m:e>
                                  <m:sup>
                                    <m:r>
                                      <m:t>R</m:t>
                                    </m:r>
                                    <m:r>
                                      <m:t>D</m:t>
                                    </m:r>
                                  </m:sup>
                                </m:sSup>
                              </m:den>
                            </m:f>
                          </m:e>
                        </m:d>
                      </m:e>
                      <m:sup>
                        <m:f>
                          <m:fPr>
                            <m:type m:val="bar"/>
                          </m:fPr>
                          <m:num>
                            <m:r>
                              <m:t>1</m:t>
                            </m:r>
                          </m:num>
                          <m:den>
                            <m:r>
                              <m:t>γ</m:t>
                            </m:r>
                            <m:r>
                              <m:rPr>
                                <m:sty m:val="p"/>
                              </m:rPr>
                              <m:t>−</m:t>
                            </m:r>
                            <m:r>
                              <m:t>1</m:t>
                            </m:r>
                          </m:den>
                        </m:f>
                      </m:sup>
                    </m:sSup>
                  </m:e>
                </m:d>
                <m:d>
                  <m:dPr>
                    <m:begChr m:val="("/>
                    <m:endChr m:val=")"/>
                    <m:sepChr m:val=""/>
                    <m:grow/>
                  </m:dPr>
                  <m:e>
                    <m:r>
                      <m:t>v</m:t>
                    </m:r>
                    <m:d>
                      <m:dPr>
                        <m:begChr m:val="("/>
                        <m:endChr m:val=")"/>
                        <m:sepChr m:val=""/>
                        <m:grow/>
                      </m:dPr>
                      <m:e>
                        <m:r>
                          <m:t>ω</m:t>
                        </m:r>
                      </m:e>
                    </m:d>
                    <m:r>
                      <m:rPr>
                        <m:sty m:val="p"/>
                      </m:rPr>
                      <m:t>−</m:t>
                    </m:r>
                    <m:r>
                      <m:t>v</m:t>
                    </m:r>
                    <m:d>
                      <m:dPr>
                        <m:begChr m:val="("/>
                        <m:endChr m:val=")"/>
                        <m:sepChr m:val=""/>
                        <m:grow/>
                      </m:dPr>
                      <m:e>
                        <m:r>
                          <m:t>1</m:t>
                        </m:r>
                      </m:e>
                    </m:d>
                  </m:e>
                </m:d>
                <m:r>
                  <m:rPr>
                    <m:sty m:val="p"/>
                  </m:rPr>
                  <m:t>+</m:t>
                </m:r>
                <m:f>
                  <m:fPr>
                    <m:type m:val="bar"/>
                  </m:fPr>
                  <m:num>
                    <m:r>
                      <m:t>v</m:t>
                    </m:r>
                    <m:sSup>
                      <m:e>
                        <m:d>
                          <m:dPr>
                            <m:begChr m:val="("/>
                            <m:endChr m:val=")"/>
                            <m:sepChr m:val=""/>
                            <m:grow/>
                          </m:dPr>
                          <m:e>
                            <m:r>
                              <m:t>1</m:t>
                            </m:r>
                          </m:e>
                        </m:d>
                      </m:e>
                      <m:sup>
                        <m:r>
                          <m:t>2</m:t>
                        </m:r>
                      </m:sup>
                    </m:sSup>
                  </m:num>
                  <m:den>
                    <m:r>
                      <m:t>ζ</m:t>
                    </m:r>
                    <m:sSup>
                      <m:e>
                        <m:r>
                          <m:t>w</m:t>
                        </m:r>
                      </m:e>
                      <m:sup>
                        <m:r>
                          <m:t>R</m:t>
                        </m:r>
                        <m:r>
                          <m:t>D</m:t>
                        </m:r>
                      </m:sup>
                    </m:sSup>
                  </m:den>
                </m:f>
              </m:e>
              <m:e>
                <m:r>
                  <m:rPr>
                    <m:sty m:val="p"/>
                  </m:rPr>
                  <m:t>=</m:t>
                </m:r>
                <m:r>
                  <m:t>0</m:t>
                </m:r>
              </m:e>
            </m:mr>
            <m:mr>
              <m:e>
                <m:r>
                  <m:t>ρ</m:t>
                </m:r>
                <m:r>
                  <m:t>v</m:t>
                </m:r>
                <m:d>
                  <m:dPr>
                    <m:begChr m:val="("/>
                    <m:endChr m:val=")"/>
                    <m:sepChr m:val=""/>
                    <m:grow/>
                  </m:dPr>
                  <m:e>
                    <m:r>
                      <m:t>ω</m:t>
                    </m:r>
                  </m:e>
                </m:d>
                <m:r>
                  <m:rPr>
                    <m:sty m:val="p"/>
                  </m:rPr>
                  <m:t>−</m:t>
                </m:r>
                <m:r>
                  <m:t>π</m:t>
                </m:r>
                <m:r>
                  <m:rPr>
                    <m:sty m:val="p"/>
                  </m:rPr>
                  <m:t>−</m:t>
                </m:r>
                <m:r>
                  <m:t>δ</m:t>
                </m:r>
                <m:d>
                  <m:dPr>
                    <m:begChr m:val="("/>
                    <m:endChr m:val=")"/>
                    <m:sepChr m:val=""/>
                    <m:grow/>
                  </m:dPr>
                  <m:e>
                    <m:r>
                      <m:t>v</m:t>
                    </m:r>
                    <m:d>
                      <m:dPr>
                        <m:begChr m:val="("/>
                        <m:endChr m:val=")"/>
                        <m:sepChr m:val=""/>
                        <m:grow/>
                      </m:dPr>
                      <m:e>
                        <m:r>
                          <m:t>1</m:t>
                        </m:r>
                      </m:e>
                    </m:d>
                    <m:r>
                      <m:rPr>
                        <m:sty m:val="p"/>
                      </m:rPr>
                      <m:t>−</m:t>
                    </m:r>
                    <m:r>
                      <m:t>v</m:t>
                    </m:r>
                    <m:d>
                      <m:dPr>
                        <m:begChr m:val="("/>
                        <m:endChr m:val=")"/>
                        <m:sepChr m:val=""/>
                        <m:grow/>
                      </m:dPr>
                      <m:e>
                        <m:r>
                          <m:t>ω</m:t>
                        </m:r>
                      </m:e>
                    </m:d>
                  </m:e>
                </m:d>
                <m:r>
                  <m:rPr>
                    <m:sty m:val="p"/>
                  </m:rPr>
                  <m:t>+</m:t>
                </m:r>
                <m:f>
                  <m:fPr>
                    <m:type m:val="bar"/>
                  </m:fPr>
                  <m:num>
                    <m:r>
                      <m:t>v</m:t>
                    </m:r>
                    <m:d>
                      <m:dPr>
                        <m:begChr m:val="("/>
                        <m:endChr m:val=")"/>
                        <m:sepChr m:val=""/>
                        <m:grow/>
                      </m:dPr>
                      <m:e>
                        <m:r>
                          <m:t>1</m:t>
                        </m:r>
                      </m:e>
                    </m:d>
                  </m:num>
                  <m:den>
                    <m:r>
                      <m:t>ζ</m:t>
                    </m:r>
                    <m:sSup>
                      <m:e>
                        <m:r>
                          <m:t>w</m:t>
                        </m:r>
                      </m:e>
                      <m:sup>
                        <m:r>
                          <m:t>R</m:t>
                        </m:r>
                        <m:r>
                          <m:t>D</m:t>
                        </m:r>
                      </m:sup>
                    </m:sSup>
                    <m:r>
                      <m:t>ω</m:t>
                    </m:r>
                  </m:den>
                </m:f>
                <m:r>
                  <m:t>v</m:t>
                </m:r>
                <m:d>
                  <m:dPr>
                    <m:begChr m:val="("/>
                    <m:endChr m:val=")"/>
                    <m:sepChr m:val=""/>
                    <m:grow/>
                  </m:dPr>
                  <m:e>
                    <m:r>
                      <m:t>ω</m:t>
                    </m:r>
                  </m:e>
                </m:d>
              </m:e>
              <m:e>
                <m:r>
                  <m:rPr>
                    <m:sty m:val="p"/>
                  </m:rPr>
                  <m:t>=</m:t>
                </m:r>
                <m:r>
                  <m:t>0</m:t>
                </m:r>
                <m:r>
                  <m:rPr>
                    <m:sty m:val="p"/>
                  </m:rPr>
                  <m:t>.</m:t>
                </m:r>
              </m:e>
            </m:mr>
          </m:m>
        </m:oMath>
      </m:oMathPara>
    </w:p>
    <w:p>
      <w:pPr>
        <w:pStyle w:val="FirstParagraph"/>
      </w:pPr>
      <w:r>
        <w:t xml:space="preserve">The second equation gives</w:t>
      </w:r>
      <w:r>
        <w:t xml:space="preserve"> </w:t>
      </w:r>
      <m:oMath>
        <m:r>
          <m:t>v</m:t>
        </m:r>
        <m:d>
          <m:dPr>
            <m:begChr m:val="("/>
            <m:endChr m:val=")"/>
            <m:sepChr m:val=""/>
            <m:grow/>
          </m:dPr>
          <m:e>
            <m:r>
              <m:t>ω</m:t>
            </m:r>
          </m:e>
        </m:d>
      </m:oMath>
      <w:r>
        <w:t xml:space="preserve"> </w:t>
      </w:r>
      <w:r>
        <w:t xml:space="preserve">as the following function of</w:t>
      </w:r>
      <w:r>
        <w:t xml:space="preserve"> </w:t>
      </w:r>
      <m:oMath>
        <m:r>
          <m:t>v</m:t>
        </m:r>
        <m:d>
          <m:dPr>
            <m:begChr m:val="("/>
            <m:endChr m:val=")"/>
            <m:sepChr m:val=""/>
            <m:grow/>
          </m:dPr>
          <m:e>
            <m:r>
              <m:t>1</m:t>
            </m:r>
          </m:e>
        </m:d>
        <m:r>
          <m:rPr>
            <m:sty m:val="p"/>
          </m:rPr>
          <m:t>:</m:t>
        </m:r>
      </m:oMath>
    </w:p>
    <w:p>
      <w:pPr>
        <w:pStyle w:val="BodyText"/>
      </w:pPr>
      <m:oMathPara>
        <m:oMathParaPr>
          <m:jc m:val="center"/>
        </m:oMathParaPr>
        <m:oMath>
          <m:r>
            <m:t>v</m:t>
          </m:r>
          <m:d>
            <m:dPr>
              <m:begChr m:val="("/>
              <m:endChr m:val=")"/>
              <m:sepChr m:val=""/>
              <m:grow/>
            </m:dPr>
            <m:e>
              <m:r>
                <m:t>ω</m:t>
              </m:r>
            </m:e>
          </m:d>
          <m:r>
            <m:rPr>
              <m:sty m:val="p"/>
            </m:rPr>
            <m:t>=</m:t>
          </m:r>
          <m:f>
            <m:fPr>
              <m:type m:val="bar"/>
            </m:fPr>
            <m:num>
              <m:r>
                <m:t>π</m:t>
              </m:r>
              <m:r>
                <m:rPr>
                  <m:sty m:val="p"/>
                </m:rPr>
                <m:t>+</m:t>
              </m:r>
              <m:r>
                <m:t>δ</m:t>
              </m:r>
              <m:r>
                <m:t>v</m:t>
              </m:r>
              <m:d>
                <m:dPr>
                  <m:begChr m:val="("/>
                  <m:endChr m:val=")"/>
                  <m:sepChr m:val=""/>
                  <m:grow/>
                </m:dPr>
                <m:e>
                  <m:r>
                    <m:t>1</m:t>
                  </m:r>
                </m:e>
              </m:d>
            </m:num>
            <m:den>
              <m:r>
                <m:t>ρ</m:t>
              </m:r>
              <m:r>
                <m:rPr>
                  <m:sty m:val="p"/>
                </m:rPr>
                <m:t>+</m:t>
              </m:r>
              <m:r>
                <m:t>δ</m:t>
              </m:r>
              <m:r>
                <m:rPr>
                  <m:sty m:val="p"/>
                </m:rPr>
                <m:t>+</m:t>
              </m:r>
              <m:f>
                <m:fPr>
                  <m:type m:val="bar"/>
                </m:fPr>
                <m:num>
                  <m:r>
                    <m:t>v</m:t>
                  </m:r>
                  <m:d>
                    <m:dPr>
                      <m:begChr m:val="("/>
                      <m:endChr m:val=")"/>
                      <m:sepChr m:val=""/>
                      <m:grow/>
                    </m:dPr>
                    <m:e>
                      <m:r>
                        <m:t>1</m:t>
                      </m:r>
                    </m:e>
                  </m:d>
                </m:num>
                <m:den>
                  <m:r>
                    <m:t>ζ</m:t>
                  </m:r>
                  <m:sSup>
                    <m:e>
                      <m:r>
                        <m:t>w</m:t>
                      </m:r>
                    </m:e>
                    <m:sup>
                      <m:r>
                        <m:t>R</m:t>
                      </m:r>
                      <m:r>
                        <m:t>D</m:t>
                      </m:r>
                    </m:sup>
                  </m:sSup>
                  <m:r>
                    <m:t>ω</m:t>
                  </m:r>
                </m:den>
              </m:f>
            </m:den>
          </m:f>
          <m:r>
            <m:rPr>
              <m:sty m:val="p"/>
            </m:rPr>
            <m:t>.</m:t>
          </m:r>
        </m:oMath>
      </m:oMathPara>
    </w:p>
    <w:p>
      <w:pPr>
        <w:pStyle w:val="FirstParagraph"/>
      </w:pPr>
      <w:r>
        <w:t xml:space="preserve">Suppose first that</w:t>
      </w:r>
      <w:r>
        <w:t xml:space="preserve"> </w:t>
      </w:r>
      <m:oMath>
        <m:r>
          <m:t>v</m:t>
        </m:r>
        <m:d>
          <m:dPr>
            <m:begChr m:val="("/>
            <m:endChr m:val=")"/>
            <m:sepChr m:val=""/>
            <m:grow/>
          </m:dPr>
          <m:e>
            <m:r>
              <m:t>ω</m:t>
            </m:r>
          </m:e>
        </m:d>
        <m:r>
          <m:rPr>
            <m:sty m:val="p"/>
          </m:rPr>
          <m:t>&lt;</m:t>
        </m:r>
        <m:r>
          <m:t>v</m:t>
        </m:r>
        <m:d>
          <m:dPr>
            <m:begChr m:val="("/>
            <m:endChr m:val=")"/>
            <m:sepChr m:val=""/>
            <m:grow/>
          </m:dPr>
          <m:e>
            <m:r>
              <m:t>1</m:t>
            </m:r>
          </m:e>
        </m:d>
        <m:r>
          <m:rPr>
            <m:sty m:val="p"/>
          </m:rPr>
          <m:t>.</m:t>
        </m:r>
      </m:oMath>
      <w:r>
        <w:t xml:space="preserve"> </w:t>
      </w:r>
      <w:r>
        <w:t xml:space="preserve">In this case, the first equation</w:t>
      </w:r>
      <w:r>
        <w:t xml:space="preserve"> </w:t>
      </w:r>
      <w:r>
        <w:t xml:space="preserve">gives:</w:t>
      </w:r>
    </w:p>
    <w:p>
      <w:pPr>
        <w:pStyle w:val="BodyText"/>
      </w:pPr>
      <m:oMathPara>
        <m:oMathParaPr>
          <m:jc m:val="center"/>
        </m:oMathParaPr>
        <m:oMath>
          <m:r>
            <m:t>ρ</m:t>
          </m:r>
          <m:r>
            <m:t>v</m:t>
          </m:r>
          <m:d>
            <m:dPr>
              <m:begChr m:val="("/>
              <m:endChr m:val=")"/>
              <m:sepChr m:val=""/>
              <m:grow/>
            </m:dPr>
            <m:e>
              <m:r>
                <m:t>1</m:t>
              </m:r>
            </m:e>
          </m:d>
          <m:r>
            <m:rPr>
              <m:sty m:val="p"/>
            </m:rPr>
            <m:t>+</m:t>
          </m:r>
          <m:f>
            <m:fPr>
              <m:type m:val="bar"/>
            </m:fPr>
            <m:num>
              <m:r>
                <m:t>v</m:t>
              </m:r>
              <m:sSup>
                <m:e>
                  <m:d>
                    <m:dPr>
                      <m:begChr m:val="("/>
                      <m:endChr m:val=")"/>
                      <m:sepChr m:val=""/>
                      <m:grow/>
                    </m:dPr>
                    <m:e>
                      <m:r>
                        <m:t>1</m:t>
                      </m:r>
                    </m:e>
                  </m:d>
                </m:e>
                <m:sup>
                  <m:r>
                    <m:t>2</m:t>
                  </m:r>
                </m:sup>
              </m:sSup>
            </m:num>
            <m:den>
              <m:r>
                <m:t>ζ</m:t>
              </m:r>
              <m:sSup>
                <m:e>
                  <m:r>
                    <m:t>w</m:t>
                  </m:r>
                </m:e>
                <m:sup>
                  <m:r>
                    <m:t>R</m:t>
                  </m:r>
                  <m:r>
                    <m:t>D</m:t>
                  </m:r>
                </m:sup>
              </m:sSup>
            </m:den>
          </m:f>
          <m:r>
            <m:rPr>
              <m:sty m:val="p"/>
            </m:rPr>
            <m:t>−</m:t>
          </m:r>
          <m:r>
            <m:t>π</m:t>
          </m:r>
          <m:r>
            <m:rPr>
              <m:sty m:val="p"/>
            </m:rPr>
            <m:t>=</m:t>
          </m:r>
          <m:r>
            <m:t>0</m:t>
          </m:r>
          <m:r>
            <m:rPr>
              <m:sty m:val="p"/>
            </m:rPr>
            <m:t>.</m:t>
          </m:r>
        </m:oMath>
      </m:oMathPara>
    </w:p>
    <w:p>
      <w:pPr>
        <w:pStyle w:val="FirstParagraph"/>
      </w:pPr>
      <w:r>
        <w:t xml:space="preserve">The roots of this equation are:</w:t>
      </w:r>
    </w:p>
    <w:p>
      <w:pPr>
        <w:pStyle w:val="BodyText"/>
      </w:pPr>
      <m:oMathPara>
        <m:oMathParaPr>
          <m:jc m:val="center"/>
        </m:oMathParaPr>
        <m:oMath>
          <m:sSub>
            <m:e>
              <m:r>
                <m:t>v</m:t>
              </m:r>
            </m:e>
            <m:sub>
              <m:r>
                <m:t>1</m:t>
              </m:r>
              <m:r>
                <m:rPr>
                  <m:sty m:val="p"/>
                </m:rPr>
                <m:t>,</m:t>
              </m:r>
              <m:r>
                <m:t>2</m:t>
              </m:r>
            </m:sub>
          </m:sSub>
          <m:r>
            <m:rPr>
              <m:sty m:val="p"/>
            </m:rPr>
            <m:t>=</m:t>
          </m:r>
          <m:f>
            <m:fPr>
              <m:type m:val="bar"/>
            </m:fPr>
            <m:num>
              <m:r>
                <m:rPr>
                  <m:sty m:val="p"/>
                </m:rPr>
                <m:t>−</m:t>
              </m:r>
              <m:r>
                <m:t>ρ</m:t>
              </m:r>
              <m:r>
                <m:rPr>
                  <m:sty m:val="p"/>
                </m:rPr>
                <m:t>±</m:t>
              </m:r>
              <m:rad>
                <m:radPr>
                  <m:degHide m:val="1"/>
                </m:radPr>
                <m:deg/>
                <m:e>
                  <m:sSup>
                    <m:e>
                      <m:r>
                        <m:t>ρ</m:t>
                      </m:r>
                    </m:e>
                    <m:sup>
                      <m:r>
                        <m:t>2</m:t>
                      </m:r>
                    </m:sup>
                  </m:sSup>
                  <m:r>
                    <m:rPr>
                      <m:sty m:val="p"/>
                    </m:rPr>
                    <m:t>+</m:t>
                  </m:r>
                  <m:r>
                    <m:t>4</m:t>
                  </m:r>
                  <m:f>
                    <m:fPr>
                      <m:type m:val="bar"/>
                    </m:fPr>
                    <m:num>
                      <m:r>
                        <m:t>π</m:t>
                      </m:r>
                    </m:num>
                    <m:den>
                      <m:r>
                        <m:t>ζ</m:t>
                      </m:r>
                      <m:sSup>
                        <m:e>
                          <m:r>
                            <m:t>w</m:t>
                          </m:r>
                        </m:e>
                        <m:sup>
                          <m:r>
                            <m:t>R</m:t>
                          </m:r>
                          <m:r>
                            <m:t>D</m:t>
                          </m:r>
                        </m:sup>
                      </m:sSup>
                    </m:den>
                  </m:f>
                </m:e>
              </m:rad>
            </m:num>
            <m:den>
              <m:f>
                <m:fPr>
                  <m:type m:val="bar"/>
                </m:fPr>
                <m:num>
                  <m:r>
                    <m:t>2</m:t>
                  </m:r>
                </m:num>
                <m:den>
                  <m:r>
                    <m:t>ζ</m:t>
                  </m:r>
                  <m:sSup>
                    <m:e>
                      <m:r>
                        <m:t>w</m:t>
                      </m:r>
                    </m:e>
                    <m:sup>
                      <m:r>
                        <m:t>R</m:t>
                      </m:r>
                      <m:r>
                        <m:t>D</m:t>
                      </m:r>
                    </m:sup>
                  </m:sSup>
                </m:den>
              </m:f>
            </m:den>
          </m:f>
          <m:r>
            <m:rPr>
              <m:sty m:val="p"/>
            </m:rPr>
            <m:t>.</m:t>
          </m:r>
        </m:oMath>
      </m:oMathPara>
    </w:p>
    <w:p>
      <w:pPr>
        <w:pStyle w:val="FirstParagraph"/>
      </w:pPr>
      <w:r>
        <w:t xml:space="preserve">Since the term under the root is strictly positive, only one of these</w:t>
      </w:r>
      <w:r>
        <w:t xml:space="preserve"> </w:t>
      </w:r>
      <w:r>
        <w:t xml:space="preserve">roots is admissible, so the above system is solved for a unique pair</w:t>
      </w:r>
      <w:r>
        <w:t xml:space="preserve"> </w:t>
      </w:r>
      <m:oMath>
        <m:r>
          <m:t>v</m:t>
        </m:r>
        <m:d>
          <m:dPr>
            <m:begChr m:val="("/>
            <m:endChr m:val=")"/>
            <m:sepChr m:val=""/>
            <m:grow/>
          </m:dPr>
          <m:e>
            <m:r>
              <m:t>1</m:t>
            </m:r>
          </m:e>
        </m:d>
        <m:r>
          <m:rPr>
            <m:sty m:val="p"/>
          </m:rPr>
          <m:t>,</m:t>
        </m:r>
        <m:r>
          <m:t>v</m:t>
        </m:r>
        <m:d>
          <m:dPr>
            <m:begChr m:val="("/>
            <m:endChr m:val=")"/>
            <m:sepChr m:val=""/>
            <m:grow/>
          </m:dPr>
          <m:e>
            <m:r>
              <m:t>ω</m:t>
            </m:r>
          </m:e>
        </m:d>
        <m:r>
          <m:rPr>
            <m:sty m:val="p"/>
          </m:rPr>
          <m:t>.</m:t>
        </m:r>
      </m:oMath>
      <w:r>
        <w:t xml:space="preserve"> </w:t>
      </w:r>
      <w:r>
        <w:t xml:space="preserve">Consider now the case</w:t>
      </w:r>
      <w:r>
        <w:t xml:space="preserve"> </w:t>
      </w:r>
      <m:oMath>
        <m:r>
          <m:t>v</m:t>
        </m:r>
        <m:d>
          <m:dPr>
            <m:begChr m:val="("/>
            <m:endChr m:val=")"/>
            <m:sepChr m:val=""/>
            <m:grow/>
          </m:dPr>
          <m:e>
            <m:r>
              <m:t>ω</m:t>
            </m:r>
          </m:e>
        </m:d>
        <m:r>
          <m:rPr>
            <m:sty m:val="p"/>
          </m:rPr>
          <m:t>&gt;</m:t>
        </m:r>
        <m:r>
          <m:t>v</m:t>
        </m:r>
        <m:d>
          <m:dPr>
            <m:begChr m:val="("/>
            <m:endChr m:val=")"/>
            <m:sepChr m:val=""/>
            <m:grow/>
          </m:dPr>
          <m:e>
            <m:r>
              <m:t>1</m:t>
            </m:r>
          </m:e>
        </m:d>
        <m:r>
          <m:rPr>
            <m:sty m:val="p"/>
          </m:rPr>
          <m:t>.</m:t>
        </m:r>
      </m:oMath>
      <w:r>
        <w:t xml:space="preserve"> </w:t>
      </w:r>
      <w:r>
        <w:t xml:space="preserve">It is</w:t>
      </w:r>
      <w:r>
        <w:t xml:space="preserve"> </w:t>
      </w:r>
      <w:r>
        <w:t xml:space="preserve">straightforward to note that</w:t>
      </w:r>
      <w:r>
        <w:t xml:space="preserve"> </w:t>
      </w:r>
      <m:oMath>
        <m:r>
          <m:t>v</m:t>
        </m:r>
        <m:d>
          <m:dPr>
            <m:begChr m:val="("/>
            <m:endChr m:val=")"/>
            <m:sepChr m:val=""/>
            <m:grow/>
          </m:dPr>
          <m:e>
            <m:r>
              <m:t>ω</m:t>
            </m:r>
          </m:e>
        </m:d>
        <m:r>
          <m:rPr>
            <m:sty m:val="p"/>
          </m:rPr>
          <m:t>−</m:t>
        </m:r>
        <m:r>
          <m:t>v</m:t>
        </m:r>
        <m:d>
          <m:dPr>
            <m:begChr m:val="("/>
            <m:endChr m:val=")"/>
            <m:sepChr m:val=""/>
            <m:grow/>
          </m:dPr>
          <m:e>
            <m:r>
              <m:t>1</m:t>
            </m:r>
          </m:e>
        </m:d>
      </m:oMath>
      <w:r>
        <w:t xml:space="preserve"> </w:t>
      </w:r>
      <w:r>
        <w:t xml:space="preserve">is decreasing in</w:t>
      </w:r>
      <w:r>
        <w:t xml:space="preserve"> </w:t>
      </w:r>
      <m:oMath>
        <m:r>
          <m:t>v</m:t>
        </m:r>
        <m:d>
          <m:dPr>
            <m:begChr m:val="("/>
            <m:endChr m:val=")"/>
            <m:sepChr m:val=""/>
            <m:grow/>
          </m:dPr>
          <m:e>
            <m:r>
              <m:t>1</m:t>
            </m:r>
          </m:e>
        </m:d>
        <m:r>
          <m:rPr>
            <m:sty m:val="p"/>
          </m:rPr>
          <m:t>.</m:t>
        </m:r>
      </m:oMath>
      <w:r>
        <w:t xml:space="preserve"> </w:t>
      </w:r>
      <w:r>
        <w:t xml:space="preserve">This implies that, when rewriting (</w:t>
      </w:r>
      <w:hyperlink w:anchor="eq: sys1-3">
        <w:r>
          <w:rPr>
            <w:rStyle w:val="Hyperlink"/>
          </w:rPr>
          <w:t xml:space="preserve">[eq: sys1-3]</w:t>
        </w:r>
      </w:hyperlink>
      <w:r>
        <w:t xml:space="preserve">) as</w:t>
      </w:r>
    </w:p>
    <w:p>
      <w:pPr>
        <w:pStyle w:val="BodyText"/>
      </w:pPr>
      <m:oMathPara>
        <m:oMathParaPr>
          <m:jc m:val="center"/>
        </m:oMathParaPr>
        <m:oMath>
          <m:r>
            <m:rPr>
              <m:sty m:val="p"/>
            </m:rPr>
            <m:t>−</m:t>
          </m:r>
          <m:d>
            <m:dPr>
              <m:begChr m:val="("/>
              <m:endChr m:val=")"/>
              <m:sepChr m:val=""/>
              <m:grow/>
            </m:dPr>
            <m:e>
              <m:f>
                <m:fPr>
                  <m:type m:val="bar"/>
                </m:fPr>
                <m:num>
                  <m:r>
                    <m:t>γ</m:t>
                  </m:r>
                  <m:r>
                    <m:rPr>
                      <m:sty m:val="p"/>
                    </m:rPr>
                    <m:t>−</m:t>
                  </m:r>
                  <m:r>
                    <m:t>1</m:t>
                  </m:r>
                </m:num>
                <m:den>
                  <m:r>
                    <m:t>γ</m:t>
                  </m:r>
                </m:den>
              </m:f>
              <m:sSup>
                <m:e>
                  <m:d>
                    <m:dPr>
                      <m:begChr m:val="("/>
                      <m:endChr m:val=")"/>
                      <m:sepChr m:val=""/>
                      <m:grow/>
                    </m:dPr>
                    <m:e>
                      <m:f>
                        <m:fPr>
                          <m:type m:val="bar"/>
                        </m:fPr>
                        <m:num>
                          <m:r>
                            <m:t>v</m:t>
                          </m:r>
                          <m:d>
                            <m:dPr>
                              <m:begChr m:val="("/>
                              <m:endChr m:val=")"/>
                              <m:sepChr m:val=""/>
                              <m:grow/>
                            </m:dPr>
                            <m:e>
                              <m:r>
                                <m:t>ω</m:t>
                              </m:r>
                            </m:e>
                          </m:d>
                          <m:r>
                            <m:rPr>
                              <m:sty m:val="p"/>
                            </m:rPr>
                            <m:t>−</m:t>
                          </m:r>
                          <m:r>
                            <m:t>v</m:t>
                          </m:r>
                          <m:d>
                            <m:dPr>
                              <m:begChr m:val="("/>
                              <m:endChr m:val=")"/>
                              <m:sepChr m:val=""/>
                              <m:grow/>
                            </m:dPr>
                            <m:e>
                              <m:r>
                                <m:t>1</m:t>
                              </m:r>
                            </m:e>
                          </m:d>
                        </m:num>
                        <m:den>
                          <m:sSub>
                            <m:e>
                              <m:r>
                                <m:t>α</m:t>
                              </m:r>
                            </m:e>
                            <m:sub>
                              <m:r>
                                <m:t>I</m:t>
                              </m:r>
                            </m:sub>
                          </m:sSub>
                          <m:sSup>
                            <m:e>
                              <m:r>
                                <m:t>w</m:t>
                              </m:r>
                            </m:e>
                            <m:sup>
                              <m:r>
                                <m:t>R</m:t>
                              </m:r>
                              <m:r>
                                <m:t>D</m:t>
                              </m:r>
                            </m:sup>
                          </m:sSup>
                        </m:den>
                      </m:f>
                    </m:e>
                  </m:d>
                </m:e>
                <m:sup>
                  <m:f>
                    <m:fPr>
                      <m:type m:val="bar"/>
                    </m:fPr>
                    <m:num>
                      <m:r>
                        <m:t>1</m:t>
                      </m:r>
                    </m:num>
                    <m:den>
                      <m:r>
                        <m:t>γ</m:t>
                      </m:r>
                      <m:r>
                        <m:rPr>
                          <m:sty m:val="p"/>
                        </m:rPr>
                        <m:t>−</m:t>
                      </m:r>
                      <m:r>
                        <m:t>1</m:t>
                      </m:r>
                    </m:den>
                  </m:f>
                </m:sup>
              </m:sSup>
            </m:e>
          </m:d>
          <m:d>
            <m:dPr>
              <m:begChr m:val="("/>
              <m:endChr m:val=")"/>
              <m:sepChr m:val=""/>
              <m:grow/>
            </m:dPr>
            <m:e>
              <m:r>
                <m:t>v</m:t>
              </m:r>
              <m:d>
                <m:dPr>
                  <m:begChr m:val="("/>
                  <m:endChr m:val=")"/>
                  <m:sepChr m:val=""/>
                  <m:grow/>
                </m:dPr>
                <m:e>
                  <m:r>
                    <m:t>ω</m:t>
                  </m:r>
                </m:e>
              </m:d>
              <m:r>
                <m:rPr>
                  <m:sty m:val="p"/>
                </m:rPr>
                <m:t>−</m:t>
              </m:r>
              <m:r>
                <m:t>v</m:t>
              </m:r>
              <m:d>
                <m:dPr>
                  <m:begChr m:val="("/>
                  <m:endChr m:val=")"/>
                  <m:sepChr m:val=""/>
                  <m:grow/>
                </m:dPr>
                <m:e>
                  <m:r>
                    <m:t>1</m:t>
                  </m:r>
                </m:e>
              </m:d>
            </m:e>
          </m:d>
          <m:r>
            <m:rPr>
              <m:sty m:val="p"/>
            </m:rPr>
            <m:t>=</m:t>
          </m:r>
          <m:r>
            <m:t>π</m:t>
          </m:r>
          <m:r>
            <m:rPr>
              <m:sty m:val="p"/>
            </m:rPr>
            <m:t>−</m:t>
          </m:r>
          <m:r>
            <m:t>ρ</m:t>
          </m:r>
          <m:r>
            <m:t>v</m:t>
          </m:r>
          <m:d>
            <m:dPr>
              <m:begChr m:val="("/>
              <m:endChr m:val=")"/>
              <m:sepChr m:val=""/>
              <m:grow/>
            </m:dPr>
            <m:e>
              <m:r>
                <m:t>1</m:t>
              </m:r>
            </m:e>
          </m:d>
          <m:r>
            <m:rPr>
              <m:sty m:val="p"/>
            </m:rPr>
            <m:t>−</m:t>
          </m:r>
          <m:f>
            <m:fPr>
              <m:type m:val="bar"/>
            </m:fPr>
            <m:num>
              <m:sSup>
                <m:e>
                  <m:r>
                    <m:t>v</m:t>
                  </m:r>
                </m:e>
                <m:sup>
                  <m:r>
                    <m:t>2</m:t>
                  </m:r>
                </m:sup>
              </m:sSup>
              <m:d>
                <m:dPr>
                  <m:begChr m:val="("/>
                  <m:endChr m:val=")"/>
                  <m:sepChr m:val=""/>
                  <m:grow/>
                </m:dPr>
                <m:e>
                  <m:r>
                    <m:t>1</m:t>
                  </m:r>
                </m:e>
              </m:d>
            </m:num>
            <m:den>
              <m:r>
                <m:t>ζ</m:t>
              </m:r>
              <m:sSup>
                <m:e>
                  <m:r>
                    <m:t>w</m:t>
                  </m:r>
                </m:e>
                <m:sup>
                  <m:r>
                    <m:t>R</m:t>
                  </m:r>
                  <m:r>
                    <m:t>D</m:t>
                  </m:r>
                </m:sup>
              </m:sSup>
            </m:den>
          </m:f>
          <m:r>
            <m:rPr>
              <m:sty m:val="p"/>
            </m:rPr>
            <m:t>,</m:t>
          </m:r>
        </m:oMath>
      </m:oMathPara>
    </w:p>
    <w:p>
      <w:pPr>
        <w:pStyle w:val="FirstParagraph"/>
      </w:pPr>
      <w:r>
        <w:t xml:space="preserve">the left hand side is monotonically increasing in</w:t>
      </w:r>
      <w:r>
        <w:t xml:space="preserve"> </w:t>
      </w:r>
      <m:oMath>
        <m:r>
          <m:t>v</m:t>
        </m:r>
        <m:d>
          <m:dPr>
            <m:begChr m:val="("/>
            <m:endChr m:val=")"/>
            <m:sepChr m:val=""/>
            <m:grow/>
          </m:dPr>
          <m:e>
            <m:r>
              <m:t>1</m:t>
            </m:r>
          </m:e>
        </m:d>
      </m:oMath>
      <w:r>
        <w:t xml:space="preserve">, while the</w:t>
      </w:r>
      <w:r>
        <w:t xml:space="preserve"> </w:t>
      </w:r>
      <w:r>
        <w:t xml:space="preserve">right hand side is monotonically decreasing in</w:t>
      </w:r>
      <w:r>
        <w:t xml:space="preserve"> </w:t>
      </w:r>
      <m:oMath>
        <m:r>
          <m:t>v</m:t>
        </m:r>
        <m:d>
          <m:dPr>
            <m:begChr m:val="("/>
            <m:endChr m:val=")"/>
            <m:sepChr m:val=""/>
            <m:grow/>
          </m:dPr>
          <m:e>
            <m:r>
              <m:t>1</m:t>
            </m:r>
          </m:e>
        </m:d>
      </m:oMath>
      <w:r>
        <w:t xml:space="preserve">. Further, at</w:t>
      </w:r>
      <w:r>
        <w:t xml:space="preserve"> </w:t>
      </w:r>
      <m:oMath>
        <m:r>
          <m:t>v</m:t>
        </m:r>
        <m:d>
          <m:dPr>
            <m:begChr m:val="("/>
            <m:endChr m:val=")"/>
            <m:sepChr m:val=""/>
            <m:grow/>
          </m:dPr>
          <m:e>
            <m:r>
              <m:t>1</m:t>
            </m:r>
          </m:e>
        </m:d>
        <m:r>
          <m:rPr>
            <m:sty m:val="p"/>
          </m:rPr>
          <m:t>=</m:t>
        </m:r>
        <m:r>
          <m:t>0</m:t>
        </m:r>
      </m:oMath>
      <w:r>
        <w:t xml:space="preserve">, the left hand side is strictly negative, while the right</w:t>
      </w:r>
      <w:r>
        <w:t xml:space="preserve"> </w:t>
      </w:r>
      <w:r>
        <w:t xml:space="preserve">hand side equals</w:t>
      </w:r>
      <w:r>
        <w:t xml:space="preserve"> </w:t>
      </w:r>
      <m:oMath>
        <m:r>
          <m:t>π</m:t>
        </m:r>
      </m:oMath>
      <w:r>
        <w:t xml:space="preserve">, while for</w:t>
      </w:r>
      <w:r>
        <w:t xml:space="preserve"> </w:t>
      </w:r>
      <m:oMath>
        <m:r>
          <m:t>v</m:t>
        </m:r>
        <m:d>
          <m:dPr>
            <m:begChr m:val="("/>
            <m:endChr m:val=")"/>
            <m:sepChr m:val=""/>
            <m:grow/>
          </m:dPr>
          <m:e>
            <m:r>
              <m:t>1</m:t>
            </m:r>
          </m:e>
        </m:d>
        <m:r>
          <m:rPr>
            <m:sty m:val="p"/>
          </m:rPr>
          <m:t>→</m:t>
        </m:r>
        <m:r>
          <m:rPr>
            <m:sty m:val="p"/>
          </m:rPr>
          <m:t>∞</m:t>
        </m:r>
      </m:oMath>
      <w:r>
        <w:t xml:space="preserve">, the right</w:t>
      </w:r>
      <w:r>
        <w:t xml:space="preserve"> </w:t>
      </w:r>
      <w:r>
        <w:t xml:space="preserve">hand side tends to</w:t>
      </w:r>
      <w:r>
        <w:t xml:space="preserve"> </w:t>
      </w:r>
      <m:oMath>
        <m:r>
          <m:rPr>
            <m:sty m:val="p"/>
          </m:rPr>
          <m:t>+</m:t>
        </m:r>
        <m:r>
          <m:rPr>
            <m:sty m:val="p"/>
          </m:rPr>
          <m:t>∞</m:t>
        </m:r>
      </m:oMath>
      <w:r>
        <w:t xml:space="preserve"> </w:t>
      </w:r>
      <w:r>
        <w:t xml:space="preserve">while the left hand side decreases towards</w:t>
      </w:r>
      <w:r>
        <w:t xml:space="preserve"> </w:t>
      </w:r>
      <m:oMath>
        <m:r>
          <m:rPr>
            <m:sty m:val="p"/>
          </m:rPr>
          <m:t>−</m:t>
        </m:r>
        <m:r>
          <m:rPr>
            <m:sty m:val="p"/>
          </m:rPr>
          <m:t>∞</m:t>
        </m:r>
      </m:oMath>
      <w:r>
        <w:t xml:space="preserve">. As a result, (</w:t>
      </w:r>
      <w:hyperlink w:anchor="eq:solV1">
        <w:r>
          <w:rPr>
            <w:rStyle w:val="Hyperlink"/>
          </w:rPr>
          <w:t xml:space="preserve">[eq:solV1]</w:t>
        </w:r>
      </w:hyperlink>
      <w:r>
        <w:t xml:space="preserve">) has a unique positive solution.</w:t>
      </w:r>
    </w:p>
    <w:p>
      <w:pPr>
        <w:pStyle w:val="BodyText"/>
      </w:pPr>
      <w:r>
        <w:t xml:space="preserve">The uniqueness of</w:t>
      </w:r>
      <w:r>
        <w:t xml:space="preserve"> </w:t>
      </w:r>
      <m:oMath>
        <m:r>
          <m:t>v</m:t>
        </m:r>
        <m:d>
          <m:dPr>
            <m:begChr m:val="("/>
            <m:endChr m:val=")"/>
            <m:sepChr m:val=""/>
            <m:grow/>
          </m:dPr>
          <m:e>
            <m:r>
              <m:t>1</m:t>
            </m:r>
          </m:e>
        </m:d>
      </m:oMath>
      <w:r>
        <w:t xml:space="preserve"> </w:t>
      </w:r>
      <w:r>
        <w:t xml:space="preserve">immediately implies unique</w:t>
      </w:r>
      <w:r>
        <w:t xml:space="preserve"> </w:t>
      </w:r>
      <m:oMath>
        <m:r>
          <m:t>v</m:t>
        </m:r>
        <m:d>
          <m:dPr>
            <m:begChr m:val="("/>
            <m:endChr m:val=")"/>
            <m:sepChr m:val=""/>
            <m:grow/>
          </m:dPr>
          <m:e>
            <m:r>
              <m:t>ω</m:t>
            </m:r>
          </m:e>
        </m:d>
      </m:oMath>
      <w:r>
        <w:t xml:space="preserve"> </w:t>
      </w:r>
      <w:r>
        <w:t xml:space="preserve">and R&amp;D choices. Given these R&amp;D choices, the stationary distribution</w:t>
      </w:r>
      <w:r>
        <w:t xml:space="preserve"> </w:t>
      </w:r>
      <w:r>
        <w:t xml:space="preserve">satisfies</w:t>
      </w:r>
    </w:p>
    <w:p>
      <w:pPr>
        <w:pStyle w:val="BodyText"/>
      </w:pPr>
      <m:oMathPara>
        <m:oMathParaPr>
          <m:jc m:val="center"/>
        </m:oMathParaPr>
        <m:oMath>
          <m:m>
            <m:mPr>
              <m:baseJc m:val="center"/>
              <m:plcHide m:val="1"/>
              <m:mcs>
                <m:mc>
                  <m:mcPr>
                    <m:mcJc m:val="right"/>
                    <m:count m:val="1"/>
                  </m:mcPr>
                </m:mc>
                <m:mc>
                  <m:mcPr>
                    <m:mcJc m:val="left"/>
                    <m:count m:val="1"/>
                  </m:mcPr>
                </m:mc>
              </m:mcs>
            </m:mPr>
            <m:mr>
              <m:e>
                <m:r>
                  <m:t>0</m:t>
                </m:r>
              </m:e>
              <m:e>
                <m:r>
                  <m:rPr>
                    <m:sty m:val="p"/>
                  </m:rPr>
                  <m:t>=</m:t>
                </m:r>
                <m:r>
                  <m:rPr>
                    <m:sty m:val="p"/>
                  </m:rPr>
                  <m:t>−</m:t>
                </m:r>
                <m:d>
                  <m:dPr>
                    <m:begChr m:val="("/>
                    <m:endChr m:val=")"/>
                    <m:sepChr m:val=""/>
                    <m:grow/>
                  </m:dPr>
                  <m:e>
                    <m:sSub>
                      <m:e>
                        <m:r>
                          <m:t>x</m:t>
                        </m:r>
                      </m:e>
                      <m:sub>
                        <m:r>
                          <m:t>I</m:t>
                        </m:r>
                      </m:sub>
                    </m:sSub>
                    <m:r>
                      <m:rPr>
                        <m:sty m:val="p"/>
                      </m:rPr>
                      <m:t>+</m:t>
                    </m:r>
                    <m:sSub>
                      <m:e>
                        <m:r>
                          <m:t>x</m:t>
                        </m:r>
                      </m:e>
                      <m:sub>
                        <m:r>
                          <m:t>e</m:t>
                        </m:r>
                        <m:r>
                          <m:rPr>
                            <m:sty m:val="p"/>
                          </m:rPr>
                          <m:t>,</m:t>
                        </m:r>
                        <m:r>
                          <m:t>1</m:t>
                        </m:r>
                      </m:sub>
                    </m:sSub>
                  </m:e>
                </m:d>
                <m:sSub>
                  <m:e>
                    <m:r>
                      <m:t>μ</m:t>
                    </m:r>
                  </m:e>
                  <m:sub>
                    <m:r>
                      <m:t>1</m:t>
                    </m:r>
                  </m:sub>
                </m:sSub>
                <m:r>
                  <m:rPr>
                    <m:sty m:val="p"/>
                  </m:rPr>
                  <m:t>+</m:t>
                </m:r>
                <m:r>
                  <m:t>δ</m:t>
                </m:r>
                <m:sSub>
                  <m:e>
                    <m:r>
                      <m:t>μ</m:t>
                    </m:r>
                  </m:e>
                  <m:sub>
                    <m:r>
                      <m:t>ω</m:t>
                    </m:r>
                  </m:sub>
                </m:sSub>
                <m:r>
                  <m:rPr>
                    <m:sty m:val="p"/>
                  </m:rPr>
                  <m:t>+</m:t>
                </m:r>
                <m:sSub>
                  <m:e>
                    <m:r>
                      <m:t>x</m:t>
                    </m:r>
                  </m:e>
                  <m:sub>
                    <m:r>
                      <m:t>e</m:t>
                    </m:r>
                    <m:r>
                      <m:rPr>
                        <m:sty m:val="p"/>
                      </m:rPr>
                      <m:t>,</m:t>
                    </m:r>
                    <m:r>
                      <m:t>ω</m:t>
                    </m:r>
                  </m:sub>
                </m:sSub>
                <m:sSub>
                  <m:e>
                    <m:r>
                      <m:t>μ</m:t>
                    </m:r>
                  </m:e>
                  <m:sub>
                    <m:r>
                      <m:t>e</m:t>
                    </m:r>
                    <m:r>
                      <m:rPr>
                        <m:sty m:val="p"/>
                      </m:rPr>
                      <m:t>,</m:t>
                    </m:r>
                    <m:r>
                      <m:t>ω</m:t>
                    </m:r>
                  </m:sub>
                </m:sSub>
                <m:r>
                  <m:rPr>
                    <m:sty m:val="p"/>
                  </m:rPr>
                  <m:t>+</m:t>
                </m:r>
                <m:sSub>
                  <m:e>
                    <m:r>
                      <m:t>x</m:t>
                    </m:r>
                  </m:e>
                  <m:sub>
                    <m:r>
                      <m:t>e</m:t>
                    </m:r>
                    <m:r>
                      <m:rPr>
                        <m:sty m:val="p"/>
                      </m:rPr>
                      <m:t>,</m:t>
                    </m:r>
                    <m:r>
                      <m:t>1</m:t>
                    </m:r>
                  </m:sub>
                </m:sSub>
                <m:sSub>
                  <m:e>
                    <m:r>
                      <m:t>μ</m:t>
                    </m:r>
                  </m:e>
                  <m:sub>
                    <m:r>
                      <m:t>e</m:t>
                    </m:r>
                    <m:r>
                      <m:rPr>
                        <m:sty m:val="p"/>
                      </m:rPr>
                      <m:t>,</m:t>
                    </m:r>
                    <m:r>
                      <m:t>1</m:t>
                    </m:r>
                  </m:sub>
                </m:sSub>
                <m:r>
                  <m:rPr>
                    <m:sty m:val="p"/>
                  </m:rPr>
                  <m:t>,</m:t>
                </m:r>
              </m:e>
            </m:mr>
            <m:mr>
              <m:e>
                <m:r>
                  <m:t>0</m:t>
                </m:r>
              </m:e>
              <m:e>
                <m:r>
                  <m:rPr>
                    <m:sty m:val="p"/>
                  </m:rPr>
                  <m:t>=</m:t>
                </m:r>
                <m:r>
                  <m:rPr>
                    <m:sty m:val="p"/>
                  </m:rPr>
                  <m:t>−</m:t>
                </m:r>
                <m:d>
                  <m:dPr>
                    <m:begChr m:val="("/>
                    <m:endChr m:val=")"/>
                    <m:sepChr m:val=""/>
                    <m:grow/>
                  </m:dPr>
                  <m:e>
                    <m:sSub>
                      <m:e>
                        <m:r>
                          <m:t>x</m:t>
                        </m:r>
                      </m:e>
                      <m:sub>
                        <m:r>
                          <m:t>e</m:t>
                        </m:r>
                        <m:r>
                          <m:rPr>
                            <m:sty m:val="p"/>
                          </m:rPr>
                          <m:t>,</m:t>
                        </m:r>
                        <m:r>
                          <m:t>ω</m:t>
                        </m:r>
                      </m:sub>
                    </m:sSub>
                    <m:r>
                      <m:rPr>
                        <m:sty m:val="p"/>
                      </m:rPr>
                      <m:t>+</m:t>
                    </m:r>
                    <m:r>
                      <m:t>δ</m:t>
                    </m:r>
                  </m:e>
                </m:d>
                <m:sSub>
                  <m:e>
                    <m:r>
                      <m:t>μ</m:t>
                    </m:r>
                  </m:e>
                  <m:sub>
                    <m:r>
                      <m:t>ω</m:t>
                    </m:r>
                  </m:sub>
                </m:sSub>
                <m:r>
                  <m:rPr>
                    <m:sty m:val="p"/>
                  </m:rPr>
                  <m:t>+</m:t>
                </m:r>
                <m:sSub>
                  <m:e>
                    <m:r>
                      <m:t>x</m:t>
                    </m:r>
                  </m:e>
                  <m:sub>
                    <m:r>
                      <m:t>I</m:t>
                    </m:r>
                  </m:sub>
                </m:sSub>
                <m:sSub>
                  <m:e>
                    <m:r>
                      <m:t>μ</m:t>
                    </m:r>
                  </m:e>
                  <m:sub>
                    <m:r>
                      <m:t>1</m:t>
                    </m:r>
                  </m:sub>
                </m:sSub>
                <m:r>
                  <m:rPr>
                    <m:sty m:val="p"/>
                  </m:rPr>
                  <m:t>,</m:t>
                </m:r>
              </m:e>
            </m:mr>
            <m:mr>
              <m:e>
                <m:r>
                  <m:t>0</m:t>
                </m:r>
              </m:e>
              <m:e>
                <m:r>
                  <m:rPr>
                    <m:sty m:val="p"/>
                  </m:rPr>
                  <m:t>=</m:t>
                </m:r>
                <m:r>
                  <m:rPr>
                    <m:sty m:val="p"/>
                  </m:rPr>
                  <m:t>−</m:t>
                </m:r>
                <m:d>
                  <m:dPr>
                    <m:begChr m:val="("/>
                    <m:endChr m:val=")"/>
                    <m:sepChr m:val=""/>
                    <m:grow/>
                  </m:dPr>
                  <m:e>
                    <m:sSub>
                      <m:e>
                        <m:r>
                          <m:t>x</m:t>
                        </m:r>
                      </m:e>
                      <m:sub>
                        <m:r>
                          <m:t>e</m:t>
                        </m:r>
                        <m:r>
                          <m:rPr>
                            <m:sty m:val="p"/>
                          </m:rPr>
                          <m:t>,</m:t>
                        </m:r>
                        <m:r>
                          <m:t>1</m:t>
                        </m:r>
                      </m:sub>
                    </m:sSub>
                    <m:r>
                      <m:rPr>
                        <m:sty m:val="p"/>
                      </m:rPr>
                      <m:t>+</m:t>
                    </m:r>
                    <m:sSub>
                      <m:e>
                        <m:r>
                          <m:t>x</m:t>
                        </m:r>
                      </m:e>
                      <m:sub>
                        <m:r>
                          <m:t>I</m:t>
                        </m:r>
                      </m:sub>
                    </m:sSub>
                  </m:e>
                </m:d>
                <m:sSub>
                  <m:e>
                    <m:r>
                      <m:t>μ</m:t>
                    </m:r>
                  </m:e>
                  <m:sub>
                    <m:r>
                      <m:t>e</m:t>
                    </m:r>
                    <m:r>
                      <m:rPr>
                        <m:sty m:val="p"/>
                      </m:rPr>
                      <m:t>,</m:t>
                    </m:r>
                    <m:r>
                      <m:t>1</m:t>
                    </m:r>
                  </m:sub>
                </m:sSub>
                <m:r>
                  <m:rPr>
                    <m:sty m:val="p"/>
                  </m:rPr>
                  <m:t>+</m:t>
                </m:r>
                <m:sSub>
                  <m:e>
                    <m:r>
                      <m:t>x</m:t>
                    </m:r>
                  </m:e>
                  <m:sub>
                    <m:r>
                      <m:t>e</m:t>
                    </m:r>
                    <m:r>
                      <m:rPr>
                        <m:sty m:val="p"/>
                      </m:rPr>
                      <m:t>,</m:t>
                    </m:r>
                    <m:r>
                      <m:t>1</m:t>
                    </m:r>
                  </m:sub>
                </m:sSub>
                <m:sSub>
                  <m:e>
                    <m:r>
                      <m:t>μ</m:t>
                    </m:r>
                  </m:e>
                  <m:sub>
                    <m:r>
                      <m:t>1</m:t>
                    </m:r>
                  </m:sub>
                </m:sSub>
                <m:r>
                  <m:rPr>
                    <m:sty m:val="p"/>
                  </m:rPr>
                  <m:t>+</m:t>
                </m:r>
                <m:r>
                  <m:t>δ</m:t>
                </m:r>
                <m:sSub>
                  <m:e>
                    <m:r>
                      <m:t>μ</m:t>
                    </m:r>
                  </m:e>
                  <m:sub>
                    <m:r>
                      <m:t>e</m:t>
                    </m:r>
                    <m:r>
                      <m:rPr>
                        <m:sty m:val="p"/>
                      </m:rPr>
                      <m:t>,</m:t>
                    </m:r>
                    <m:r>
                      <m:t>ω</m:t>
                    </m:r>
                  </m:sub>
                </m:sSub>
                <m:r>
                  <m:rPr>
                    <m:sty m:val="p"/>
                  </m:rPr>
                  <m:t>,</m:t>
                </m:r>
              </m:e>
            </m:mr>
            <m:mr>
              <m:e>
                <m:r>
                  <m:t>0</m:t>
                </m:r>
              </m:e>
              <m:e>
                <m:r>
                  <m:rPr>
                    <m:sty m:val="p"/>
                  </m:rPr>
                  <m:t>=</m:t>
                </m:r>
                <m:r>
                  <m:rPr>
                    <m:sty m:val="p"/>
                  </m:rPr>
                  <m:t>−</m:t>
                </m:r>
                <m:d>
                  <m:dPr>
                    <m:begChr m:val="("/>
                    <m:endChr m:val=")"/>
                    <m:sepChr m:val=""/>
                    <m:grow/>
                  </m:dPr>
                  <m:e>
                    <m:sSub>
                      <m:e>
                        <m:r>
                          <m:t>x</m:t>
                        </m:r>
                      </m:e>
                      <m:sub>
                        <m:r>
                          <m:t>e</m:t>
                        </m:r>
                        <m:r>
                          <m:rPr>
                            <m:sty m:val="p"/>
                          </m:rPr>
                          <m:t>,</m:t>
                        </m:r>
                        <m:r>
                          <m:t>ω</m:t>
                        </m:r>
                      </m:sub>
                    </m:sSub>
                    <m:r>
                      <m:rPr>
                        <m:sty m:val="p"/>
                      </m:rPr>
                      <m:t>+</m:t>
                    </m:r>
                    <m:r>
                      <m:t>δ</m:t>
                    </m:r>
                  </m:e>
                </m:d>
                <m:sSub>
                  <m:e>
                    <m:r>
                      <m:t>μ</m:t>
                    </m:r>
                  </m:e>
                  <m:sub>
                    <m:r>
                      <m:t>e</m:t>
                    </m:r>
                    <m:r>
                      <m:rPr>
                        <m:sty m:val="p"/>
                      </m:rPr>
                      <m:t>,</m:t>
                    </m:r>
                    <m:r>
                      <m:t>ω</m:t>
                    </m:r>
                  </m:sub>
                </m:sSub>
                <m:r>
                  <m:rPr>
                    <m:sty m:val="p"/>
                  </m:rPr>
                  <m:t>+</m:t>
                </m:r>
                <m:sSub>
                  <m:e>
                    <m:r>
                      <m:t>x</m:t>
                    </m:r>
                  </m:e>
                  <m:sub>
                    <m:r>
                      <m:t>e</m:t>
                    </m:r>
                    <m:r>
                      <m:rPr>
                        <m:sty m:val="p"/>
                      </m:rPr>
                      <m:t>,</m:t>
                    </m:r>
                    <m:r>
                      <m:t>ω</m:t>
                    </m:r>
                  </m:sub>
                </m:sSub>
                <m:sSub>
                  <m:e>
                    <m:r>
                      <m:t>μ</m:t>
                    </m:r>
                  </m:e>
                  <m:sub>
                    <m:r>
                      <m:t>ω</m:t>
                    </m:r>
                  </m:sub>
                </m:sSub>
                <m:r>
                  <m:rPr>
                    <m:sty m:val="p"/>
                  </m:rPr>
                  <m:t>+</m:t>
                </m:r>
                <m:sSub>
                  <m:e>
                    <m:r>
                      <m:t>x</m:t>
                    </m:r>
                  </m:e>
                  <m:sub>
                    <m:r>
                      <m:t>I</m:t>
                    </m:r>
                  </m:sub>
                </m:sSub>
                <m:sSub>
                  <m:e>
                    <m:r>
                      <m:t>μ</m:t>
                    </m:r>
                  </m:e>
                  <m:sub>
                    <m:r>
                      <m:t>e</m:t>
                    </m:r>
                    <m:r>
                      <m:rPr>
                        <m:sty m:val="p"/>
                      </m:rPr>
                      <m:t>,</m:t>
                    </m:r>
                    <m:r>
                      <m:t>1</m:t>
                    </m:r>
                  </m:sub>
                </m:sSub>
                <m:r>
                  <m:rPr>
                    <m:sty m:val="p"/>
                  </m:rPr>
                  <m:t>.</m:t>
                </m:r>
              </m:e>
            </m:mr>
          </m:m>
        </m:oMath>
      </m:oMathPara>
    </w:p>
    <w:p>
      <w:pPr>
        <w:pStyle w:val="FirstParagraph"/>
      </w:pPr>
      <w:r>
        <w:t xml:space="preserve">By equation (</w:t>
      </w:r>
      <w:hyperlink w:anchor="eq: dist2-2">
        <w:r>
          <w:rPr>
            <w:rStyle w:val="Hyperlink"/>
          </w:rPr>
          <w:t xml:space="preserve">[eq: dist2-2]</w:t>
        </w:r>
      </w:hyperlink>
      <w:r>
        <w:t xml:space="preserve">):</w:t>
      </w:r>
    </w:p>
    <w:p>
      <w:pPr>
        <w:pStyle w:val="BodyText"/>
      </w:pPr>
      <m:oMathPara>
        <m:oMathParaPr>
          <m:jc m:val="center"/>
        </m:oMathParaPr>
        <m:oMath>
          <m:sSub>
            <m:e>
              <m:r>
                <m:t>x</m:t>
              </m:r>
            </m:e>
            <m:sub>
              <m:r>
                <m:t>I</m:t>
              </m:r>
            </m:sub>
          </m:sSub>
          <m:sSub>
            <m:e>
              <m:r>
                <m:t>μ</m:t>
              </m:r>
            </m:e>
            <m:sub>
              <m:r>
                <m:t>1</m:t>
              </m:r>
            </m:sub>
          </m:sSub>
          <m:r>
            <m:rPr>
              <m:sty m:val="p"/>
            </m:rPr>
            <m:t>=</m:t>
          </m:r>
          <m:d>
            <m:dPr>
              <m:begChr m:val="("/>
              <m:endChr m:val=")"/>
              <m:sepChr m:val=""/>
              <m:grow/>
            </m:dPr>
            <m:e>
              <m:sSub>
                <m:e>
                  <m:r>
                    <m:t>x</m:t>
                  </m:r>
                </m:e>
                <m:sub>
                  <m:r>
                    <m:t>e</m:t>
                  </m:r>
                  <m:r>
                    <m:rPr>
                      <m:sty m:val="p"/>
                    </m:rPr>
                    <m:t>,</m:t>
                  </m:r>
                  <m:r>
                    <m:t>ω</m:t>
                  </m:r>
                </m:sub>
              </m:sSub>
              <m:r>
                <m:rPr>
                  <m:sty m:val="p"/>
                </m:rPr>
                <m:t>+</m:t>
              </m:r>
              <m:r>
                <m:t>δ</m:t>
              </m:r>
            </m:e>
          </m:d>
          <m:sSub>
            <m:e>
              <m:r>
                <m:t>μ</m:t>
              </m:r>
            </m:e>
            <m:sub>
              <m:r>
                <m:t>ω</m:t>
              </m:r>
            </m:sub>
          </m:sSub>
        </m:oMath>
      </m:oMathPara>
    </w:p>
    <w:p>
      <w:pPr>
        <w:pStyle w:val="FirstParagraph"/>
      </w:pPr>
      <w:r>
        <w:t xml:space="preserve">Since</w:t>
      </w:r>
      <w:r>
        <w:t xml:space="preserve"> </w:t>
      </w:r>
      <m:oMath>
        <m:sSub>
          <m:e>
            <m:r>
              <m:t>μ</m:t>
            </m:r>
          </m:e>
          <m:sub>
            <m:r>
              <m:t>1</m:t>
            </m:r>
          </m:sub>
        </m:sSub>
        <m:r>
          <m:rPr>
            <m:sty m:val="p"/>
          </m:rPr>
          <m:t>=</m:t>
        </m:r>
        <m:r>
          <m:t>1</m:t>
        </m:r>
        <m:r>
          <m:rPr>
            <m:sty m:val="p"/>
          </m:rPr>
          <m:t>−</m:t>
        </m:r>
        <m:sSub>
          <m:e>
            <m:r>
              <m:t>μ</m:t>
            </m:r>
          </m:e>
          <m:sub>
            <m:r>
              <m:t>ω</m:t>
            </m:r>
          </m:sub>
        </m:sSub>
      </m:oMath>
      <w:r>
        <w:t xml:space="preserve">, the stationary distribution has:</w:t>
      </w:r>
    </w:p>
    <w:p>
      <w:pPr>
        <w:pStyle w:val="BodyText"/>
      </w:pPr>
      <m:oMathPara>
        <m:oMathParaPr>
          <m:jc m:val="center"/>
        </m:oMathParaPr>
        <m:oMath>
          <m:m>
            <m:mPr>
              <m:baseJc m:val="center"/>
              <m:plcHide m:val="1"/>
              <m:mcs>
                <m:mc>
                  <m:mcPr>
                    <m:mcJc m:val="right"/>
                    <m:count m:val="1"/>
                  </m:mcPr>
                </m:mc>
                <m:mc>
                  <m:mcPr>
                    <m:mcJc m:val="left"/>
                    <m:count m:val="1"/>
                  </m:mcPr>
                </m:mc>
              </m:mcs>
            </m:mPr>
            <m:mr>
              <m:e>
                <m:sSub>
                  <m:e>
                    <m:r>
                      <m:t>μ</m:t>
                    </m:r>
                  </m:e>
                  <m:sub>
                    <m:r>
                      <m:t>ω</m:t>
                    </m:r>
                  </m:sub>
                </m:sSub>
              </m:e>
              <m:e>
                <m:r>
                  <m:rPr>
                    <m:sty m:val="p"/>
                  </m:rPr>
                  <m:t>=</m:t>
                </m:r>
                <m:f>
                  <m:fPr>
                    <m:type m:val="bar"/>
                  </m:fPr>
                  <m:num>
                    <m:sSub>
                      <m:e>
                        <m:r>
                          <m:t>x</m:t>
                        </m:r>
                      </m:e>
                      <m:sub>
                        <m:r>
                          <m:t>I</m:t>
                        </m:r>
                      </m:sub>
                    </m:sSub>
                  </m:num>
                  <m:den>
                    <m:sSub>
                      <m:e>
                        <m:r>
                          <m:t>x</m:t>
                        </m:r>
                      </m:e>
                      <m:sub>
                        <m:r>
                          <m:t>I</m:t>
                        </m:r>
                      </m:sub>
                    </m:sSub>
                    <m:r>
                      <m:rPr>
                        <m:sty m:val="p"/>
                      </m:rPr>
                      <m:t>+</m:t>
                    </m:r>
                    <m:sSub>
                      <m:e>
                        <m:r>
                          <m:t>x</m:t>
                        </m:r>
                      </m:e>
                      <m:sub>
                        <m:r>
                          <m:t>e</m:t>
                        </m:r>
                        <m:r>
                          <m:rPr>
                            <m:sty m:val="p"/>
                          </m:rPr>
                          <m:t>,</m:t>
                        </m:r>
                        <m:r>
                          <m:t>ω</m:t>
                        </m:r>
                      </m:sub>
                    </m:sSub>
                    <m:r>
                      <m:rPr>
                        <m:sty m:val="p"/>
                      </m:rPr>
                      <m:t>+</m:t>
                    </m:r>
                    <m:r>
                      <m:t>δ</m:t>
                    </m:r>
                  </m:den>
                </m:f>
                <m:r>
                  <m:rPr>
                    <m:sty m:val="p"/>
                  </m:rPr>
                  <m:t>,</m:t>
                </m:r>
              </m:e>
            </m:mr>
            <m:mr>
              <m:e>
                <m:sSub>
                  <m:e>
                    <m:r>
                      <m:t>μ</m:t>
                    </m:r>
                  </m:e>
                  <m:sub>
                    <m:r>
                      <m:t>1</m:t>
                    </m:r>
                  </m:sub>
                </m:sSub>
              </m:e>
              <m:e>
                <m:r>
                  <m:rPr>
                    <m:sty m:val="p"/>
                  </m:rPr>
                  <m:t>=</m:t>
                </m:r>
                <m:f>
                  <m:fPr>
                    <m:type m:val="bar"/>
                  </m:fPr>
                  <m:num>
                    <m:sSub>
                      <m:e>
                        <m:r>
                          <m:t>x</m:t>
                        </m:r>
                      </m:e>
                      <m:sub>
                        <m:r>
                          <m:t>e</m:t>
                        </m:r>
                        <m:r>
                          <m:rPr>
                            <m:sty m:val="p"/>
                          </m:rPr>
                          <m:t>,</m:t>
                        </m:r>
                        <m:r>
                          <m:t>ω</m:t>
                        </m:r>
                      </m:sub>
                    </m:sSub>
                    <m:r>
                      <m:rPr>
                        <m:sty m:val="p"/>
                      </m:rPr>
                      <m:t>+</m:t>
                    </m:r>
                    <m:r>
                      <m:t>δ</m:t>
                    </m:r>
                  </m:num>
                  <m:den>
                    <m:sSub>
                      <m:e>
                        <m:r>
                          <m:t>x</m:t>
                        </m:r>
                      </m:e>
                      <m:sub>
                        <m:r>
                          <m:t>I</m:t>
                        </m:r>
                      </m:sub>
                    </m:sSub>
                    <m:r>
                      <m:rPr>
                        <m:sty m:val="p"/>
                      </m:rPr>
                      <m:t>+</m:t>
                    </m:r>
                    <m:sSub>
                      <m:e>
                        <m:r>
                          <m:t>x</m:t>
                        </m:r>
                      </m:e>
                      <m:sub>
                        <m:r>
                          <m:t>e</m:t>
                        </m:r>
                        <m:r>
                          <m:rPr>
                            <m:sty m:val="p"/>
                          </m:rPr>
                          <m:t>,</m:t>
                        </m:r>
                        <m:r>
                          <m:t>ω</m:t>
                        </m:r>
                      </m:sub>
                    </m:sSub>
                    <m:r>
                      <m:rPr>
                        <m:sty m:val="p"/>
                      </m:rPr>
                      <m:t>+</m:t>
                    </m:r>
                    <m:r>
                      <m:t>δ</m:t>
                    </m:r>
                  </m:den>
                </m:f>
                <m:r>
                  <m:rPr>
                    <m:sty m:val="p"/>
                  </m:rPr>
                  <m:t>,</m:t>
                </m:r>
              </m:e>
            </m:mr>
            <m:mr>
              <m:e>
                <m:d>
                  <m:dPr>
                    <m:begChr m:val="["/>
                    <m:endChr m:val="]"/>
                    <m:sepChr m:val=""/>
                    <m:grow/>
                  </m:dPr>
                  <m:e>
                    <m:m>
                      <m:mPr>
                        <m:baseJc m:val="center"/>
                        <m:plcHide m:val="1"/>
                        <m:mcs>
                          <m:mc>
                            <m:mcPr>
                              <m:mcJc m:val="center"/>
                              <m:count m:val="1"/>
                            </m:mcPr>
                          </m:mc>
                          <m:mc>
                            <m:mcPr>
                              <m:mcJc m:val="center"/>
                              <m:count m:val="1"/>
                            </m:mcPr>
                          </m:mc>
                        </m:mcs>
                      </m:mPr>
                      <m:mr>
                        <m:e>
                          <m:r>
                            <m:rPr>
                              <m:sty m:val="p"/>
                            </m:rPr>
                            <m:t>−</m:t>
                          </m:r>
                          <m:r>
                            <m:t>δ</m:t>
                          </m:r>
                        </m:e>
                        <m:e>
                          <m:sSub>
                            <m:e>
                              <m:r>
                                <m:t>x</m:t>
                              </m:r>
                            </m:e>
                            <m:sub>
                              <m:r>
                                <m:t>e</m:t>
                              </m:r>
                              <m:r>
                                <m:rPr>
                                  <m:sty m:val="p"/>
                                </m:rPr>
                                <m:t>,</m:t>
                              </m:r>
                              <m:r>
                                <m:t>1</m:t>
                              </m:r>
                            </m:sub>
                          </m:sSub>
                          <m:r>
                            <m:rPr>
                              <m:sty m:val="p"/>
                            </m:rPr>
                            <m:t>+</m:t>
                          </m:r>
                          <m:sSub>
                            <m:e>
                              <m:r>
                                <m:t>x</m:t>
                              </m:r>
                            </m:e>
                            <m:sub>
                              <m:r>
                                <m:t>I</m:t>
                              </m:r>
                            </m:sub>
                          </m:sSub>
                        </m:e>
                      </m:mr>
                      <m:mr>
                        <m:e>
                          <m:sSub>
                            <m:e>
                              <m:r>
                                <m:t>x</m:t>
                              </m:r>
                            </m:e>
                            <m:sub>
                              <m:r>
                                <m:t>e</m:t>
                              </m:r>
                              <m:r>
                                <m:rPr>
                                  <m:sty m:val="p"/>
                                </m:rPr>
                                <m:t>,</m:t>
                              </m:r>
                              <m:r>
                                <m:t>ω</m:t>
                              </m:r>
                            </m:sub>
                          </m:sSub>
                          <m:r>
                            <m:rPr>
                              <m:sty m:val="p"/>
                            </m:rPr>
                            <m:t>+</m:t>
                          </m:r>
                          <m:r>
                            <m:t>δ</m:t>
                          </m:r>
                        </m:e>
                        <m:e>
                          <m:r>
                            <m:rPr>
                              <m:sty m:val="p"/>
                            </m:rPr>
                            <m:t>−</m:t>
                          </m:r>
                          <m:sSub>
                            <m:e>
                              <m:r>
                                <m:t>x</m:t>
                              </m:r>
                            </m:e>
                            <m:sub>
                              <m:r>
                                <m:t>I</m:t>
                              </m:r>
                            </m:sub>
                          </m:sSub>
                        </m:e>
                      </m:mr>
                    </m:m>
                  </m:e>
                </m:d>
              </m:e>
              <m:e>
                <m:d>
                  <m:dPr>
                    <m:begChr m:val="["/>
                    <m:endChr m:val="]"/>
                    <m:sepChr m:val=""/>
                    <m:grow/>
                  </m:dPr>
                  <m:e>
                    <m:m>
                      <m:mPr>
                        <m:baseJc m:val="center"/>
                        <m:plcHide m:val="1"/>
                        <m:mcs>
                          <m:mc>
                            <m:mcPr>
                              <m:mcJc m:val="center"/>
                              <m:count m:val="1"/>
                            </m:mcPr>
                          </m:mc>
                        </m:mcs>
                      </m:mPr>
                      <m:mr>
                        <m:e>
                          <m:sSub>
                            <m:e>
                              <m:r>
                                <m:t>μ</m:t>
                              </m:r>
                            </m:e>
                            <m:sub>
                              <m:r>
                                <m:t>e</m:t>
                              </m:r>
                              <m:r>
                                <m:rPr>
                                  <m:sty m:val="p"/>
                                </m:rPr>
                                <m:t>,</m:t>
                              </m:r>
                              <m:r>
                                <m:t>ω</m:t>
                              </m:r>
                            </m:sub>
                          </m:sSub>
                        </m:e>
                      </m:mr>
                      <m:mr>
                        <m:e>
                          <m:sSub>
                            <m:e>
                              <m:r>
                                <m:t>μ</m:t>
                              </m:r>
                            </m:e>
                            <m:sub>
                              <m:r>
                                <m:t>e</m:t>
                              </m:r>
                              <m:r>
                                <m:rPr>
                                  <m:sty m:val="p"/>
                                </m:rPr>
                                <m:t>,</m:t>
                              </m:r>
                              <m:r>
                                <m:t>1</m:t>
                              </m:r>
                            </m:sub>
                          </m:sSub>
                        </m:e>
                      </m:mr>
                    </m:m>
                  </m:e>
                </m:d>
                <m:r>
                  <m:rPr>
                    <m:sty m:val="p"/>
                  </m:rPr>
                  <m:t>=</m:t>
                </m:r>
                <m:d>
                  <m:dPr>
                    <m:begChr m:val="["/>
                    <m:endChr m:val="]"/>
                    <m:sepChr m:val=""/>
                    <m:grow/>
                  </m:dPr>
                  <m:e>
                    <m:m>
                      <m:mPr>
                        <m:baseJc m:val="center"/>
                        <m:plcHide m:val="1"/>
                        <m:mcs>
                          <m:mc>
                            <m:mcPr>
                              <m:mcJc m:val="center"/>
                              <m:count m:val="1"/>
                            </m:mcPr>
                          </m:mc>
                        </m:mcs>
                      </m:mPr>
                      <m:mr>
                        <m:e>
                          <m:sSub>
                            <m:e>
                              <m:r>
                                <m:t>x</m:t>
                              </m:r>
                            </m:e>
                            <m:sub>
                              <m:r>
                                <m:t>e</m:t>
                              </m:r>
                              <m:r>
                                <m:rPr>
                                  <m:sty m:val="p"/>
                                </m:rPr>
                                <m:t>,</m:t>
                              </m:r>
                              <m:r>
                                <m:t>1</m:t>
                              </m:r>
                            </m:sub>
                          </m:sSub>
                          <m:sSub>
                            <m:e>
                              <m:r>
                                <m:t>μ</m:t>
                              </m:r>
                            </m:e>
                            <m:sub>
                              <m:r>
                                <m:t>1</m:t>
                              </m:r>
                            </m:sub>
                          </m:sSub>
                        </m:e>
                      </m:mr>
                      <m:mr>
                        <m:e>
                          <m:sSub>
                            <m:e>
                              <m:r>
                                <m:t>x</m:t>
                              </m:r>
                            </m:e>
                            <m:sub>
                              <m:r>
                                <m:t>e</m:t>
                              </m:r>
                              <m:r>
                                <m:rPr>
                                  <m:sty m:val="p"/>
                                </m:rPr>
                                <m:t>,</m:t>
                              </m:r>
                              <m:r>
                                <m:t>ω</m:t>
                              </m:r>
                            </m:sub>
                          </m:sSub>
                          <m:sSub>
                            <m:e>
                              <m:r>
                                <m:t>μ</m:t>
                              </m:r>
                            </m:e>
                            <m:sub>
                              <m:r>
                                <m:t>ω</m:t>
                              </m:r>
                            </m:sub>
                          </m:sSub>
                        </m:e>
                      </m:mr>
                    </m:m>
                  </m:e>
                </m:d>
                <m:r>
                  <m:rPr>
                    <m:sty m:val="p"/>
                  </m:rPr>
                  <m:t>.</m:t>
                </m:r>
              </m:e>
            </m:mr>
          </m:m>
        </m:oMath>
      </m:oMathPara>
    </w:p>
    <w:p>
      <w:pPr>
        <w:pStyle w:val="FirstParagraph"/>
      </w:pPr>
      <w:r>
        <w:t xml:space="preserve">Since the matrix in (</w:t>
      </w:r>
      <w:hyperlink w:anchor="eq:sys">
        <w:r>
          <w:rPr>
            <w:rStyle w:val="Hyperlink"/>
          </w:rPr>
          <w:t xml:space="preserve">[eq:sys]</w:t>
        </w:r>
      </w:hyperlink>
      <w:r>
        <w:t xml:space="preserve">) is nonsingular,</w:t>
      </w:r>
      <w:r>
        <w:t xml:space="preserve"> </w:t>
      </w:r>
      <m:oMath>
        <m:sSub>
          <m:e>
            <m:r>
              <m:t>μ</m:t>
            </m:r>
          </m:e>
          <m:sub>
            <m:r>
              <m:t>e</m:t>
            </m:r>
            <m:r>
              <m:rPr>
                <m:sty m:val="p"/>
              </m:rPr>
              <m:t>,</m:t>
            </m:r>
            <m:r>
              <m:t>ω</m:t>
            </m:r>
          </m:sub>
        </m:sSub>
      </m:oMath>
      <w:r>
        <w:t xml:space="preserve"> </w:t>
      </w:r>
      <w:r>
        <w:t xml:space="preserve">and</w:t>
      </w:r>
      <w:r>
        <w:t xml:space="preserve"> </w:t>
      </w:r>
      <m:oMath>
        <m:sSub>
          <m:e>
            <m:r>
              <m:t>μ</m:t>
            </m:r>
          </m:e>
          <m:sub>
            <m:r>
              <m:t>e</m:t>
            </m:r>
            <m:r>
              <m:rPr>
                <m:sty m:val="p"/>
              </m:rPr>
              <m:t>,</m:t>
            </m:r>
            <m:r>
              <m:t>1</m:t>
            </m:r>
          </m:sub>
        </m:sSub>
      </m:oMath>
      <w:r>
        <w:t xml:space="preserve"> </w:t>
      </w:r>
      <w:r>
        <w:t xml:space="preserve">are uniquely determined as:</w:t>
      </w:r>
    </w:p>
    <w:p>
      <w:pPr>
        <w:pStyle w:val="BodyText"/>
      </w:pPr>
      <m:oMathPara>
        <m:oMathParaPr>
          <m:jc m:val="center"/>
        </m:oMathParaPr>
        <m:oMath>
          <m:m>
            <m:mPr>
              <m:baseJc m:val="center"/>
              <m:plcHide m:val="1"/>
              <m:mcs>
                <m:mc>
                  <m:mcPr>
                    <m:mcJc m:val="right"/>
                    <m:count m:val="1"/>
                  </m:mcPr>
                </m:mc>
                <m:mc>
                  <m:mcPr>
                    <m:mcJc m:val="left"/>
                    <m:count m:val="1"/>
                  </m:mcPr>
                </m:mc>
              </m:mcs>
            </m:mPr>
            <m:mr>
              <m:e>
                <m:sSub>
                  <m:e>
                    <m:r>
                      <m:t>μ</m:t>
                    </m:r>
                  </m:e>
                  <m:sub>
                    <m:r>
                      <m:t>e</m:t>
                    </m:r>
                    <m:r>
                      <m:rPr>
                        <m:sty m:val="p"/>
                      </m:rPr>
                      <m:t>,</m:t>
                    </m:r>
                    <m:r>
                      <m:t>ω</m:t>
                    </m:r>
                  </m:sub>
                </m:sSub>
              </m:e>
              <m:e>
                <m:r>
                  <m:rPr>
                    <m:sty m:val="p"/>
                  </m:rPr>
                  <m:t>=</m:t>
                </m:r>
                <m:f>
                  <m:fPr>
                    <m:type m:val="bar"/>
                  </m:fPr>
                  <m:num>
                    <m:sSub>
                      <m:e>
                        <m:r>
                          <m:t>x</m:t>
                        </m:r>
                      </m:e>
                      <m:sub>
                        <m:r>
                          <m:t>I</m:t>
                        </m:r>
                      </m:sub>
                    </m:sSub>
                    <m:sSub>
                      <m:e>
                        <m:r>
                          <m:t>x</m:t>
                        </m:r>
                      </m:e>
                      <m:sub>
                        <m:r>
                          <m:t>e</m:t>
                        </m:r>
                        <m:r>
                          <m:rPr>
                            <m:sty m:val="p"/>
                          </m:rPr>
                          <m:t>,</m:t>
                        </m:r>
                        <m:r>
                          <m:t>1</m:t>
                        </m:r>
                      </m:sub>
                    </m:sSub>
                    <m:sSub>
                      <m:e>
                        <m:r>
                          <m:t>μ</m:t>
                        </m:r>
                      </m:e>
                      <m:sub>
                        <m:r>
                          <m:t>1</m:t>
                        </m:r>
                      </m:sub>
                    </m:sSub>
                    <m:r>
                      <m:rPr>
                        <m:sty m:val="p"/>
                      </m:rPr>
                      <m:t>+</m:t>
                    </m:r>
                    <m:d>
                      <m:dPr>
                        <m:begChr m:val="("/>
                        <m:endChr m:val=")"/>
                        <m:sepChr m:val=""/>
                        <m:grow/>
                      </m:dPr>
                      <m:e>
                        <m:sSub>
                          <m:e>
                            <m:r>
                              <m:t>x</m:t>
                            </m:r>
                          </m:e>
                          <m:sub>
                            <m:r>
                              <m:t>e</m:t>
                            </m:r>
                            <m:r>
                              <m:rPr>
                                <m:sty m:val="p"/>
                              </m:rPr>
                              <m:t>,</m:t>
                            </m:r>
                            <m:r>
                              <m:t>1</m:t>
                            </m:r>
                          </m:sub>
                        </m:sSub>
                        <m:r>
                          <m:rPr>
                            <m:sty m:val="p"/>
                          </m:rPr>
                          <m:t>+</m:t>
                        </m:r>
                        <m:sSub>
                          <m:e>
                            <m:r>
                              <m:t>x</m:t>
                            </m:r>
                          </m:e>
                          <m:sub>
                            <m:r>
                              <m:t>I</m:t>
                            </m:r>
                          </m:sub>
                        </m:sSub>
                      </m:e>
                    </m:d>
                    <m:sSub>
                      <m:e>
                        <m:r>
                          <m:t>x</m:t>
                        </m:r>
                      </m:e>
                      <m:sub>
                        <m:r>
                          <m:t>e</m:t>
                        </m:r>
                        <m:r>
                          <m:rPr>
                            <m:sty m:val="p"/>
                          </m:rPr>
                          <m:t>,</m:t>
                        </m:r>
                        <m:r>
                          <m:t>ω</m:t>
                        </m:r>
                      </m:sub>
                    </m:sSub>
                    <m:sSub>
                      <m:e>
                        <m:r>
                          <m:t>μ</m:t>
                        </m:r>
                      </m:e>
                      <m:sub>
                        <m:r>
                          <m:t>ω</m:t>
                        </m:r>
                      </m:sub>
                    </m:sSub>
                  </m:num>
                  <m:den>
                    <m:sSub>
                      <m:e>
                        <m:r>
                          <m:t>x</m:t>
                        </m:r>
                      </m:e>
                      <m:sub>
                        <m:r>
                          <m:t>e</m:t>
                        </m:r>
                        <m:r>
                          <m:rPr>
                            <m:sty m:val="p"/>
                          </m:rPr>
                          <m:t>,</m:t>
                        </m:r>
                        <m:r>
                          <m:t>ω</m:t>
                        </m:r>
                      </m:sub>
                    </m:sSub>
                    <m:d>
                      <m:dPr>
                        <m:begChr m:val="("/>
                        <m:endChr m:val=")"/>
                        <m:sepChr m:val=""/>
                        <m:grow/>
                      </m:dPr>
                      <m:e>
                        <m:sSub>
                          <m:e>
                            <m:r>
                              <m:t>x</m:t>
                            </m:r>
                          </m:e>
                          <m:sub>
                            <m:r>
                              <m:t>e</m:t>
                            </m:r>
                            <m:r>
                              <m:rPr>
                                <m:sty m:val="p"/>
                              </m:rPr>
                              <m:t>,</m:t>
                            </m:r>
                            <m:r>
                              <m:t>1</m:t>
                            </m:r>
                          </m:sub>
                        </m:sSub>
                        <m:r>
                          <m:rPr>
                            <m:sty m:val="p"/>
                          </m:rPr>
                          <m:t>+</m:t>
                        </m:r>
                        <m:sSub>
                          <m:e>
                            <m:r>
                              <m:t>x</m:t>
                            </m:r>
                          </m:e>
                          <m:sub>
                            <m:r>
                              <m:t>I</m:t>
                            </m:r>
                          </m:sub>
                        </m:sSub>
                      </m:e>
                    </m:d>
                    <m:r>
                      <m:rPr>
                        <m:sty m:val="p"/>
                      </m:rPr>
                      <m:t>+</m:t>
                    </m:r>
                    <m:r>
                      <m:t>δ</m:t>
                    </m:r>
                    <m:sSub>
                      <m:e>
                        <m:r>
                          <m:t>x</m:t>
                        </m:r>
                      </m:e>
                      <m:sub>
                        <m:r>
                          <m:t>e</m:t>
                        </m:r>
                        <m:r>
                          <m:rPr>
                            <m:sty m:val="p"/>
                          </m:rPr>
                          <m:t>,</m:t>
                        </m:r>
                        <m:r>
                          <m:t>1</m:t>
                        </m:r>
                      </m:sub>
                    </m:sSub>
                  </m:den>
                </m:f>
                <m:r>
                  <m:rPr>
                    <m:sty m:val="p"/>
                  </m:rPr>
                  <m:t>,</m:t>
                </m:r>
              </m:e>
            </m:mr>
            <m:mr>
              <m:e>
                <m:sSub>
                  <m:e>
                    <m:r>
                      <m:t>μ</m:t>
                    </m:r>
                  </m:e>
                  <m:sub>
                    <m:r>
                      <m:t>e</m:t>
                    </m:r>
                    <m:r>
                      <m:rPr>
                        <m:sty m:val="p"/>
                      </m:rPr>
                      <m:t>,</m:t>
                    </m:r>
                    <m:r>
                      <m:t>1</m:t>
                    </m:r>
                  </m:sub>
                </m:sSub>
              </m:e>
              <m:e>
                <m:r>
                  <m:rPr>
                    <m:sty m:val="p"/>
                  </m:rPr>
                  <m:t>=</m:t>
                </m:r>
                <m:f>
                  <m:fPr>
                    <m:type m:val="bar"/>
                  </m:fPr>
                  <m:num>
                    <m:d>
                      <m:dPr>
                        <m:begChr m:val="("/>
                        <m:endChr m:val=")"/>
                        <m:sepChr m:val=""/>
                        <m:grow/>
                      </m:dPr>
                      <m:e>
                        <m:sSub>
                          <m:e>
                            <m:r>
                              <m:t>x</m:t>
                            </m:r>
                          </m:e>
                          <m:sub>
                            <m:r>
                              <m:t>e</m:t>
                            </m:r>
                            <m:r>
                              <m:rPr>
                                <m:sty m:val="p"/>
                              </m:rPr>
                              <m:t>,</m:t>
                            </m:r>
                            <m:r>
                              <m:t>ω</m:t>
                            </m:r>
                          </m:sub>
                        </m:sSub>
                        <m:r>
                          <m:rPr>
                            <m:sty m:val="p"/>
                          </m:rPr>
                          <m:t>+</m:t>
                        </m:r>
                        <m:r>
                          <m:t>δ</m:t>
                        </m:r>
                      </m:e>
                    </m:d>
                    <m:sSub>
                      <m:e>
                        <m:r>
                          <m:t>x</m:t>
                        </m:r>
                      </m:e>
                      <m:sub>
                        <m:r>
                          <m:t>e</m:t>
                        </m:r>
                        <m:r>
                          <m:rPr>
                            <m:sty m:val="p"/>
                          </m:rPr>
                          <m:t>,</m:t>
                        </m:r>
                        <m:r>
                          <m:t>1</m:t>
                        </m:r>
                      </m:sub>
                    </m:sSub>
                    <m:sSub>
                      <m:e>
                        <m:r>
                          <m:t>μ</m:t>
                        </m:r>
                      </m:e>
                      <m:sub>
                        <m:r>
                          <m:t>1</m:t>
                        </m:r>
                      </m:sub>
                    </m:sSub>
                    <m:r>
                      <m:rPr>
                        <m:sty m:val="p"/>
                      </m:rPr>
                      <m:t>+</m:t>
                    </m:r>
                    <m:r>
                      <m:t>δ</m:t>
                    </m:r>
                    <m:sSub>
                      <m:e>
                        <m:r>
                          <m:t>x</m:t>
                        </m:r>
                      </m:e>
                      <m:sub>
                        <m:r>
                          <m:t>e</m:t>
                        </m:r>
                        <m:r>
                          <m:rPr>
                            <m:sty m:val="p"/>
                          </m:rPr>
                          <m:t>,</m:t>
                        </m:r>
                        <m:r>
                          <m:t>ω</m:t>
                        </m:r>
                      </m:sub>
                    </m:sSub>
                    <m:sSub>
                      <m:e>
                        <m:r>
                          <m:t>μ</m:t>
                        </m:r>
                      </m:e>
                      <m:sub>
                        <m:r>
                          <m:t>ω</m:t>
                        </m:r>
                      </m:sub>
                    </m:sSub>
                  </m:num>
                  <m:den>
                    <m:sSub>
                      <m:e>
                        <m:r>
                          <m:t>x</m:t>
                        </m:r>
                      </m:e>
                      <m:sub>
                        <m:r>
                          <m:t>e</m:t>
                        </m:r>
                        <m:r>
                          <m:rPr>
                            <m:sty m:val="p"/>
                          </m:rPr>
                          <m:t>,</m:t>
                        </m:r>
                        <m:r>
                          <m:t>1</m:t>
                        </m:r>
                      </m:sub>
                    </m:sSub>
                    <m:d>
                      <m:dPr>
                        <m:begChr m:val="("/>
                        <m:endChr m:val=")"/>
                        <m:sepChr m:val=""/>
                        <m:grow/>
                      </m:dPr>
                      <m:e>
                        <m:sSub>
                          <m:e>
                            <m:r>
                              <m:t>x</m:t>
                            </m:r>
                          </m:e>
                          <m:sub>
                            <m:r>
                              <m:t>e</m:t>
                            </m:r>
                            <m:r>
                              <m:rPr>
                                <m:sty m:val="p"/>
                              </m:rPr>
                              <m:t>,</m:t>
                            </m:r>
                            <m:r>
                              <m:t>ω</m:t>
                            </m:r>
                          </m:sub>
                        </m:sSub>
                        <m:r>
                          <m:rPr>
                            <m:sty m:val="p"/>
                          </m:rPr>
                          <m:t>+</m:t>
                        </m:r>
                        <m:r>
                          <m:t>δ</m:t>
                        </m:r>
                      </m:e>
                    </m:d>
                    <m:r>
                      <m:rPr>
                        <m:sty m:val="p"/>
                      </m:rPr>
                      <m:t>+</m:t>
                    </m:r>
                    <m:sSub>
                      <m:e>
                        <m:r>
                          <m:t>x</m:t>
                        </m:r>
                      </m:e>
                      <m:sub>
                        <m:r>
                          <m:t>e</m:t>
                        </m:r>
                        <m:r>
                          <m:rPr>
                            <m:sty m:val="p"/>
                          </m:rPr>
                          <m:t>,</m:t>
                        </m:r>
                        <m:r>
                          <m:t>ω</m:t>
                        </m:r>
                      </m:sub>
                    </m:sSub>
                    <m:sSub>
                      <m:e>
                        <m:r>
                          <m:t>x</m:t>
                        </m:r>
                      </m:e>
                      <m:sub>
                        <m:r>
                          <m:t>I</m:t>
                        </m:r>
                      </m:sub>
                    </m:sSub>
                  </m:den>
                </m:f>
              </m:e>
            </m:mr>
          </m:m>
        </m:oMath>
      </m:oMathPara>
    </w:p>
    <w:p>
      <w:pPr>
        <w:pStyle w:val="FirstParagraph"/>
      </w:pPr>
      <w:r>
        <w:t xml:space="preserve">By the optimal solution for entrants:</w:t>
      </w:r>
    </w:p>
    <w:p>
      <w:pPr>
        <w:pStyle w:val="BodyText"/>
      </w:pPr>
      <m:oMathPara>
        <m:oMathParaPr>
          <m:jc m:val="center"/>
        </m:oMathParaPr>
        <m:oMath>
          <m:sSub>
            <m:e>
              <m:r>
                <m:t>x</m:t>
              </m:r>
            </m:e>
            <m:sub>
              <m:r>
                <m:t>e</m:t>
              </m:r>
              <m:r>
                <m:rPr>
                  <m:sty m:val="p"/>
                </m:rPr>
                <m:t>,</m:t>
              </m:r>
              <m:r>
                <m:t>1</m:t>
              </m:r>
            </m:sub>
          </m:sSub>
          <m:r>
            <m:rPr>
              <m:sty m:val="p"/>
            </m:rPr>
            <m:t>=</m:t>
          </m:r>
          <m:r>
            <m:t>ω</m:t>
          </m:r>
          <m:sSub>
            <m:e>
              <m:r>
                <m:t>x</m:t>
              </m:r>
            </m:e>
            <m:sub>
              <m:r>
                <m:t>e</m:t>
              </m:r>
              <m:r>
                <m:rPr>
                  <m:sty m:val="p"/>
                </m:rPr>
                <m:t>,</m:t>
              </m:r>
              <m:r>
                <m:t>ω</m:t>
              </m:r>
            </m:sub>
          </m:sSub>
          <m:r>
            <m:rPr>
              <m:sty m:val="p"/>
            </m:rPr>
            <m:t>,</m:t>
          </m:r>
        </m:oMath>
      </m:oMathPara>
    </w:p>
    <w:p>
      <w:pPr>
        <w:pStyle w:val="FirstParagraph"/>
      </w:pPr>
      <w:r>
        <w:t xml:space="preserve">so (</w:t>
      </w:r>
      <w:hyperlink w:anchor="eq:sys">
        <w:r>
          <w:rPr>
            <w:rStyle w:val="Hyperlink"/>
          </w:rPr>
          <w:t xml:space="preserve">[eq:sys]</w:t>
        </w:r>
      </w:hyperlink>
      <w:r>
        <w:t xml:space="preserve">) is solved for:</w:t>
      </w:r>
    </w:p>
    <w:p>
      <w:pPr>
        <w:pStyle w:val="BodyText"/>
      </w:pPr>
      <m:oMathPara>
        <m:oMathParaPr>
          <m:jc m:val="center"/>
        </m:oMathParaPr>
        <m:oMath>
          <m:m>
            <m:mPr>
              <m:baseJc m:val="center"/>
              <m:plcHide m:val="1"/>
              <m:mcs>
                <m:mc>
                  <m:mcPr>
                    <m:mcJc m:val="right"/>
                    <m:count m:val="1"/>
                  </m:mcPr>
                </m:mc>
                <m:mc>
                  <m:mcPr>
                    <m:mcJc m:val="left"/>
                    <m:count m:val="1"/>
                  </m:mcPr>
                </m:mc>
              </m:mcs>
            </m:mPr>
            <m:mr>
              <m:e>
                <m:sSub>
                  <m:e>
                    <m:r>
                      <m:t>μ</m:t>
                    </m:r>
                  </m:e>
                  <m:sub>
                    <m:r>
                      <m:t>e</m:t>
                    </m:r>
                    <m:r>
                      <m:rPr>
                        <m:sty m:val="p"/>
                      </m:rPr>
                      <m:t>,</m:t>
                    </m:r>
                    <m:r>
                      <m:t>ω</m:t>
                    </m:r>
                  </m:sub>
                </m:sSub>
              </m:e>
              <m:e>
                <m:r>
                  <m:rPr>
                    <m:sty m:val="p"/>
                  </m:rPr>
                  <m:t>=</m:t>
                </m:r>
                <m:f>
                  <m:fPr>
                    <m:type m:val="bar"/>
                  </m:fPr>
                  <m:num>
                    <m:r>
                      <m:t>ω</m:t>
                    </m:r>
                    <m:sSub>
                      <m:e>
                        <m:r>
                          <m:t>x</m:t>
                        </m:r>
                      </m:e>
                      <m:sub>
                        <m:r>
                          <m:t>I</m:t>
                        </m:r>
                      </m:sub>
                    </m:sSub>
                    <m:sSub>
                      <m:e>
                        <m:r>
                          <m:t>μ</m:t>
                        </m:r>
                      </m:e>
                      <m:sub>
                        <m:r>
                          <m:t>1</m:t>
                        </m:r>
                      </m:sub>
                    </m:sSub>
                    <m:r>
                      <m:rPr>
                        <m:sty m:val="p"/>
                      </m:rPr>
                      <m:t>+</m:t>
                    </m:r>
                    <m:d>
                      <m:dPr>
                        <m:begChr m:val="("/>
                        <m:endChr m:val=")"/>
                        <m:sepChr m:val=""/>
                        <m:grow/>
                      </m:dPr>
                      <m:e>
                        <m:r>
                          <m:t>ω</m:t>
                        </m:r>
                        <m:sSub>
                          <m:e>
                            <m:r>
                              <m:t>x</m:t>
                            </m:r>
                          </m:e>
                          <m:sub>
                            <m:r>
                              <m:t>e</m:t>
                            </m:r>
                            <m:r>
                              <m:rPr>
                                <m:sty m:val="p"/>
                              </m:rPr>
                              <m:t>,</m:t>
                            </m:r>
                            <m:r>
                              <m:t>ω</m:t>
                            </m:r>
                          </m:sub>
                        </m:sSub>
                        <m:r>
                          <m:rPr>
                            <m:sty m:val="p"/>
                          </m:rPr>
                          <m:t>+</m:t>
                        </m:r>
                        <m:sSub>
                          <m:e>
                            <m:r>
                              <m:t>x</m:t>
                            </m:r>
                          </m:e>
                          <m:sub>
                            <m:r>
                              <m:t>I</m:t>
                            </m:r>
                          </m:sub>
                        </m:sSub>
                      </m:e>
                    </m:d>
                    <m:sSub>
                      <m:e>
                        <m:r>
                          <m:t>μ</m:t>
                        </m:r>
                      </m:e>
                      <m:sub>
                        <m:r>
                          <m:t>ω</m:t>
                        </m:r>
                      </m:sub>
                    </m:sSub>
                  </m:num>
                  <m:den>
                    <m:r>
                      <m:t>ω</m:t>
                    </m:r>
                    <m:d>
                      <m:dPr>
                        <m:begChr m:val="("/>
                        <m:endChr m:val=")"/>
                        <m:sepChr m:val=""/>
                        <m:grow/>
                      </m:dPr>
                      <m:e>
                        <m:sSub>
                          <m:e>
                            <m:r>
                              <m:t>x</m:t>
                            </m:r>
                          </m:e>
                          <m:sub>
                            <m:r>
                              <m:t>e</m:t>
                            </m:r>
                            <m:r>
                              <m:rPr>
                                <m:sty m:val="p"/>
                              </m:rPr>
                              <m:t>,</m:t>
                            </m:r>
                            <m:r>
                              <m:t>ω</m:t>
                            </m:r>
                          </m:sub>
                        </m:sSub>
                        <m:r>
                          <m:rPr>
                            <m:sty m:val="p"/>
                          </m:rPr>
                          <m:t>+</m:t>
                        </m:r>
                        <m:r>
                          <m:t>δ</m:t>
                        </m:r>
                      </m:e>
                    </m:d>
                    <m:r>
                      <m:rPr>
                        <m:sty m:val="p"/>
                      </m:rPr>
                      <m:t>+</m:t>
                    </m:r>
                    <m:sSub>
                      <m:e>
                        <m:r>
                          <m:t>x</m:t>
                        </m:r>
                      </m:e>
                      <m:sub>
                        <m:r>
                          <m:t>I</m:t>
                        </m:r>
                      </m:sub>
                    </m:sSub>
                  </m:den>
                </m:f>
                <m:r>
                  <m:rPr>
                    <m:sty m:val="p"/>
                  </m:rPr>
                  <m:t>,</m:t>
                </m:r>
              </m:e>
            </m:mr>
            <m:mr>
              <m:e>
                <m:sSub>
                  <m:e>
                    <m:r>
                      <m:t>μ</m:t>
                    </m:r>
                  </m:e>
                  <m:sub>
                    <m:r>
                      <m:t>e</m:t>
                    </m:r>
                    <m:r>
                      <m:rPr>
                        <m:sty m:val="p"/>
                      </m:rPr>
                      <m:t>,</m:t>
                    </m:r>
                    <m:r>
                      <m:t>1</m:t>
                    </m:r>
                  </m:sub>
                </m:sSub>
              </m:e>
              <m:e>
                <m:r>
                  <m:rPr>
                    <m:sty m:val="p"/>
                  </m:rPr>
                  <m:t>=</m:t>
                </m:r>
                <m:f>
                  <m:fPr>
                    <m:type m:val="bar"/>
                  </m:fPr>
                  <m:num>
                    <m:r>
                      <m:t>ω</m:t>
                    </m:r>
                    <m:d>
                      <m:dPr>
                        <m:begChr m:val="("/>
                        <m:endChr m:val=")"/>
                        <m:sepChr m:val=""/>
                        <m:grow/>
                      </m:dPr>
                      <m:e>
                        <m:sSub>
                          <m:e>
                            <m:r>
                              <m:t>x</m:t>
                            </m:r>
                          </m:e>
                          <m:sub>
                            <m:r>
                              <m:t>e</m:t>
                            </m:r>
                            <m:r>
                              <m:rPr>
                                <m:sty m:val="p"/>
                              </m:rPr>
                              <m:t>,</m:t>
                            </m:r>
                            <m:r>
                              <m:t>ω</m:t>
                            </m:r>
                          </m:sub>
                        </m:sSub>
                        <m:r>
                          <m:rPr>
                            <m:sty m:val="p"/>
                          </m:rPr>
                          <m:t>+</m:t>
                        </m:r>
                        <m:r>
                          <m:t>δ</m:t>
                        </m:r>
                      </m:e>
                    </m:d>
                    <m:sSub>
                      <m:e>
                        <m:r>
                          <m:t>μ</m:t>
                        </m:r>
                      </m:e>
                      <m:sub>
                        <m:r>
                          <m:t>1</m:t>
                        </m:r>
                      </m:sub>
                    </m:sSub>
                    <m:r>
                      <m:rPr>
                        <m:sty m:val="p"/>
                      </m:rPr>
                      <m:t>+</m:t>
                    </m:r>
                    <m:r>
                      <m:t>δ</m:t>
                    </m:r>
                    <m:sSub>
                      <m:e>
                        <m:r>
                          <m:t>μ</m:t>
                        </m:r>
                      </m:e>
                      <m:sub>
                        <m:r>
                          <m:t>ω</m:t>
                        </m:r>
                      </m:sub>
                    </m:sSub>
                  </m:num>
                  <m:den>
                    <m:r>
                      <m:t>ω</m:t>
                    </m:r>
                    <m:d>
                      <m:dPr>
                        <m:begChr m:val="("/>
                        <m:endChr m:val=")"/>
                        <m:sepChr m:val=""/>
                        <m:grow/>
                      </m:dPr>
                      <m:e>
                        <m:sSub>
                          <m:e>
                            <m:r>
                              <m:t>x</m:t>
                            </m:r>
                          </m:e>
                          <m:sub>
                            <m:r>
                              <m:t>e</m:t>
                            </m:r>
                            <m:r>
                              <m:rPr>
                                <m:sty m:val="p"/>
                              </m:rPr>
                              <m:t>,</m:t>
                            </m:r>
                            <m:r>
                              <m:t>ω</m:t>
                            </m:r>
                          </m:sub>
                        </m:sSub>
                        <m:r>
                          <m:rPr>
                            <m:sty m:val="p"/>
                          </m:rPr>
                          <m:t>+</m:t>
                        </m:r>
                        <m:r>
                          <m:t>δ</m:t>
                        </m:r>
                      </m:e>
                    </m:d>
                    <m:r>
                      <m:rPr>
                        <m:sty m:val="p"/>
                      </m:rPr>
                      <m:t>+</m:t>
                    </m:r>
                    <m:sSub>
                      <m:e>
                        <m:r>
                          <m:t>x</m:t>
                        </m:r>
                      </m:e>
                      <m:sub>
                        <m:r>
                          <m:t>I</m:t>
                        </m:r>
                      </m:sub>
                    </m:sSub>
                  </m:den>
                </m:f>
                <m:r>
                  <m:rPr>
                    <m:sty m:val="p"/>
                  </m:rPr>
                  <m:t>.</m:t>
                </m:r>
              </m:e>
            </m:mr>
          </m:m>
        </m:oMath>
      </m:oMathPara>
    </w:p>
    <w:p>
      <w:pPr>
        <w:pStyle w:val="FirstParagraph"/>
      </w:pPr>
      <w:r>
        <w:t xml:space="preserve">Thus, the stationary distribution is unique.</w:t>
      </w:r>
    </w:p>
    <w:p>
      <w:pPr>
        <w:pStyle w:val="BodyText"/>
      </w:pPr>
      <w:r>
        <w:t xml:space="preserve">It remains to show that equilibrium R&amp;D labor is also unique. To</w:t>
      </w:r>
      <w:r>
        <w:t xml:space="preserve"> </w:t>
      </w:r>
      <w:r>
        <w:t xml:space="preserve">show this, I prove that R&amp;D labor demand is monotonically decreasing</w:t>
      </w:r>
      <w:r>
        <w:t xml:space="preserve"> </w:t>
      </w:r>
      <w:r>
        <w:t xml:space="preserve">in wages and has:</w:t>
      </w:r>
    </w:p>
    <w:p>
      <w:pPr>
        <w:pStyle w:val="BodyText"/>
      </w:pPr>
      <m:oMathPara>
        <m:oMathParaPr>
          <m:jc m:val="center"/>
        </m:oMathParaPr>
        <m:oMath>
          <m:limLow>
            <m:e>
              <m:r>
                <m:rPr>
                  <m:sty m:val="p"/>
                </m:rPr>
                <m:t>lim</m:t>
              </m:r>
            </m:e>
            <m:lim>
              <m:sSup>
                <m:e>
                  <m:r>
                    <m:t>w</m:t>
                  </m:r>
                </m:e>
                <m:sup>
                  <m:r>
                    <m:t>R</m:t>
                  </m:r>
                  <m:r>
                    <m:t>D</m:t>
                  </m:r>
                </m:sup>
              </m:sSup>
              <m:r>
                <m:rPr>
                  <m:sty m:val="p"/>
                </m:rPr>
                <m:t>→</m:t>
              </m:r>
              <m:r>
                <m:rPr>
                  <m:sty m:val="p"/>
                </m:rPr>
                <m:t>∞</m:t>
              </m:r>
            </m:lim>
          </m:limLow>
          <m:sSup>
            <m:e>
              <m:r>
                <m:t>L</m:t>
              </m:r>
            </m:e>
            <m:sup>
              <m:r>
                <m:t>R</m:t>
              </m:r>
              <m:r>
                <m:t>D</m:t>
              </m:r>
            </m:sup>
          </m:sSup>
          <m:d>
            <m:dPr>
              <m:begChr m:val="("/>
              <m:endChr m:val=")"/>
              <m:sepChr m:val=""/>
              <m:grow/>
            </m:dPr>
            <m:e>
              <m:sSup>
                <m:e>
                  <m:r>
                    <m:t>w</m:t>
                  </m:r>
                </m:e>
                <m:sup>
                  <m:r>
                    <m:t>R</m:t>
                  </m:r>
                  <m:r>
                    <m:t>D</m:t>
                  </m:r>
                </m:sup>
              </m:sSup>
            </m:e>
          </m:d>
          <m:r>
            <m:rPr>
              <m:sty m:val="p"/>
            </m:rPr>
            <m:t>≤</m:t>
          </m:r>
          <m:r>
            <m:t>0</m:t>
          </m:r>
          <m:r>
            <m:rPr>
              <m:sty m:val="p"/>
            </m:rPr>
            <m:t>,</m:t>
          </m:r>
          <m:r>
            <m:t> </m:t>
          </m:r>
          <m:limLow>
            <m:e>
              <m:r>
                <m:rPr>
                  <m:sty m:val="p"/>
                </m:rPr>
                <m:t>lim</m:t>
              </m:r>
            </m:e>
            <m:lim>
              <m:sSup>
                <m:e>
                  <m:r>
                    <m:t>w</m:t>
                  </m:r>
                </m:e>
                <m:sup>
                  <m:r>
                    <m:t>R</m:t>
                  </m:r>
                  <m:r>
                    <m:t>D</m:t>
                  </m:r>
                </m:sup>
              </m:sSup>
              <m:r>
                <m:rPr>
                  <m:sty m:val="p"/>
                </m:rPr>
                <m:t>→</m:t>
              </m:r>
              <m:r>
                <m:t>0</m:t>
              </m:r>
            </m:lim>
          </m:limLow>
          <m:sSup>
            <m:e>
              <m:r>
                <m:t>L</m:t>
              </m:r>
            </m:e>
            <m:sup>
              <m:r>
                <m:t>R</m:t>
              </m:r>
              <m:r>
                <m:t>D</m:t>
              </m:r>
            </m:sup>
          </m:sSup>
          <m:d>
            <m:dPr>
              <m:begChr m:val="("/>
              <m:endChr m:val=")"/>
              <m:sepChr m:val=""/>
              <m:grow/>
            </m:dPr>
            <m:e>
              <m:sSup>
                <m:e>
                  <m:r>
                    <m:t>w</m:t>
                  </m:r>
                </m:e>
                <m:sup>
                  <m:r>
                    <m:t>R</m:t>
                  </m:r>
                  <m:r>
                    <m:t>D</m:t>
                  </m:r>
                </m:sup>
              </m:sSup>
            </m:e>
          </m:d>
          <m:r>
            <m:rPr>
              <m:sty m:val="p"/>
            </m:rPr>
            <m:t>=</m:t>
          </m:r>
          <m:r>
            <m:rPr>
              <m:sty m:val="p"/>
            </m:rPr>
            <m:t>∞</m:t>
          </m:r>
          <m:r>
            <m:rPr>
              <m:sty m:val="p"/>
            </m:rPr>
            <m:t>.</m:t>
          </m:r>
        </m:oMath>
      </m:oMathPara>
    </w:p>
    <w:p>
      <w:pPr>
        <w:pStyle w:val="FirstParagraph"/>
      </w:pPr>
      <w:r>
        <w:t xml:space="preserve">Since the converse holds for R&amp;D labor supply is monotonically increasing</w:t>
      </w:r>
      <w:r>
        <w:t xml:space="preserve"> </w:t>
      </w:r>
      <w:r>
        <w:t xml:space="preserve">in wages and ranges between</w:t>
      </w:r>
      <w:r>
        <w:t xml:space="preserve"> </w:t>
      </w:r>
      <m:oMath>
        <m:r>
          <m:t>0</m:t>
        </m:r>
      </m:oMath>
      <w:r>
        <w:t xml:space="preserve"> </w:t>
      </w:r>
      <w:r>
        <w:t xml:space="preserve">and</w:t>
      </w:r>
      <w:r>
        <w:t xml:space="preserve"> </w:t>
      </w:r>
      <m:oMath>
        <m:r>
          <m:rPr>
            <m:sty m:val="p"/>
          </m:rPr>
          <m:t>+</m:t>
        </m:r>
        <m:r>
          <m:rPr>
            <m:sty m:val="p"/>
          </m:rPr>
          <m:t>∞</m:t>
        </m:r>
      </m:oMath>
      <w:r>
        <w:t xml:space="preserve">, this gives a unique</w:t>
      </w:r>
      <w:r>
        <w:t xml:space="preserve"> </w:t>
      </w:r>
      <w:r>
        <w:t xml:space="preserve">intersection of the two schedules. First note that, if labor supply</w:t>
      </w:r>
      <w:r>
        <w:t xml:space="preserve"> </w:t>
      </w:r>
      <w:r>
        <w:t xml:space="preserve">is inelastic,</w:t>
      </w:r>
      <w:r>
        <w:t xml:space="preserve"> </w:t>
      </w:r>
      <m:oMath>
        <m:r>
          <m:t>ϕ</m:t>
        </m:r>
        <m:r>
          <m:rPr>
            <m:sty m:val="p"/>
          </m:rPr>
          <m:t>=</m:t>
        </m:r>
        <m:r>
          <m:t>0</m:t>
        </m:r>
        <m:r>
          <m:rPr>
            <m:sty m:val="p"/>
          </m:rPr>
          <m:t>,</m:t>
        </m:r>
      </m:oMath>
      <w:r>
        <w:t xml:space="preserve"> </w:t>
      </w:r>
      <w:r>
        <w:t xml:space="preserve">equilibrium R&amp;D labor is constant by definition.</w:t>
      </w:r>
      <w:r>
        <w:t xml:space="preserve"> </w:t>
      </w:r>
      <w:r>
        <w:t xml:space="preserve">Lemma</w:t>
      </w:r>
      <w:r>
        <w:t xml:space="preserve"> </w:t>
      </w:r>
      <w:hyperlink w:anchor="lem:Labor Demand">
        <w:r>
          <w:rPr>
            <w:rStyle w:val="Hyperlink"/>
          </w:rPr>
          <w:t xml:space="preserve"> 5</w:t>
        </w:r>
      </w:hyperlink>
      <w:r>
        <w:t xml:space="preserve"> </w:t>
      </w:r>
      <w:r>
        <w:t xml:space="preserve">below builds on this observation as</w:t>
      </w:r>
      <w:r>
        <w:t xml:space="preserve"> </w:t>
      </w:r>
      <w:r>
        <w:t xml:space="preserve">well as</w:t>
      </w:r>
      <w:r>
        <w:t xml:space="preserve"> </w:t>
      </w:r>
      <w:hyperlink w:anchor="lem: values">
        <w:r>
          <w:rPr>
            <w:rStyle w:val="Hyperlink"/>
          </w:rPr>
          <w:t xml:space="preserve"> 4</w:t>
        </w:r>
      </w:hyperlink>
      <w:r>
        <w:t xml:space="preserve"> </w:t>
      </w:r>
      <w:r>
        <w:t xml:space="preserve">to prove that research labor demand is</w:t>
      </w:r>
      <w:r>
        <w:t xml:space="preserve"> </w:t>
      </w:r>
      <w:r>
        <w:t xml:space="preserve">indeed monotonically decreasing in the wage.</w:t>
      </w:r>
    </w:p>
    <w:bookmarkStart w:id="134" w:name="lem: values"/>
    <w:p>
      <w:pPr>
        <w:pStyle w:val="BodyText"/>
      </w:pPr>
      <w:r>
        <w:rPr>
          <w:bCs/>
          <w:b/>
        </w:rPr>
        <w:t xml:space="preserve"> </w:t>
      </w:r>
      <w:r>
        <w:rPr>
          <w:bCs/>
          <w:b/>
        </w:rPr>
        <w:t xml:space="preserve">4</w:t>
      </w:r>
      <w:r>
        <w:t xml:space="preserve">.</w:t>
      </w:r>
      <w:r>
        <w:t xml:space="preserve"> </w:t>
      </w:r>
      <w:r>
        <w:t xml:space="preserve"> </w:t>
      </w:r>
      <w:r>
        <w:rPr>
          <w:iCs/>
          <w:i/>
        </w:rPr>
        <w:t xml:space="preserve">Consider a steady state of the normalized one-sector</w:t>
      </w:r>
      <w:r>
        <w:rPr>
          <w:iCs/>
          <w:i/>
        </w:rPr>
        <w:t xml:space="preserve"> </w:t>
      </w:r>
      <w:r>
        <w:rPr>
          <w:iCs/>
          <w:i/>
        </w:rPr>
        <w:t xml:space="preserve">model, and assume that defensive innovation is effective,</w:t>
      </w:r>
      <w:r>
        <w:rPr>
          <w:iCs/>
          <w:i/>
        </w:rPr>
        <w:t xml:space="preserve"> </w:t>
      </w:r>
      <m:oMath>
        <m:r>
          <m:t>ω</m:t>
        </m:r>
        <m:r>
          <m:rPr>
            <m:sty m:val="p"/>
          </m:rPr>
          <m:t>&gt;</m:t>
        </m:r>
        <m:r>
          <m:t>1</m:t>
        </m:r>
      </m:oMath>
      <w:r>
        <w:rPr>
          <w:iCs/>
          <w:i/>
        </w:rPr>
        <w:t xml:space="preserve">.</w:t>
      </w:r>
      <w:r>
        <w:rPr>
          <w:iCs/>
          <w:i/>
        </w:rPr>
        <w:t xml:space="preserve"> </w:t>
      </w:r>
      <w:r>
        <w:rPr>
          <w:iCs/>
          <w:i/>
        </w:rPr>
        <w:t xml:space="preserve">Then,</w:t>
      </w:r>
      <w:r>
        <w:rPr>
          <w:iCs/>
          <w:i/>
        </w:rPr>
        <w:t xml:space="preserve"> </w:t>
      </w:r>
      <m:oMath>
        <m:r>
          <m:t>ω</m:t>
        </m:r>
        <m:r>
          <m:t>v</m:t>
        </m:r>
        <m:d>
          <m:dPr>
            <m:begChr m:val="("/>
            <m:endChr m:val=")"/>
            <m:sepChr m:val=""/>
            <m:grow/>
          </m:dPr>
          <m:e>
            <m:r>
              <m:t>1</m:t>
            </m:r>
          </m:e>
        </m:d>
        <m:r>
          <m:rPr>
            <m:sty m:val="p"/>
          </m:rPr>
          <m:t>&gt;</m:t>
        </m:r>
        <m:r>
          <m:t>v</m:t>
        </m:r>
        <m:d>
          <m:dPr>
            <m:begChr m:val="("/>
            <m:endChr m:val=")"/>
            <m:sepChr m:val=""/>
            <m:grow/>
          </m:dPr>
          <m:e>
            <m:r>
              <m:t>ω</m:t>
            </m:r>
          </m:e>
        </m:d>
        <m:r>
          <m:rPr>
            <m:sty m:val="p"/>
          </m:rPr>
          <m:t>&gt;</m:t>
        </m:r>
        <m:r>
          <m:t>v</m:t>
        </m:r>
        <m:d>
          <m:dPr>
            <m:begChr m:val="("/>
            <m:endChr m:val=")"/>
            <m:sepChr m:val=""/>
            <m:grow/>
          </m:dPr>
          <m:e>
            <m:r>
              <m:t>1</m:t>
            </m:r>
          </m:e>
        </m:d>
        <m:r>
          <m:rPr>
            <m:sty m:val="p"/>
          </m:rPr>
          <m:t>.</m:t>
        </m:r>
      </m:oMath>
      <w:r>
        <w:rPr>
          <w:iCs/>
          <w:i/>
        </w:rPr>
        <w:t xml:space="preserve"> </w:t>
      </w:r>
      <w:r>
        <w:rPr>
          <w:iCs/>
          <w:i/>
        </w:rPr>
        <w:t xml:space="preserve">Around a steady state, and for</w:t>
      </w:r>
      <w:r>
        <w:rPr>
          <w:iCs/>
          <w:i/>
        </w:rPr>
        <w:t xml:space="preserve"> </w:t>
      </w:r>
      <w:r>
        <w:rPr>
          <w:iCs/>
          <w:i/>
        </w:rPr>
        <w:t xml:space="preserve">a fixed wage rate,</w:t>
      </w:r>
      <w:r>
        <w:rPr>
          <w:iCs/>
          <w:i/>
        </w:rPr>
        <w:t xml:space="preserve"> </w:t>
      </w:r>
      <m:oMath>
        <m:sSup>
          <m:e>
            <m:r>
              <m:t>w</m:t>
            </m:r>
          </m:e>
          <m:sup>
            <m:r>
              <m:t>R</m:t>
            </m:r>
            <m:r>
              <m:t>D</m:t>
            </m:r>
          </m:sup>
        </m:sSup>
      </m:oMath>
      <w:r>
        <w:rPr>
          <w:iCs/>
          <w:i/>
        </w:rPr>
        <w:t xml:space="preserve">, the normalized values,</w:t>
      </w:r>
      <w:r>
        <w:rPr>
          <w:iCs/>
          <w:i/>
        </w:rPr>
        <w:t xml:space="preserve"> </w:t>
      </w:r>
      <m:oMath>
        <m:r>
          <m:t>v</m:t>
        </m:r>
        <m:d>
          <m:dPr>
            <m:begChr m:val="("/>
            <m:endChr m:val=")"/>
            <m:sepChr m:val=""/>
            <m:grow/>
          </m:dPr>
          <m:e>
            <m:r>
              <m:t>1</m:t>
            </m:r>
          </m:e>
        </m:d>
        <m:r>
          <m:rPr>
            <m:sty m:val="p"/>
          </m:rPr>
          <m:t>,</m:t>
        </m:r>
        <m:r>
          <m:t>v</m:t>
        </m:r>
        <m:d>
          <m:dPr>
            <m:begChr m:val="("/>
            <m:endChr m:val=")"/>
            <m:sepChr m:val=""/>
            <m:grow/>
          </m:dPr>
          <m:e>
            <m:r>
              <m:t>ω</m:t>
            </m:r>
          </m:e>
        </m:d>
      </m:oMath>
      <w:r>
        <w:rPr>
          <w:iCs/>
          <w:i/>
        </w:rPr>
        <w:t xml:space="preserve">,</w:t>
      </w:r>
      <w:r>
        <w:rPr>
          <w:iCs/>
          <w:i/>
        </w:rPr>
        <w:t xml:space="preserve"> </w:t>
      </w:r>
      <w:r>
        <w:rPr>
          <w:iCs/>
          <w:i/>
        </w:rPr>
        <w:t xml:space="preserve">are increasing in the markup,</w:t>
      </w:r>
      <w:r>
        <w:rPr>
          <w:iCs/>
          <w:i/>
        </w:rPr>
        <w:t xml:space="preserve"> </w:t>
      </w:r>
      <m:oMath>
        <m:r>
          <m:t>ϕ</m:t>
        </m:r>
      </m:oMath>
      <w:r>
        <w:rPr>
          <w:iCs/>
          <w:i/>
        </w:rPr>
        <w:t xml:space="preserve">, and</w:t>
      </w:r>
      <w:r>
        <w:rPr>
          <w:iCs/>
          <w:i/>
        </w:rPr>
        <w:t xml:space="preserve"> </w:t>
      </w:r>
      <m:oMathPara>
        <m:oMathParaPr>
          <m:jc m:val="center"/>
        </m:oMathParaPr>
        <m:oMath>
          <m:f>
            <m:fPr>
              <m:type m:val="bar"/>
            </m:fPr>
            <m:num>
              <m:r>
                <m:rPr>
                  <m:sty m:val="p"/>
                </m:rPr>
                <m:t>∂</m:t>
              </m:r>
              <m:r>
                <m:t>v</m:t>
              </m:r>
              <m:d>
                <m:dPr>
                  <m:begChr m:val="("/>
                  <m:endChr m:val=")"/>
                  <m:sepChr m:val=""/>
                  <m:grow/>
                </m:dPr>
                <m:e>
                  <m:r>
                    <m:t>ω</m:t>
                  </m:r>
                </m:e>
              </m:d>
            </m:num>
            <m:den>
              <m:r>
                <m:rPr>
                  <m:sty m:val="p"/>
                </m:rPr>
                <m:t>∂</m:t>
              </m:r>
              <m:r>
                <m:t>ϕ</m:t>
              </m:r>
            </m:den>
          </m:f>
          <m:r>
            <m:rPr>
              <m:sty m:val="p"/>
            </m:rPr>
            <m:t>&gt;</m:t>
          </m:r>
          <m:f>
            <m:fPr>
              <m:type m:val="bar"/>
            </m:fPr>
            <m:num>
              <m:r>
                <m:rPr>
                  <m:sty m:val="p"/>
                </m:rPr>
                <m:t>∂</m:t>
              </m:r>
              <m:r>
                <m:t>v</m:t>
              </m:r>
              <m:d>
                <m:dPr>
                  <m:begChr m:val="("/>
                  <m:endChr m:val=")"/>
                  <m:sepChr m:val=""/>
                  <m:grow/>
                </m:dPr>
                <m:e>
                  <m:r>
                    <m:t>1</m:t>
                  </m:r>
                </m:e>
              </m:d>
            </m:num>
            <m:den>
              <m:r>
                <m:rPr>
                  <m:sty m:val="p"/>
                </m:rPr>
                <m:t>∂</m:t>
              </m:r>
              <m:r>
                <m:t>ϕ</m:t>
              </m:r>
            </m:den>
          </m:f>
          <m:r>
            <m:rPr>
              <m:sty m:val="p"/>
            </m:rPr>
            <m:t>&gt;</m:t>
          </m:r>
          <m:r>
            <m:t>0</m:t>
          </m:r>
          <m:r>
            <m:rPr>
              <m:sty m:val="p"/>
            </m:rPr>
            <m:t>.</m:t>
          </m:r>
        </m:oMath>
      </m:oMathPara>
    </w:p>
    <w:bookmarkEnd w:id="134"/>
    <w:p>
      <w:pPr>
        <w:pStyle w:val="FirstParagraph"/>
      </w:pPr>
      <w:r>
        <w:t xml:space="preserve">Subtracting side by side Equation (</w:t>
      </w:r>
      <w:hyperlink w:anchor="eq: sys1-3">
        <w:r>
          <w:rPr>
            <w:rStyle w:val="Hyperlink"/>
          </w:rPr>
          <w:t xml:space="preserve">[eq: sys1-3]</w:t>
        </w:r>
      </w:hyperlink>
      <w:r>
        <w:t xml:space="preserve">) from (</w:t>
      </w:r>
      <w:hyperlink w:anchor="eq: sys2-3">
        <w:r>
          <w:rPr>
            <w:rStyle w:val="Hyperlink"/>
          </w:rPr>
          <w:t xml:space="preserve">[eq: sys2-3]</w:t>
        </w:r>
      </w:hyperlink>
      <w:r>
        <w:t xml:space="preserve">)</w:t>
      </w:r>
      <w:r>
        <w:t xml:space="preserve"> </w:t>
      </w:r>
      <w:r>
        <w:t xml:space="preserve">gives:</w:t>
      </w:r>
    </w:p>
    <w:p>
      <w:pPr>
        <w:pStyle w:val="BodyText"/>
      </w:pPr>
      <m:oMathPara>
        <m:oMathParaPr>
          <m:jc m:val="center"/>
        </m:oMathParaPr>
        <m:oMath>
          <m:m>
            <m:mPr>
              <m:baseJc m:val="center"/>
              <m:plcHide m:val="1"/>
              <m:mcs>
                <m:mc>
                  <m:mcPr>
                    <m:mcJc m:val="right"/>
                    <m:count m:val="1"/>
                  </m:mcPr>
                </m:mc>
                <m:mc>
                  <m:mcPr>
                    <m:mcJc m:val="left"/>
                    <m:count m:val="1"/>
                  </m:mcPr>
                </m:mc>
              </m:mcs>
            </m:mPr>
            <m:mr>
              <m:e>
                <m:d>
                  <m:dPr>
                    <m:begChr m:val="("/>
                    <m:endChr m:val=")"/>
                    <m:sepChr m:val=""/>
                    <m:grow/>
                  </m:dPr>
                  <m:e>
                    <m:r>
                      <m:t>ρ</m:t>
                    </m:r>
                    <m:r>
                      <m:rPr>
                        <m:sty m:val="p"/>
                      </m:rPr>
                      <m:t>+</m:t>
                    </m:r>
                    <m:r>
                      <m:t>δ</m:t>
                    </m:r>
                    <m:r>
                      <m:rPr>
                        <m:sty m:val="p"/>
                      </m:rPr>
                      <m:t>+</m:t>
                    </m:r>
                    <m:r>
                      <m:rPr>
                        <m:sty m:val="b"/>
                      </m:rPr>
                      <m:t>1</m:t>
                    </m:r>
                    <m:d>
                      <m:dPr>
                        <m:begChr m:val="{"/>
                        <m:endChr m:val="}"/>
                        <m:sepChr m:val=""/>
                        <m:grow/>
                      </m:dPr>
                      <m:e>
                        <m:r>
                          <m:t>v</m:t>
                        </m:r>
                        <m:d>
                          <m:dPr>
                            <m:begChr m:val="("/>
                            <m:endChr m:val=")"/>
                            <m:sepChr m:val=""/>
                            <m:grow/>
                          </m:dPr>
                          <m:e>
                            <m:r>
                              <m:t>ω</m:t>
                            </m:r>
                          </m:e>
                        </m:d>
                        <m:r>
                          <m:rPr>
                            <m:sty m:val="p"/>
                          </m:rPr>
                          <m:t>−</m:t>
                        </m:r>
                        <m:r>
                          <m:t>v</m:t>
                        </m:r>
                        <m:d>
                          <m:dPr>
                            <m:begChr m:val="("/>
                            <m:endChr m:val=")"/>
                            <m:sepChr m:val=""/>
                            <m:grow/>
                          </m:dPr>
                          <m:e>
                            <m:r>
                              <m:t>1</m:t>
                            </m:r>
                          </m:e>
                        </m:d>
                        <m:r>
                          <m:rPr>
                            <m:sty m:val="p"/>
                          </m:rPr>
                          <m:t>&gt;</m:t>
                        </m:r>
                        <m:r>
                          <m:t>0</m:t>
                        </m:r>
                      </m:e>
                    </m:d>
                    <m:d>
                      <m:dPr>
                        <m:begChr m:val="("/>
                        <m:endChr m:val=")"/>
                        <m:sepChr m:val=""/>
                        <m:grow/>
                      </m:dPr>
                      <m:e>
                        <m:f>
                          <m:fPr>
                            <m:type m:val="bar"/>
                          </m:fPr>
                          <m:num>
                            <m:r>
                              <m:t>γ</m:t>
                            </m:r>
                            <m:r>
                              <m:rPr>
                                <m:sty m:val="p"/>
                              </m:rPr>
                              <m:t>−</m:t>
                            </m:r>
                            <m:r>
                              <m:t>1</m:t>
                            </m:r>
                          </m:num>
                          <m:den>
                            <m:r>
                              <m:t>γ</m:t>
                            </m:r>
                          </m:den>
                        </m:f>
                        <m:sSup>
                          <m:e>
                            <m:d>
                              <m:dPr>
                                <m:begChr m:val="("/>
                                <m:endChr m:val=")"/>
                                <m:sepChr m:val=""/>
                                <m:grow/>
                              </m:dPr>
                              <m:e>
                                <m:f>
                                  <m:fPr>
                                    <m:type m:val="bar"/>
                                  </m:fPr>
                                  <m:num>
                                    <m:r>
                                      <m:t>v</m:t>
                                    </m:r>
                                    <m:d>
                                      <m:dPr>
                                        <m:begChr m:val="("/>
                                        <m:endChr m:val=")"/>
                                        <m:sepChr m:val=""/>
                                        <m:grow/>
                                      </m:dPr>
                                      <m:e>
                                        <m:r>
                                          <m:t>ω</m:t>
                                        </m:r>
                                      </m:e>
                                    </m:d>
                                    <m:r>
                                      <m:rPr>
                                        <m:sty m:val="p"/>
                                      </m:rPr>
                                      <m:t>−</m:t>
                                    </m:r>
                                    <m:r>
                                      <m:t>v</m:t>
                                    </m:r>
                                    <m:d>
                                      <m:dPr>
                                        <m:begChr m:val="("/>
                                        <m:endChr m:val=")"/>
                                        <m:sepChr m:val=""/>
                                        <m:grow/>
                                      </m:dPr>
                                      <m:e>
                                        <m:r>
                                          <m:t>1</m:t>
                                        </m:r>
                                      </m:e>
                                    </m:d>
                                  </m:num>
                                  <m:den>
                                    <m:sSub>
                                      <m:e>
                                        <m:r>
                                          <m:t>α</m:t>
                                        </m:r>
                                      </m:e>
                                      <m:sub>
                                        <m:r>
                                          <m:t>I</m:t>
                                        </m:r>
                                      </m:sub>
                                    </m:sSub>
                                    <m:sSup>
                                      <m:e>
                                        <m:r>
                                          <m:t>w</m:t>
                                        </m:r>
                                      </m:e>
                                      <m:sup>
                                        <m:r>
                                          <m:t>R</m:t>
                                        </m:r>
                                        <m:r>
                                          <m:t>D</m:t>
                                        </m:r>
                                      </m:sup>
                                    </m:sSup>
                                  </m:den>
                                </m:f>
                              </m:e>
                            </m:d>
                          </m:e>
                          <m:sup>
                            <m:f>
                              <m:fPr>
                                <m:type m:val="bar"/>
                              </m:fPr>
                              <m:num>
                                <m:r>
                                  <m:t>1</m:t>
                                </m:r>
                              </m:num>
                              <m:den>
                                <m:r>
                                  <m:t>γ</m:t>
                                </m:r>
                                <m:r>
                                  <m:rPr>
                                    <m:sty m:val="p"/>
                                  </m:rPr>
                                  <m:t>−</m:t>
                                </m:r>
                                <m:r>
                                  <m:t>1</m:t>
                                </m:r>
                              </m:den>
                            </m:f>
                          </m:sup>
                        </m:sSup>
                      </m:e>
                    </m:d>
                  </m:e>
                </m:d>
                <m:d>
                  <m:dPr>
                    <m:begChr m:val="("/>
                    <m:endChr m:val=")"/>
                    <m:sepChr m:val=""/>
                    <m:grow/>
                  </m:dPr>
                  <m:e>
                    <m:r>
                      <m:t>v</m:t>
                    </m:r>
                    <m:d>
                      <m:dPr>
                        <m:begChr m:val="("/>
                        <m:endChr m:val=")"/>
                        <m:sepChr m:val=""/>
                        <m:grow/>
                      </m:dPr>
                      <m:e>
                        <m:r>
                          <m:t>ω</m:t>
                        </m:r>
                      </m:e>
                    </m:d>
                    <m:r>
                      <m:rPr>
                        <m:sty m:val="p"/>
                      </m:rPr>
                      <m:t>−</m:t>
                    </m:r>
                    <m:r>
                      <m:t>v</m:t>
                    </m:r>
                    <m:d>
                      <m:dPr>
                        <m:begChr m:val="("/>
                        <m:endChr m:val=")"/>
                        <m:sepChr m:val=""/>
                        <m:grow/>
                      </m:dPr>
                      <m:e>
                        <m:r>
                          <m:t>1</m:t>
                        </m:r>
                      </m:e>
                    </m:d>
                  </m:e>
                </m:d>
              </m:e>
              <m:e>
                <m:r>
                  <m:rPr>
                    <m:sty m:val="p"/>
                  </m:rPr>
                  <m:t>=</m:t>
                </m:r>
                <m:f>
                  <m:fPr>
                    <m:type m:val="bar"/>
                  </m:fPr>
                  <m:num>
                    <m:r>
                      <m:t>v</m:t>
                    </m:r>
                    <m:d>
                      <m:dPr>
                        <m:begChr m:val="("/>
                        <m:endChr m:val=")"/>
                        <m:sepChr m:val=""/>
                        <m:grow/>
                      </m:dPr>
                      <m:e>
                        <m:r>
                          <m:t>1</m:t>
                        </m:r>
                      </m:e>
                    </m:d>
                  </m:num>
                  <m:den>
                    <m:r>
                      <m:t>ζ</m:t>
                    </m:r>
                    <m:sSup>
                      <m:e>
                        <m:r>
                          <m:t>w</m:t>
                        </m:r>
                      </m:e>
                      <m:sup>
                        <m:r>
                          <m:t>R</m:t>
                        </m:r>
                        <m:r>
                          <m:t>D</m:t>
                        </m:r>
                      </m:sup>
                    </m:sSup>
                  </m:den>
                </m:f>
                <m:d>
                  <m:dPr>
                    <m:begChr m:val="("/>
                    <m:endChr m:val=")"/>
                    <m:sepChr m:val=""/>
                    <m:grow/>
                  </m:dPr>
                  <m:e>
                    <m:r>
                      <m:t>v</m:t>
                    </m:r>
                    <m:d>
                      <m:dPr>
                        <m:begChr m:val="("/>
                        <m:endChr m:val=")"/>
                        <m:sepChr m:val=""/>
                        <m:grow/>
                      </m:dPr>
                      <m:e>
                        <m:r>
                          <m:t>1</m:t>
                        </m:r>
                      </m:e>
                    </m:d>
                    <m:r>
                      <m:rPr>
                        <m:sty m:val="p"/>
                      </m:rPr>
                      <m:t>−</m:t>
                    </m:r>
                    <m:f>
                      <m:fPr>
                        <m:type m:val="bar"/>
                      </m:fPr>
                      <m:num>
                        <m:r>
                          <m:t>v</m:t>
                        </m:r>
                        <m:d>
                          <m:dPr>
                            <m:begChr m:val="("/>
                            <m:endChr m:val=")"/>
                            <m:sepChr m:val=""/>
                            <m:grow/>
                          </m:dPr>
                          <m:e>
                            <m:r>
                              <m:t>ω</m:t>
                            </m:r>
                          </m:e>
                        </m:d>
                      </m:num>
                      <m:den>
                        <m:r>
                          <m:t>ω</m:t>
                        </m:r>
                      </m:den>
                    </m:f>
                  </m:e>
                </m:d>
              </m:e>
            </m:mr>
          </m:m>
        </m:oMath>
      </m:oMathPara>
    </w:p>
    <w:p>
      <w:pPr>
        <w:pStyle w:val="FirstParagraph"/>
      </w:pPr>
      <w:r>
        <w:t xml:space="preserve">Suppose that</w:t>
      </w:r>
      <w:r>
        <w:t xml:space="preserve"> </w:t>
      </w:r>
      <m:oMath>
        <m:r>
          <m:t>v</m:t>
        </m:r>
        <m:d>
          <m:dPr>
            <m:begChr m:val="("/>
            <m:endChr m:val=")"/>
            <m:sepChr m:val=""/>
            <m:grow/>
          </m:dPr>
          <m:e>
            <m:r>
              <m:t>ω</m:t>
            </m:r>
          </m:e>
        </m:d>
        <m:r>
          <m:rPr>
            <m:sty m:val="p"/>
          </m:rPr>
          <m:t>&lt;</m:t>
        </m:r>
        <m:r>
          <m:t>v</m:t>
        </m:r>
        <m:d>
          <m:dPr>
            <m:begChr m:val="("/>
            <m:endChr m:val=")"/>
            <m:sepChr m:val=""/>
            <m:grow/>
          </m:dPr>
          <m:e>
            <m:r>
              <m:t>1</m:t>
            </m:r>
          </m:e>
        </m:d>
      </m:oMath>
      <w:r>
        <w:t xml:space="preserve">. This implies that the left hand side</w:t>
      </w:r>
      <w:r>
        <w:t xml:space="preserve"> </w:t>
      </w:r>
      <w:r>
        <w:t xml:space="preserve">of the above expression is strictly smaller than</w:t>
      </w:r>
      <w:r>
        <w:t xml:space="preserve"> </w:t>
      </w:r>
      <m:oMath>
        <m:r>
          <m:t>0</m:t>
        </m:r>
      </m:oMath>
      <w:r>
        <w:t xml:space="preserve">, while</w:t>
      </w:r>
      <w:r>
        <w:t xml:space="preserve"> </w:t>
      </w:r>
      <m:oMath>
        <m:r>
          <m:t>ω</m:t>
        </m:r>
        <m:r>
          <m:t>v</m:t>
        </m:r>
        <m:d>
          <m:dPr>
            <m:begChr m:val="("/>
            <m:endChr m:val=")"/>
            <m:sepChr m:val=""/>
            <m:grow/>
          </m:dPr>
          <m:e>
            <m:r>
              <m:t>1</m:t>
            </m:r>
          </m:e>
        </m:d>
        <m:r>
          <m:rPr>
            <m:sty m:val="p"/>
          </m:rPr>
          <m:t>&gt;</m:t>
        </m:r>
        <m:r>
          <m:t>v</m:t>
        </m:r>
        <m:d>
          <m:dPr>
            <m:begChr m:val="("/>
            <m:endChr m:val=")"/>
            <m:sepChr m:val=""/>
            <m:grow/>
          </m:dPr>
          <m:e>
            <m:r>
              <m:t>1</m:t>
            </m:r>
          </m:e>
        </m:d>
        <m:r>
          <m:rPr>
            <m:sty m:val="p"/>
          </m:rPr>
          <m:t>&gt;</m:t>
        </m:r>
        <m:r>
          <m:t>v</m:t>
        </m:r>
        <m:d>
          <m:dPr>
            <m:begChr m:val="("/>
            <m:endChr m:val=")"/>
            <m:sepChr m:val=""/>
            <m:grow/>
          </m:dPr>
          <m:e>
            <m:r>
              <m:t>ω</m:t>
            </m:r>
          </m:e>
        </m:d>
        <m:r>
          <m:rPr>
            <m:sty m:val="p"/>
          </m:rPr>
          <m:t>,</m:t>
        </m:r>
      </m:oMath>
      <w:r>
        <w:t xml:space="preserve"> </w:t>
      </w:r>
      <w:r>
        <w:t xml:space="preserve">so the right hand side is strictly positive under the assumption</w:t>
      </w:r>
      <w:r>
        <w:t xml:space="preserve"> </w:t>
      </w:r>
      <m:oMath>
        <m:r>
          <m:t>ω</m:t>
        </m:r>
        <m:r>
          <m:rPr>
            <m:sty m:val="p"/>
          </m:rPr>
          <m:t>&gt;</m:t>
        </m:r>
        <m:r>
          <m:t>1</m:t>
        </m:r>
      </m:oMath>
      <w:r>
        <w:t xml:space="preserve">.</w:t>
      </w:r>
      <w:r>
        <w:t xml:space="preserve"> </w:t>
      </w:r>
      <w:r>
        <w:t xml:space="preserve">Therefore, it must be that</w:t>
      </w:r>
      <w:r>
        <w:t xml:space="preserve"> </w:t>
      </w:r>
      <m:oMath>
        <m:r>
          <m:t>v</m:t>
        </m:r>
        <m:d>
          <m:dPr>
            <m:begChr m:val="("/>
            <m:endChr m:val=")"/>
            <m:sepChr m:val=""/>
            <m:grow/>
          </m:dPr>
          <m:e>
            <m:r>
              <m:t>ω</m:t>
            </m:r>
          </m:e>
        </m:d>
        <m:r>
          <m:rPr>
            <m:sty m:val="p"/>
          </m:rPr>
          <m:t>&gt;</m:t>
        </m:r>
        <m:r>
          <m:t>v</m:t>
        </m:r>
        <m:d>
          <m:dPr>
            <m:begChr m:val="("/>
            <m:endChr m:val=")"/>
            <m:sepChr m:val=""/>
            <m:grow/>
          </m:dPr>
          <m:e>
            <m:r>
              <m:t>1</m:t>
            </m:r>
          </m:e>
        </m:d>
      </m:oMath>
      <w:r>
        <w:t xml:space="preserve">. If this is the case,</w:t>
      </w:r>
      <w:r>
        <w:t xml:space="preserve"> </w:t>
      </w:r>
      <w:r>
        <w:t xml:space="preserve">the left hand side is strictly positive, and to avoid a contradiction</w:t>
      </w:r>
      <w:r>
        <w:t xml:space="preserve"> </w:t>
      </w:r>
      <w:r>
        <w:t xml:space="preserve">it must be</w:t>
      </w:r>
      <w:r>
        <w:t xml:space="preserve"> </w:t>
      </w:r>
      <m:oMath>
        <m:r>
          <m:t>ω</m:t>
        </m:r>
        <m:r>
          <m:t>v</m:t>
        </m:r>
        <m:d>
          <m:dPr>
            <m:begChr m:val="("/>
            <m:endChr m:val=")"/>
            <m:sepChr m:val=""/>
            <m:grow/>
          </m:dPr>
          <m:e>
            <m:r>
              <m:t>1</m:t>
            </m:r>
          </m:e>
        </m:d>
        <m:r>
          <m:rPr>
            <m:sty m:val="p"/>
          </m:rPr>
          <m:t>&gt;</m:t>
        </m:r>
        <m:r>
          <m:t>v</m:t>
        </m:r>
        <m:d>
          <m:dPr>
            <m:begChr m:val="("/>
            <m:endChr m:val=")"/>
            <m:sepChr m:val=""/>
            <m:grow/>
          </m:dPr>
          <m:e>
            <m:r>
              <m:t>ω</m:t>
            </m:r>
          </m:e>
        </m:d>
        <m:r>
          <m:rPr>
            <m:sty m:val="p"/>
          </m:rPr>
          <m:t>.</m:t>
        </m:r>
      </m:oMath>
      <w:r>
        <w:t xml:space="preserve"> </w:t>
      </w:r>
      <w:r>
        <w:t xml:space="preserve">Thus,</w:t>
      </w:r>
      <w:r>
        <w:t xml:space="preserve"> </w:t>
      </w:r>
      <m:oMath>
        <m:r>
          <m:t>ω</m:t>
        </m:r>
        <m:r>
          <m:t>v</m:t>
        </m:r>
        <m:d>
          <m:dPr>
            <m:begChr m:val="("/>
            <m:endChr m:val=")"/>
            <m:sepChr m:val=""/>
            <m:grow/>
          </m:dPr>
          <m:e>
            <m:r>
              <m:t>1</m:t>
            </m:r>
          </m:e>
        </m:d>
        <m:r>
          <m:rPr>
            <m:sty m:val="p"/>
          </m:rPr>
          <m:t>&gt;</m:t>
        </m:r>
        <m:r>
          <m:t>v</m:t>
        </m:r>
        <m:d>
          <m:dPr>
            <m:begChr m:val="("/>
            <m:endChr m:val=")"/>
            <m:sepChr m:val=""/>
            <m:grow/>
          </m:dPr>
          <m:e>
            <m:r>
              <m:t>ω</m:t>
            </m:r>
          </m:e>
        </m:d>
        <m:r>
          <m:rPr>
            <m:sty m:val="p"/>
          </m:rPr>
          <m:t>&gt;</m:t>
        </m:r>
        <m:r>
          <m:t>v</m:t>
        </m:r>
        <m:d>
          <m:dPr>
            <m:begChr m:val="("/>
            <m:endChr m:val=")"/>
            <m:sepChr m:val=""/>
            <m:grow/>
          </m:dPr>
          <m:e>
            <m:r>
              <m:t>1</m:t>
            </m:r>
          </m:e>
        </m:d>
      </m:oMath>
      <w:r>
        <w:t xml:space="preserve">,</w:t>
      </w:r>
      <w:r>
        <w:t xml:space="preserve"> </w:t>
      </w:r>
      <w:r>
        <w:t xml:space="preserve">proving the first part of the statement.</w:t>
      </w:r>
    </w:p>
    <w:p>
      <w:pPr>
        <w:pStyle w:val="BodyText"/>
      </w:pPr>
      <w:r>
        <w:t xml:space="preserve">Since</w:t>
      </w:r>
      <w:r>
        <w:t xml:space="preserve"> </w:t>
      </w:r>
      <m:oMath>
        <m:r>
          <m:t>π</m:t>
        </m:r>
      </m:oMath>
      <w:r>
        <w:t xml:space="preserve"> </w:t>
      </w:r>
      <w:r>
        <w:t xml:space="preserve">is a monotone increasing function of</w:t>
      </w:r>
      <w:r>
        <w:t xml:space="preserve"> </w:t>
      </w:r>
      <m:oMath>
        <m:r>
          <m:t>ϕ</m:t>
        </m:r>
      </m:oMath>
      <w:r>
        <w:t xml:space="preserve">, I prove</w:t>
      </w:r>
      <w:r>
        <w:t xml:space="preserve"> </w:t>
      </w:r>
      <w:r>
        <w:t xml:space="preserve">the statement for value derivatives with respect to</w:t>
      </w:r>
      <w:r>
        <w:t xml:space="preserve"> </w:t>
      </w:r>
      <m:oMath>
        <m:r>
          <m:t>π</m:t>
        </m:r>
      </m:oMath>
      <w:r>
        <w:t xml:space="preserve">. Total</w:t>
      </w:r>
      <w:r>
        <w:t xml:space="preserve"> </w:t>
      </w:r>
      <w:r>
        <w:t xml:space="preserve">differentiation of the system of Equations (</w:t>
      </w:r>
      <w:hyperlink w:anchor="eq: sys1-3">
        <w:r>
          <w:rPr>
            <w:rStyle w:val="Hyperlink"/>
          </w:rPr>
          <w:t xml:space="preserve">[eq: sys1-3]</w:t>
        </w:r>
      </w:hyperlink>
      <w:r>
        <w:t xml:space="preserve">) and</w:t>
      </w:r>
      <w:r>
        <w:t xml:space="preserve"> </w:t>
      </w:r>
      <w:r>
        <w:t xml:space="preserve">(</w:t>
      </w:r>
      <w:hyperlink w:anchor="eq: sys2-3">
        <w:r>
          <w:rPr>
            <w:rStyle w:val="Hyperlink"/>
          </w:rPr>
          <w:t xml:space="preserve">[eq: sys2-3]</w:t>
        </w:r>
      </w:hyperlink>
      <w:r>
        <w:t xml:space="preserve">) with respect to</w:t>
      </w:r>
      <w:r>
        <w:t xml:space="preserve"> </w:t>
      </w:r>
      <m:oMath>
        <m:r>
          <m:t>π</m:t>
        </m:r>
      </m:oMath>
      <w:r>
        <w:t xml:space="preserve"> </w:t>
      </w:r>
      <w:r>
        <w:t xml:space="preserve">around a CGE gives</w:t>
      </w:r>
    </w:p>
    <w:p>
      <w:pPr>
        <w:pStyle w:val="BodyText"/>
      </w:pPr>
      <m:oMathPara>
        <m:oMathParaPr>
          <m:jc m:val="center"/>
        </m:oMathParaPr>
        <m:oMath>
          <m:limLow>
            <m:e>
              <m:limLow>
                <m:e>
                  <m:d>
                    <m:dPr>
                      <m:begChr m:val="["/>
                      <m:endChr m:val="]"/>
                      <m:sepChr m:val=""/>
                      <m:grow/>
                    </m:dPr>
                    <m:e>
                      <m:m>
                        <m:mPr>
                          <m:baseJc m:val="center"/>
                          <m:plcHide m:val="1"/>
                          <m:mcs>
                            <m:mc>
                              <m:mcPr>
                                <m:mcJc m:val="center"/>
                                <m:count m:val="1"/>
                              </m:mcPr>
                            </m:mc>
                            <m:mc>
                              <m:mcPr>
                                <m:mcJc m:val="center"/>
                                <m:count m:val="1"/>
                              </m:mcPr>
                            </m:mc>
                          </m:mcs>
                        </m:mPr>
                        <m:mr>
                          <m:e>
                            <m:r>
                              <m:t>ρ</m:t>
                            </m:r>
                            <m:r>
                              <m:rPr>
                                <m:sty m:val="p"/>
                              </m:rPr>
                              <m:t>+</m:t>
                            </m:r>
                            <m:sSup>
                              <m:e>
                                <m:d>
                                  <m:dPr>
                                    <m:begChr m:val="("/>
                                    <m:endChr m:val=")"/>
                                    <m:sepChr m:val=""/>
                                    <m:grow/>
                                  </m:dPr>
                                  <m:e>
                                    <m:f>
                                      <m:fPr>
                                        <m:type m:val="bar"/>
                                      </m:fPr>
                                      <m:num>
                                        <m:r>
                                          <m:t>v</m:t>
                                        </m:r>
                                        <m:d>
                                          <m:dPr>
                                            <m:begChr m:val="("/>
                                            <m:endChr m:val=")"/>
                                            <m:sepChr m:val=""/>
                                            <m:grow/>
                                          </m:dPr>
                                          <m:e>
                                            <m:r>
                                              <m:t>ω</m:t>
                                            </m:r>
                                          </m:e>
                                        </m:d>
                                        <m:r>
                                          <m:rPr>
                                            <m:sty m:val="p"/>
                                          </m:rPr>
                                          <m:t>−</m:t>
                                        </m:r>
                                        <m:r>
                                          <m:t>v</m:t>
                                        </m:r>
                                        <m:d>
                                          <m:dPr>
                                            <m:begChr m:val="("/>
                                            <m:endChr m:val=")"/>
                                            <m:sepChr m:val=""/>
                                            <m:grow/>
                                          </m:dPr>
                                          <m:e>
                                            <m:r>
                                              <m:t>1</m:t>
                                            </m:r>
                                          </m:e>
                                        </m:d>
                                      </m:num>
                                      <m:den>
                                        <m:sSub>
                                          <m:e>
                                            <m:r>
                                              <m:t>α</m:t>
                                            </m:r>
                                          </m:e>
                                          <m:sub>
                                            <m:r>
                                              <m:t>I</m:t>
                                            </m:r>
                                          </m:sub>
                                        </m:sSub>
                                        <m:sSup>
                                          <m:e>
                                            <m:r>
                                              <m:t>w</m:t>
                                            </m:r>
                                          </m:e>
                                          <m:sup>
                                            <m:r>
                                              <m:t>R</m:t>
                                            </m:r>
                                            <m:r>
                                              <m:t>D</m:t>
                                            </m:r>
                                          </m:sup>
                                        </m:sSup>
                                      </m:den>
                                    </m:f>
                                  </m:e>
                                </m:d>
                              </m:e>
                              <m:sup>
                                <m:f>
                                  <m:fPr>
                                    <m:type m:val="bar"/>
                                  </m:fPr>
                                  <m:num>
                                    <m:r>
                                      <m:t>1</m:t>
                                    </m:r>
                                  </m:num>
                                  <m:den>
                                    <m:r>
                                      <m:t>γ</m:t>
                                    </m:r>
                                    <m:r>
                                      <m:rPr>
                                        <m:sty m:val="p"/>
                                      </m:rPr>
                                      <m:t>−</m:t>
                                    </m:r>
                                    <m:r>
                                      <m:t>1</m:t>
                                    </m:r>
                                  </m:den>
                                </m:f>
                              </m:sup>
                            </m:sSup>
                            <m:r>
                              <m:rPr>
                                <m:sty m:val="p"/>
                              </m:rPr>
                              <m:t>+</m:t>
                            </m:r>
                            <m:r>
                              <m:t>2</m:t>
                            </m:r>
                            <m:f>
                              <m:fPr>
                                <m:type m:val="bar"/>
                              </m:fPr>
                              <m:num>
                                <m:r>
                                  <m:t>v</m:t>
                                </m:r>
                                <m:d>
                                  <m:dPr>
                                    <m:begChr m:val="("/>
                                    <m:endChr m:val=")"/>
                                    <m:sepChr m:val=""/>
                                    <m:grow/>
                                  </m:dPr>
                                  <m:e>
                                    <m:r>
                                      <m:t>1</m:t>
                                    </m:r>
                                  </m:e>
                                </m:d>
                              </m:num>
                              <m:den>
                                <m:r>
                                  <m:t>ζ</m:t>
                                </m:r>
                              </m:den>
                            </m:f>
                          </m:e>
                          <m:e>
                            <m:r>
                              <m:rPr>
                                <m:sty m:val="p"/>
                              </m:rPr>
                              <m:t>−</m:t>
                            </m:r>
                            <m:sSup>
                              <m:e>
                                <m:d>
                                  <m:dPr>
                                    <m:begChr m:val="("/>
                                    <m:endChr m:val=")"/>
                                    <m:sepChr m:val=""/>
                                    <m:grow/>
                                  </m:dPr>
                                  <m:e>
                                    <m:f>
                                      <m:fPr>
                                        <m:type m:val="bar"/>
                                      </m:fPr>
                                      <m:num>
                                        <m:r>
                                          <m:t>v</m:t>
                                        </m:r>
                                        <m:d>
                                          <m:dPr>
                                            <m:begChr m:val="("/>
                                            <m:endChr m:val=")"/>
                                            <m:sepChr m:val=""/>
                                            <m:grow/>
                                          </m:dPr>
                                          <m:e>
                                            <m:r>
                                              <m:t>ω</m:t>
                                            </m:r>
                                          </m:e>
                                        </m:d>
                                        <m:r>
                                          <m:rPr>
                                            <m:sty m:val="p"/>
                                          </m:rPr>
                                          <m:t>−</m:t>
                                        </m:r>
                                        <m:r>
                                          <m:t>v</m:t>
                                        </m:r>
                                        <m:d>
                                          <m:dPr>
                                            <m:begChr m:val="("/>
                                            <m:endChr m:val=")"/>
                                            <m:sepChr m:val=""/>
                                            <m:grow/>
                                          </m:dPr>
                                          <m:e>
                                            <m:r>
                                              <m:t>1</m:t>
                                            </m:r>
                                          </m:e>
                                        </m:d>
                                      </m:num>
                                      <m:den>
                                        <m:sSub>
                                          <m:e>
                                            <m:r>
                                              <m:t>α</m:t>
                                            </m:r>
                                          </m:e>
                                          <m:sub>
                                            <m:r>
                                              <m:t>I</m:t>
                                            </m:r>
                                          </m:sub>
                                        </m:sSub>
                                        <m:sSup>
                                          <m:e>
                                            <m:r>
                                              <m:t>w</m:t>
                                            </m:r>
                                          </m:e>
                                          <m:sup>
                                            <m:r>
                                              <m:t>R</m:t>
                                            </m:r>
                                            <m:r>
                                              <m:t>D</m:t>
                                            </m:r>
                                          </m:sup>
                                        </m:sSup>
                                      </m:den>
                                    </m:f>
                                  </m:e>
                                </m:d>
                              </m:e>
                              <m:sup>
                                <m:f>
                                  <m:fPr>
                                    <m:type m:val="bar"/>
                                  </m:fPr>
                                  <m:num>
                                    <m:r>
                                      <m:t>1</m:t>
                                    </m:r>
                                  </m:num>
                                  <m:den>
                                    <m:r>
                                      <m:t>γ</m:t>
                                    </m:r>
                                    <m:r>
                                      <m:rPr>
                                        <m:sty m:val="p"/>
                                      </m:rPr>
                                      <m:t>−</m:t>
                                    </m:r>
                                    <m:r>
                                      <m:t>1</m:t>
                                    </m:r>
                                  </m:den>
                                </m:f>
                              </m:sup>
                            </m:sSup>
                          </m:e>
                        </m:mr>
                        <m:mr>
                          <m:e>
                            <m:r>
                              <m:rPr>
                                <m:sty m:val="p"/>
                              </m:rPr>
                              <m:t>−</m:t>
                            </m:r>
                            <m:r>
                              <m:t>δ</m:t>
                            </m:r>
                            <m:r>
                              <m:rPr>
                                <m:sty m:val="p"/>
                              </m:rPr>
                              <m:t>+</m:t>
                            </m:r>
                            <m:f>
                              <m:fPr>
                                <m:type m:val="bar"/>
                              </m:fPr>
                              <m:num>
                                <m:r>
                                  <m:t>v</m:t>
                                </m:r>
                                <m:d>
                                  <m:dPr>
                                    <m:begChr m:val="("/>
                                    <m:endChr m:val=")"/>
                                    <m:sepChr m:val=""/>
                                    <m:grow/>
                                  </m:dPr>
                                  <m:e>
                                    <m:r>
                                      <m:t>ω</m:t>
                                    </m:r>
                                  </m:e>
                                </m:d>
                              </m:num>
                              <m:den>
                                <m:r>
                                  <m:t>ζ</m:t>
                                </m:r>
                                <m:sSup>
                                  <m:e>
                                    <m:r>
                                      <m:t>w</m:t>
                                    </m:r>
                                  </m:e>
                                  <m:sup>
                                    <m:r>
                                      <m:t>R</m:t>
                                    </m:r>
                                    <m:r>
                                      <m:t>D</m:t>
                                    </m:r>
                                  </m:sup>
                                </m:sSup>
                                <m:r>
                                  <m:t>ω</m:t>
                                </m:r>
                              </m:den>
                            </m:f>
                          </m:e>
                          <m:e>
                            <m:r>
                              <m:t>ρ</m:t>
                            </m:r>
                            <m:r>
                              <m:rPr>
                                <m:sty m:val="p"/>
                              </m:rPr>
                              <m:t>+</m:t>
                            </m:r>
                            <m:r>
                              <m:t>δ</m:t>
                            </m:r>
                            <m:r>
                              <m:rPr>
                                <m:sty m:val="p"/>
                              </m:rPr>
                              <m:t>+</m:t>
                            </m:r>
                            <m:f>
                              <m:fPr>
                                <m:type m:val="bar"/>
                              </m:fPr>
                              <m:num>
                                <m:r>
                                  <m:t>v</m:t>
                                </m:r>
                                <m:d>
                                  <m:dPr>
                                    <m:begChr m:val="("/>
                                    <m:endChr m:val=")"/>
                                    <m:sepChr m:val=""/>
                                    <m:grow/>
                                  </m:dPr>
                                  <m:e>
                                    <m:r>
                                      <m:t>1</m:t>
                                    </m:r>
                                  </m:e>
                                </m:d>
                              </m:num>
                              <m:den>
                                <m:r>
                                  <m:t>ζ</m:t>
                                </m:r>
                                <m:sSup>
                                  <m:e>
                                    <m:r>
                                      <m:t>w</m:t>
                                    </m:r>
                                  </m:e>
                                  <m:sup>
                                    <m:r>
                                      <m:t>R</m:t>
                                    </m:r>
                                    <m:r>
                                      <m:t>D</m:t>
                                    </m:r>
                                  </m:sup>
                                </m:sSup>
                                <m:r>
                                  <m:t>ω</m:t>
                                </m:r>
                              </m:den>
                            </m:f>
                          </m:e>
                        </m:mr>
                      </m:m>
                    </m:e>
                  </m:d>
                </m:e>
                <m:lim>
                  <m:r>
                    <m:rPr>
                      <m:sty m:val="p"/>
                    </m:rPr>
                    <m:t>⏟</m:t>
                  </m:r>
                </m:lim>
              </m:limLow>
            </m:e>
            <m:lim>
              <m:r>
                <m:rPr>
                  <m:sty m:val="p"/>
                </m:rPr>
                <m:t>≡</m:t>
              </m:r>
              <m:r>
                <m:t>J</m:t>
              </m:r>
            </m:lim>
          </m:limLow>
          <m:d>
            <m:dPr>
              <m:begChr m:val="["/>
              <m:endChr m:val="]"/>
              <m:sepChr m:val=""/>
              <m:grow/>
            </m:dPr>
            <m:e>
              <m:m>
                <m:mPr>
                  <m:baseJc m:val="center"/>
                  <m:plcHide m:val="1"/>
                  <m:mcs>
                    <m:mc>
                      <m:mcPr>
                        <m:mcJc m:val="center"/>
                        <m:count m:val="1"/>
                      </m:mcPr>
                    </m:mc>
                  </m:mcs>
                </m:mPr>
                <m:mr>
                  <m:e>
                    <m:r>
                      <m:rPr>
                        <m:sty m:val="p"/>
                      </m:rPr>
                      <m:t>d</m:t>
                    </m:r>
                    <m:r>
                      <m:t>v</m:t>
                    </m:r>
                    <m:d>
                      <m:dPr>
                        <m:begChr m:val="("/>
                        <m:endChr m:val=")"/>
                        <m:sepChr m:val=""/>
                        <m:grow/>
                      </m:dPr>
                      <m:e>
                        <m:r>
                          <m:t>1</m:t>
                        </m:r>
                      </m:e>
                    </m:d>
                  </m:e>
                </m:mr>
                <m:mr>
                  <m:e>
                    <m:r>
                      <m:rPr>
                        <m:sty m:val="p"/>
                      </m:rPr>
                      <m:t>d</m:t>
                    </m:r>
                    <m:r>
                      <m:t>v</m:t>
                    </m:r>
                    <m:d>
                      <m:dPr>
                        <m:begChr m:val="("/>
                        <m:endChr m:val=")"/>
                        <m:sepChr m:val=""/>
                        <m:grow/>
                      </m:dPr>
                      <m:e>
                        <m:r>
                          <m:t>ω</m:t>
                        </m:r>
                      </m:e>
                    </m:d>
                  </m:e>
                </m:mr>
              </m:m>
            </m:e>
          </m:d>
          <m:r>
            <m:rPr>
              <m:sty m:val="p"/>
            </m:rPr>
            <m:t>−</m:t>
          </m:r>
          <m:d>
            <m:dPr>
              <m:begChr m:val="["/>
              <m:endChr m:val="]"/>
              <m:sepChr m:val=""/>
              <m:grow/>
            </m:dPr>
            <m:e>
              <m:m>
                <m:mPr>
                  <m:baseJc m:val="center"/>
                  <m:plcHide m:val="1"/>
                  <m:mcs>
                    <m:mc>
                      <m:mcPr>
                        <m:mcJc m:val="center"/>
                        <m:count m:val="1"/>
                      </m:mcPr>
                    </m:mc>
                  </m:mcs>
                </m:mPr>
                <m:mr>
                  <m:e>
                    <m:r>
                      <m:t>1</m:t>
                    </m:r>
                  </m:e>
                </m:mr>
                <m:mr>
                  <m:e>
                    <m:r>
                      <m:t>1</m:t>
                    </m:r>
                  </m:e>
                </m:mr>
              </m:m>
            </m:e>
          </m:d>
          <m:r>
            <m:rPr>
              <m:sty m:val="p"/>
            </m:rPr>
            <m:t>d</m:t>
          </m:r>
          <m:r>
            <m:t>π</m:t>
          </m:r>
          <m:r>
            <m:rPr>
              <m:sty m:val="p"/>
            </m:rPr>
            <m:t>=</m:t>
          </m:r>
          <m:r>
            <m:t>0</m:t>
          </m:r>
          <m:r>
            <m:rPr>
              <m:sty m:val="p"/>
            </m:rPr>
            <m:t>.</m:t>
          </m:r>
        </m:oMath>
      </m:oMathPara>
    </w:p>
    <w:p>
      <w:pPr>
        <w:pStyle w:val="FirstParagraph"/>
      </w:pPr>
      <w:r>
        <w:t xml:space="preserve">The determinant of the Jacobian is:</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det</m:t>
                </m:r>
                <m:r>
                  <m:t>J</m:t>
                </m:r>
              </m:e>
              <m:e>
                <m:r>
                  <m:rPr>
                    <m:sty m:val="p"/>
                  </m:rPr>
                  <m:t>=</m:t>
                </m:r>
                <m:d>
                  <m:dPr>
                    <m:begChr m:val="("/>
                    <m:endChr m:val=")"/>
                    <m:sepChr m:val=""/>
                    <m:grow/>
                  </m:dPr>
                  <m:e>
                    <m:r>
                      <m:t>ρ</m:t>
                    </m:r>
                    <m:r>
                      <m:rPr>
                        <m:sty m:val="p"/>
                      </m:rPr>
                      <m:t>+</m:t>
                    </m:r>
                    <m:sSub>
                      <m:e>
                        <m:r>
                          <m:t>x</m:t>
                        </m:r>
                      </m:e>
                      <m:sub>
                        <m:r>
                          <m:t>I</m:t>
                        </m:r>
                      </m:sub>
                    </m:sSub>
                    <m:r>
                      <m:rPr>
                        <m:sty m:val="p"/>
                      </m:rPr>
                      <m:t>+</m:t>
                    </m:r>
                    <m:r>
                      <m:t>2</m:t>
                    </m:r>
                    <m:r>
                      <m:t>ω</m:t>
                    </m:r>
                    <m:sSub>
                      <m:e>
                        <m:r>
                          <m:t>x</m:t>
                        </m:r>
                      </m:e>
                      <m:sub>
                        <m:r>
                          <m:t>e</m:t>
                        </m:r>
                        <m:r>
                          <m:rPr>
                            <m:sty m:val="p"/>
                          </m:rPr>
                          <m:t>,</m:t>
                        </m:r>
                        <m:r>
                          <m:t>ω</m:t>
                        </m:r>
                      </m:sub>
                    </m:sSub>
                  </m:e>
                </m:d>
                <m:d>
                  <m:dPr>
                    <m:begChr m:val="("/>
                    <m:endChr m:val=")"/>
                    <m:sepChr m:val=""/>
                    <m:grow/>
                  </m:dPr>
                  <m:e>
                    <m:r>
                      <m:t>ρ</m:t>
                    </m:r>
                    <m:r>
                      <m:rPr>
                        <m:sty m:val="p"/>
                      </m:rPr>
                      <m:t>+</m:t>
                    </m:r>
                    <m:r>
                      <m:t>δ</m:t>
                    </m:r>
                    <m:r>
                      <m:rPr>
                        <m:sty m:val="p"/>
                      </m:rPr>
                      <m:t>+</m:t>
                    </m:r>
                    <m:f>
                      <m:fPr>
                        <m:type m:val="bar"/>
                      </m:fPr>
                      <m:num>
                        <m:r>
                          <m:t>v</m:t>
                        </m:r>
                        <m:d>
                          <m:dPr>
                            <m:begChr m:val="("/>
                            <m:endChr m:val=")"/>
                            <m:sepChr m:val=""/>
                            <m:grow/>
                          </m:dPr>
                          <m:e>
                            <m:r>
                              <m:t>1</m:t>
                            </m:r>
                          </m:e>
                        </m:d>
                      </m:num>
                      <m:den>
                        <m:r>
                          <m:t>ζ</m:t>
                        </m:r>
                        <m:r>
                          <m:t>ω</m:t>
                        </m:r>
                      </m:den>
                    </m:f>
                  </m:e>
                </m:d>
                <m:r>
                  <m:rPr>
                    <m:sty m:val="p"/>
                  </m:rPr>
                  <m:t>+</m:t>
                </m:r>
                <m:sSub>
                  <m:e>
                    <m:r>
                      <m:t>x</m:t>
                    </m:r>
                  </m:e>
                  <m:sub>
                    <m:r>
                      <m:t>I</m:t>
                    </m:r>
                  </m:sub>
                </m:sSub>
                <m:d>
                  <m:dPr>
                    <m:begChr m:val="("/>
                    <m:endChr m:val=")"/>
                    <m:sepChr m:val=""/>
                    <m:grow/>
                  </m:dPr>
                  <m:e>
                    <m:sSub>
                      <m:e>
                        <m:r>
                          <m:t>x</m:t>
                        </m:r>
                      </m:e>
                      <m:sub>
                        <m:r>
                          <m:t>e</m:t>
                        </m:r>
                        <m:r>
                          <m:rPr>
                            <m:sty m:val="p"/>
                          </m:rPr>
                          <m:t>,</m:t>
                        </m:r>
                        <m:r>
                          <m:t>ω</m:t>
                        </m:r>
                      </m:sub>
                    </m:sSub>
                    <m:r>
                      <m:rPr>
                        <m:sty m:val="p"/>
                      </m:rPr>
                      <m:t>−</m:t>
                    </m:r>
                    <m:r>
                      <m:t>δ</m:t>
                    </m:r>
                  </m:e>
                </m:d>
                <m:r>
                  <m:rPr>
                    <m:sty m:val="p"/>
                  </m:rPr>
                  <m:t>&gt;</m:t>
                </m:r>
                <m:r>
                  <m:t>0</m:t>
                </m:r>
                <m:r>
                  <m:rPr>
                    <m:sty m:val="p"/>
                  </m:rPr>
                  <m:t>.</m:t>
                </m:r>
              </m:e>
            </m:mr>
          </m:m>
        </m:oMath>
      </m:oMathPara>
    </w:p>
    <w:p>
      <w:pPr>
        <w:pStyle w:val="FirstParagraph"/>
      </w:pPr>
      <w:r>
        <w:t xml:space="preserve">Solving (</w:t>
      </w:r>
      <w:hyperlink w:anchor="eq: jacob">
        <w:r>
          <w:rPr>
            <w:rStyle w:val="Hyperlink"/>
          </w:rPr>
          <w:t xml:space="preserve">[eq: jacob]</w:t>
        </w:r>
      </w:hyperlink>
      <w:r>
        <w:t xml:space="preserve">) gives:</w:t>
      </w:r>
    </w:p>
    <w:p>
      <w:pPr>
        <w:pStyle w:val="BodyText"/>
      </w:pPr>
      <m:oMathPara>
        <m:oMathParaPr>
          <m:jc m:val="center"/>
        </m:oMathParaPr>
        <m:oMath>
          <m:d>
            <m:dPr>
              <m:begChr m:val="["/>
              <m:endChr m:val="]"/>
              <m:sepChr m:val=""/>
              <m:grow/>
            </m:dPr>
            <m:e>
              <m:m>
                <m:mPr>
                  <m:baseJc m:val="center"/>
                  <m:plcHide m:val="1"/>
                  <m:mcs>
                    <m:mc>
                      <m:mcPr>
                        <m:mcJc m:val="center"/>
                        <m:count m:val="1"/>
                      </m:mcPr>
                    </m:mc>
                  </m:mcs>
                </m:mPr>
                <m:mr>
                  <m:e>
                    <m:f>
                      <m:fPr>
                        <m:type m:val="bar"/>
                      </m:fPr>
                      <m:num>
                        <m:r>
                          <m:rPr>
                            <m:sty m:val="p"/>
                          </m:rPr>
                          <m:t>d</m:t>
                        </m:r>
                        <m:r>
                          <m:t>v</m:t>
                        </m:r>
                        <m:d>
                          <m:dPr>
                            <m:begChr m:val="("/>
                            <m:endChr m:val=")"/>
                            <m:sepChr m:val=""/>
                            <m:grow/>
                          </m:dPr>
                          <m:e>
                            <m:r>
                              <m:t>1</m:t>
                            </m:r>
                          </m:e>
                        </m:d>
                      </m:num>
                      <m:den>
                        <m:r>
                          <m:rPr>
                            <m:sty m:val="p"/>
                          </m:rPr>
                          <m:t>d</m:t>
                        </m:r>
                        <m:r>
                          <m:t>π</m:t>
                        </m:r>
                      </m:den>
                    </m:f>
                  </m:e>
                </m:mr>
                <m:mr>
                  <m:e>
                    <m:f>
                      <m:fPr>
                        <m:type m:val="bar"/>
                      </m:fPr>
                      <m:num>
                        <m:r>
                          <m:rPr>
                            <m:sty m:val="p"/>
                          </m:rPr>
                          <m:t>d</m:t>
                        </m:r>
                        <m:r>
                          <m:t>v</m:t>
                        </m:r>
                        <m:d>
                          <m:dPr>
                            <m:begChr m:val="("/>
                            <m:endChr m:val=")"/>
                            <m:sepChr m:val=""/>
                            <m:grow/>
                          </m:dPr>
                          <m:e>
                            <m:r>
                              <m:t>ω</m:t>
                            </m:r>
                          </m:e>
                        </m:d>
                      </m:num>
                      <m:den>
                        <m:r>
                          <m:rPr>
                            <m:sty m:val="p"/>
                          </m:rPr>
                          <m:t>d</m:t>
                        </m:r>
                        <m:r>
                          <m:t>π</m:t>
                        </m:r>
                      </m:den>
                    </m:f>
                  </m:e>
                </m:mr>
              </m:m>
            </m:e>
          </m:d>
          <m:r>
            <m:rPr>
              <m:sty m:val="p"/>
            </m:rPr>
            <m:t>=</m:t>
          </m:r>
          <m:f>
            <m:fPr>
              <m:type m:val="bar"/>
            </m:fPr>
            <m:num>
              <m:r>
                <m:t>1</m:t>
              </m:r>
            </m:num>
            <m:den>
              <m:r>
                <m:rPr>
                  <m:sty m:val="p"/>
                </m:rPr>
                <m:t>det</m:t>
              </m:r>
              <m:r>
                <m:t>J</m:t>
              </m:r>
            </m:den>
          </m:f>
          <m:d>
            <m:dPr>
              <m:begChr m:val="["/>
              <m:endChr m:val="]"/>
              <m:sepChr m:val=""/>
              <m:grow/>
            </m:dPr>
            <m:e>
              <m:m>
                <m:mPr>
                  <m:baseJc m:val="center"/>
                  <m:plcHide m:val="1"/>
                  <m:mcs>
                    <m:mc>
                      <m:mcPr>
                        <m:mcJc m:val="center"/>
                        <m:count m:val="1"/>
                      </m:mcPr>
                    </m:mc>
                    <m:mc>
                      <m:mcPr>
                        <m:mcJc m:val="center"/>
                        <m:count m:val="1"/>
                      </m:mcPr>
                    </m:mc>
                  </m:mcs>
                </m:mPr>
                <m:mr>
                  <m:e>
                    <m:f>
                      <m:fPr>
                        <m:type m:val="bar"/>
                      </m:fPr>
                      <m:num>
                        <m:r>
                          <m:t>v</m:t>
                        </m:r>
                        <m:d>
                          <m:dPr>
                            <m:begChr m:val="("/>
                            <m:endChr m:val=")"/>
                            <m:sepChr m:val=""/>
                            <m:grow/>
                          </m:dPr>
                          <m:e>
                            <m:r>
                              <m:t>1</m:t>
                            </m:r>
                          </m:e>
                        </m:d>
                      </m:num>
                      <m:den>
                        <m:r>
                          <m:t>ζ</m:t>
                        </m:r>
                        <m:sSup>
                          <m:e>
                            <m:r>
                              <m:t>w</m:t>
                            </m:r>
                          </m:e>
                          <m:sup>
                            <m:r>
                              <m:t>R</m:t>
                            </m:r>
                            <m:r>
                              <m:t>D</m:t>
                            </m:r>
                          </m:sup>
                        </m:sSup>
                        <m:r>
                          <m:t>ω</m:t>
                        </m:r>
                      </m:den>
                    </m:f>
                    <m:r>
                      <m:rPr>
                        <m:sty m:val="p"/>
                      </m:rPr>
                      <m:t>+</m:t>
                    </m:r>
                    <m:r>
                      <m:t>ρ</m:t>
                    </m:r>
                    <m:r>
                      <m:rPr>
                        <m:sty m:val="p"/>
                      </m:rPr>
                      <m:t>+</m:t>
                    </m:r>
                    <m:r>
                      <m:t>δ</m:t>
                    </m:r>
                  </m:e>
                  <m:e>
                    <m:sSup>
                      <m:e>
                        <m:d>
                          <m:dPr>
                            <m:begChr m:val="("/>
                            <m:endChr m:val=")"/>
                            <m:sepChr m:val=""/>
                            <m:grow/>
                          </m:dPr>
                          <m:e>
                            <m:f>
                              <m:fPr>
                                <m:type m:val="bar"/>
                              </m:fPr>
                              <m:num>
                                <m:r>
                                  <m:t>v</m:t>
                                </m:r>
                                <m:d>
                                  <m:dPr>
                                    <m:begChr m:val="("/>
                                    <m:endChr m:val=")"/>
                                    <m:sepChr m:val=""/>
                                    <m:grow/>
                                  </m:dPr>
                                  <m:e>
                                    <m:r>
                                      <m:t>ω</m:t>
                                    </m:r>
                                  </m:e>
                                </m:d>
                                <m:r>
                                  <m:rPr>
                                    <m:sty m:val="p"/>
                                  </m:rPr>
                                  <m:t>−</m:t>
                                </m:r>
                                <m:r>
                                  <m:t>v</m:t>
                                </m:r>
                                <m:d>
                                  <m:dPr>
                                    <m:begChr m:val="("/>
                                    <m:endChr m:val=")"/>
                                    <m:sepChr m:val=""/>
                                    <m:grow/>
                                  </m:dPr>
                                  <m:e>
                                    <m:r>
                                      <m:t>1</m:t>
                                    </m:r>
                                  </m:e>
                                </m:d>
                              </m:num>
                              <m:den>
                                <m:sSub>
                                  <m:e>
                                    <m:r>
                                      <m:t>α</m:t>
                                    </m:r>
                                  </m:e>
                                  <m:sub>
                                    <m:r>
                                      <m:t>I</m:t>
                                    </m:r>
                                  </m:sub>
                                </m:sSub>
                                <m:sSup>
                                  <m:e>
                                    <m:r>
                                      <m:t>w</m:t>
                                    </m:r>
                                  </m:e>
                                  <m:sup>
                                    <m:r>
                                      <m:t>R</m:t>
                                    </m:r>
                                    <m:r>
                                      <m:t>D</m:t>
                                    </m:r>
                                  </m:sup>
                                </m:sSup>
                              </m:den>
                            </m:f>
                          </m:e>
                        </m:d>
                      </m:e>
                      <m:sup>
                        <m:f>
                          <m:fPr>
                            <m:type m:val="bar"/>
                          </m:fPr>
                          <m:num>
                            <m:r>
                              <m:t>1</m:t>
                            </m:r>
                          </m:num>
                          <m:den>
                            <m:r>
                              <m:t>γ</m:t>
                            </m:r>
                            <m:r>
                              <m:rPr>
                                <m:sty m:val="p"/>
                              </m:rPr>
                              <m:t>−</m:t>
                            </m:r>
                            <m:r>
                              <m:t>1</m:t>
                            </m:r>
                          </m:den>
                        </m:f>
                      </m:sup>
                    </m:sSup>
                  </m:e>
                </m:mr>
                <m:mr>
                  <m:e>
                    <m:r>
                      <m:t>δ</m:t>
                    </m:r>
                    <m:r>
                      <m:rPr>
                        <m:sty m:val="p"/>
                      </m:rPr>
                      <m:t>−</m:t>
                    </m:r>
                    <m:f>
                      <m:fPr>
                        <m:type m:val="bar"/>
                      </m:fPr>
                      <m:num>
                        <m:r>
                          <m:t>v</m:t>
                        </m:r>
                        <m:d>
                          <m:dPr>
                            <m:begChr m:val="("/>
                            <m:endChr m:val=")"/>
                            <m:sepChr m:val=""/>
                            <m:grow/>
                          </m:dPr>
                          <m:e>
                            <m:r>
                              <m:t>ω</m:t>
                            </m:r>
                          </m:e>
                        </m:d>
                      </m:num>
                      <m:den>
                        <m:r>
                          <m:t>ζ</m:t>
                        </m:r>
                        <m:sSup>
                          <m:e>
                            <m:r>
                              <m:t>w</m:t>
                            </m:r>
                          </m:e>
                          <m:sup>
                            <m:r>
                              <m:t>R</m:t>
                            </m:r>
                            <m:r>
                              <m:t>D</m:t>
                            </m:r>
                          </m:sup>
                        </m:sSup>
                        <m:r>
                          <m:t>ω</m:t>
                        </m:r>
                      </m:den>
                    </m:f>
                  </m:e>
                  <m:e>
                    <m:r>
                      <m:t>ρ</m:t>
                    </m:r>
                    <m:r>
                      <m:rPr>
                        <m:sty m:val="p"/>
                      </m:rPr>
                      <m:t>+</m:t>
                    </m:r>
                    <m:sSup>
                      <m:e>
                        <m:d>
                          <m:dPr>
                            <m:begChr m:val="("/>
                            <m:endChr m:val=")"/>
                            <m:sepChr m:val=""/>
                            <m:grow/>
                          </m:dPr>
                          <m:e>
                            <m:f>
                              <m:fPr>
                                <m:type m:val="bar"/>
                              </m:fPr>
                              <m:num>
                                <m:r>
                                  <m:t>v</m:t>
                                </m:r>
                                <m:d>
                                  <m:dPr>
                                    <m:begChr m:val="("/>
                                    <m:endChr m:val=")"/>
                                    <m:sepChr m:val=""/>
                                    <m:grow/>
                                  </m:dPr>
                                  <m:e>
                                    <m:r>
                                      <m:t>ω</m:t>
                                    </m:r>
                                  </m:e>
                                </m:d>
                                <m:r>
                                  <m:rPr>
                                    <m:sty m:val="p"/>
                                  </m:rPr>
                                  <m:t>−</m:t>
                                </m:r>
                                <m:r>
                                  <m:t>v</m:t>
                                </m:r>
                                <m:d>
                                  <m:dPr>
                                    <m:begChr m:val="("/>
                                    <m:endChr m:val=")"/>
                                    <m:sepChr m:val=""/>
                                    <m:grow/>
                                  </m:dPr>
                                  <m:e>
                                    <m:r>
                                      <m:t>1</m:t>
                                    </m:r>
                                  </m:e>
                                </m:d>
                              </m:num>
                              <m:den>
                                <m:sSub>
                                  <m:e>
                                    <m:r>
                                      <m:t>α</m:t>
                                    </m:r>
                                  </m:e>
                                  <m:sub>
                                    <m:r>
                                      <m:t>I</m:t>
                                    </m:r>
                                  </m:sub>
                                </m:sSub>
                                <m:sSup>
                                  <m:e>
                                    <m:r>
                                      <m:t>w</m:t>
                                    </m:r>
                                  </m:e>
                                  <m:sup>
                                    <m:r>
                                      <m:t>R</m:t>
                                    </m:r>
                                    <m:r>
                                      <m:t>D</m:t>
                                    </m:r>
                                  </m:sup>
                                </m:sSup>
                              </m:den>
                            </m:f>
                          </m:e>
                        </m:d>
                      </m:e>
                      <m:sup>
                        <m:f>
                          <m:fPr>
                            <m:type m:val="bar"/>
                          </m:fPr>
                          <m:num>
                            <m:r>
                              <m:t>1</m:t>
                            </m:r>
                          </m:num>
                          <m:den>
                            <m:r>
                              <m:t>γ</m:t>
                            </m:r>
                            <m:r>
                              <m:rPr>
                                <m:sty m:val="p"/>
                              </m:rPr>
                              <m:t>−</m:t>
                            </m:r>
                            <m:r>
                              <m:t>1</m:t>
                            </m:r>
                          </m:den>
                        </m:f>
                      </m:sup>
                    </m:sSup>
                    <m:r>
                      <m:rPr>
                        <m:sty m:val="p"/>
                      </m:rPr>
                      <m:t>+</m:t>
                    </m:r>
                    <m:r>
                      <m:t>2</m:t>
                    </m:r>
                    <m:f>
                      <m:fPr>
                        <m:type m:val="bar"/>
                      </m:fPr>
                      <m:num>
                        <m:r>
                          <m:t>v</m:t>
                        </m:r>
                        <m:d>
                          <m:dPr>
                            <m:begChr m:val="("/>
                            <m:endChr m:val=")"/>
                            <m:sepChr m:val=""/>
                            <m:grow/>
                          </m:dPr>
                          <m:e>
                            <m:r>
                              <m:t>1</m:t>
                            </m:r>
                          </m:e>
                        </m:d>
                      </m:num>
                      <m:den>
                        <m:r>
                          <m:t>ζ</m:t>
                        </m:r>
                        <m:sSup>
                          <m:e>
                            <m:r>
                              <m:t>w</m:t>
                            </m:r>
                          </m:e>
                          <m:sup>
                            <m:r>
                              <m:t>R</m:t>
                            </m:r>
                            <m:r>
                              <m:t>D</m:t>
                            </m:r>
                          </m:sup>
                        </m:sSup>
                      </m:den>
                    </m:f>
                  </m:e>
                </m:mr>
              </m:m>
            </m:e>
          </m:d>
          <m:d>
            <m:dPr>
              <m:begChr m:val="["/>
              <m:endChr m:val="]"/>
              <m:sepChr m:val=""/>
              <m:grow/>
            </m:dPr>
            <m:e>
              <m:m>
                <m:mPr>
                  <m:baseJc m:val="center"/>
                  <m:plcHide m:val="1"/>
                  <m:mcs>
                    <m:mc>
                      <m:mcPr>
                        <m:mcJc m:val="center"/>
                        <m:count m:val="1"/>
                      </m:mcPr>
                    </m:mc>
                  </m:mcs>
                </m:mPr>
                <m:mr>
                  <m:e>
                    <m:r>
                      <m:t>1</m:t>
                    </m:r>
                  </m:e>
                </m:mr>
                <m:mr>
                  <m:e>
                    <m:r>
                      <m:t>1</m:t>
                    </m:r>
                  </m:e>
                </m:mr>
              </m:m>
            </m:e>
          </m:d>
          <m:r>
            <m:rPr>
              <m:sty m:val="p"/>
            </m:rPr>
            <m:t>.</m:t>
          </m:r>
        </m:oMath>
      </m:oMathPara>
    </w:p>
    <w:p>
      <w:pPr>
        <w:pStyle w:val="FirstParagraph"/>
      </w:pPr>
      <w:r>
        <w:t xml:space="preserve">Since the first row is strictly positive,</w:t>
      </w:r>
    </w:p>
    <w:p>
      <w:pPr>
        <w:pStyle w:val="BodyText"/>
      </w:pPr>
      <m:oMathPara>
        <m:oMathParaPr>
          <m:jc m:val="center"/>
        </m:oMathParaPr>
        <m:oMath>
          <m:f>
            <m:fPr>
              <m:type m:val="bar"/>
            </m:fPr>
            <m:num>
              <m:r>
                <m:rPr>
                  <m:sty m:val="p"/>
                </m:rPr>
                <m:t>d</m:t>
              </m:r>
              <m:r>
                <m:t>v</m:t>
              </m:r>
              <m:d>
                <m:dPr>
                  <m:begChr m:val="("/>
                  <m:endChr m:val=")"/>
                  <m:sepChr m:val=""/>
                  <m:grow/>
                </m:dPr>
                <m:e>
                  <m:r>
                    <m:t>1</m:t>
                  </m:r>
                </m:e>
              </m:d>
            </m:num>
            <m:den>
              <m:r>
                <m:rPr>
                  <m:sty m:val="p"/>
                </m:rPr>
                <m:t>d</m:t>
              </m:r>
              <m:r>
                <m:t>π</m:t>
              </m:r>
            </m:den>
          </m:f>
          <m:r>
            <m:rPr>
              <m:sty m:val="p"/>
            </m:rPr>
            <m:t>&gt;</m:t>
          </m:r>
          <m:r>
            <m:t>0</m:t>
          </m:r>
          <m:r>
            <m:rPr>
              <m:sty m:val="p"/>
            </m:rPr>
            <m:t>.</m:t>
          </m:r>
        </m:oMath>
      </m:oMathPara>
    </w:p>
    <w:p>
      <w:pPr>
        <w:pStyle w:val="FirstParagraph"/>
      </w:pPr>
      <w:r>
        <w:t xml:space="preserve">Subtracting line by line gives:</w:t>
      </w:r>
    </w:p>
    <w:p>
      <w:pPr>
        <w:pStyle w:val="BodyText"/>
      </w:pPr>
      <m:oMathPara>
        <m:oMathParaPr>
          <m:jc m:val="center"/>
        </m:oMathParaPr>
        <m:oMath>
          <m:m>
            <m:mPr>
              <m:baseJc m:val="center"/>
              <m:plcHide m:val="1"/>
              <m:mcs>
                <m:mc>
                  <m:mcPr>
                    <m:mcJc m:val="right"/>
                    <m:count m:val="1"/>
                  </m:mcPr>
                </m:mc>
                <m:mc>
                  <m:mcPr>
                    <m:mcJc m:val="left"/>
                    <m:count m:val="1"/>
                  </m:mcPr>
                </m:mc>
              </m:mcs>
            </m:mPr>
            <m:mr>
              <m:e>
                <m:f>
                  <m:fPr>
                    <m:type m:val="bar"/>
                  </m:fPr>
                  <m:num>
                    <m:r>
                      <m:rPr>
                        <m:sty m:val="p"/>
                      </m:rPr>
                      <m:t>d</m:t>
                    </m:r>
                    <m:r>
                      <m:t>v</m:t>
                    </m:r>
                    <m:d>
                      <m:dPr>
                        <m:begChr m:val="("/>
                        <m:endChr m:val=")"/>
                        <m:sepChr m:val=""/>
                        <m:grow/>
                      </m:dPr>
                      <m:e>
                        <m:r>
                          <m:t>ω</m:t>
                        </m:r>
                      </m:e>
                    </m:d>
                  </m:num>
                  <m:den>
                    <m:r>
                      <m:rPr>
                        <m:sty m:val="p"/>
                      </m:rPr>
                      <m:t>d</m:t>
                    </m:r>
                    <m:r>
                      <m:t>π</m:t>
                    </m:r>
                  </m:den>
                </m:f>
                <m:r>
                  <m:rPr>
                    <m:sty m:val="p"/>
                  </m:rPr>
                  <m:t>−</m:t>
                </m:r>
                <m:f>
                  <m:fPr>
                    <m:type m:val="bar"/>
                  </m:fPr>
                  <m:num>
                    <m:r>
                      <m:rPr>
                        <m:sty m:val="p"/>
                      </m:rPr>
                      <m:t>d</m:t>
                    </m:r>
                    <m:r>
                      <m:t>v</m:t>
                    </m:r>
                    <m:d>
                      <m:dPr>
                        <m:begChr m:val="("/>
                        <m:endChr m:val=")"/>
                        <m:sepChr m:val=""/>
                        <m:grow/>
                      </m:dPr>
                      <m:e>
                        <m:r>
                          <m:t>1</m:t>
                        </m:r>
                      </m:e>
                    </m:d>
                  </m:num>
                  <m:den>
                    <m:r>
                      <m:rPr>
                        <m:sty m:val="p"/>
                      </m:rPr>
                      <m:t>d</m:t>
                    </m:r>
                    <m:r>
                      <m:t>π</m:t>
                    </m:r>
                  </m:den>
                </m:f>
              </m:e>
              <m:e>
                <m:r>
                  <m:rPr>
                    <m:sty m:val="p"/>
                  </m:rPr>
                  <m:t>=</m:t>
                </m:r>
                <m:f>
                  <m:fPr>
                    <m:type m:val="bar"/>
                  </m:fPr>
                  <m:num>
                    <m:r>
                      <m:t>1</m:t>
                    </m:r>
                  </m:num>
                  <m:den>
                    <m:r>
                      <m:rPr>
                        <m:sty m:val="p"/>
                      </m:rPr>
                      <m:t>det</m:t>
                    </m:r>
                    <m:r>
                      <m:t>J</m:t>
                    </m:r>
                  </m:den>
                </m:f>
                <m:d>
                  <m:dPr>
                    <m:begChr m:val="["/>
                    <m:endChr m:val="]"/>
                    <m:sepChr m:val=""/>
                    <m:grow/>
                  </m:dPr>
                  <m:e>
                    <m:r>
                      <m:rPr>
                        <m:sty m:val="p"/>
                      </m:rPr>
                      <m:t>−</m:t>
                    </m:r>
                    <m:f>
                      <m:fPr>
                        <m:type m:val="bar"/>
                      </m:fPr>
                      <m:num>
                        <m:r>
                          <m:t>v</m:t>
                        </m:r>
                        <m:d>
                          <m:dPr>
                            <m:begChr m:val="("/>
                            <m:endChr m:val=")"/>
                            <m:sepChr m:val=""/>
                            <m:grow/>
                          </m:dPr>
                          <m:e>
                            <m:r>
                              <m:t>ω</m:t>
                            </m:r>
                          </m:e>
                        </m:d>
                      </m:num>
                      <m:den>
                        <m:r>
                          <m:t>ζ</m:t>
                        </m:r>
                        <m:sSup>
                          <m:e>
                            <m:r>
                              <m:t>w</m:t>
                            </m:r>
                          </m:e>
                          <m:sup>
                            <m:r>
                              <m:t>R</m:t>
                            </m:r>
                            <m:r>
                              <m:t>D</m:t>
                            </m:r>
                          </m:sup>
                        </m:sSup>
                        <m:r>
                          <m:t>ω</m:t>
                        </m:r>
                      </m:den>
                    </m:f>
                    <m:r>
                      <m:rPr>
                        <m:sty m:val="p"/>
                      </m:rPr>
                      <m:t>−</m:t>
                    </m:r>
                    <m:r>
                      <m:t>ρ</m:t>
                    </m:r>
                    <m:r>
                      <m:rPr>
                        <m:sty m:val="p"/>
                      </m:rPr>
                      <m:t>+</m:t>
                    </m:r>
                    <m:f>
                      <m:fPr>
                        <m:type m:val="bar"/>
                      </m:fPr>
                      <m:num>
                        <m:r>
                          <m:t>v</m:t>
                        </m:r>
                        <m:d>
                          <m:dPr>
                            <m:begChr m:val="("/>
                            <m:endChr m:val=")"/>
                            <m:sepChr m:val=""/>
                            <m:grow/>
                          </m:dPr>
                          <m:e>
                            <m:r>
                              <m:t>1</m:t>
                            </m:r>
                          </m:e>
                        </m:d>
                      </m:num>
                      <m:den>
                        <m:r>
                          <m:t>ζ</m:t>
                        </m:r>
                        <m:sSup>
                          <m:e>
                            <m:r>
                              <m:t>w</m:t>
                            </m:r>
                          </m:e>
                          <m:sup>
                            <m:r>
                              <m:t>R</m:t>
                            </m:r>
                            <m:r>
                              <m:t>D</m:t>
                            </m:r>
                          </m:sup>
                        </m:sSup>
                        <m:r>
                          <m:t>ω</m:t>
                        </m:r>
                      </m:den>
                    </m:f>
                    <m:r>
                      <m:rPr>
                        <m:sty m:val="p"/>
                      </m:rPr>
                      <m:t>+</m:t>
                    </m:r>
                    <m:r>
                      <m:t>ρ</m:t>
                    </m:r>
                    <m:r>
                      <m:rPr>
                        <m:sty m:val="p"/>
                      </m:rPr>
                      <m:t>+</m:t>
                    </m:r>
                    <m:r>
                      <m:t>2</m:t>
                    </m:r>
                    <m:f>
                      <m:fPr>
                        <m:type m:val="bar"/>
                      </m:fPr>
                      <m:num>
                        <m:r>
                          <m:t>v</m:t>
                        </m:r>
                        <m:d>
                          <m:dPr>
                            <m:begChr m:val="("/>
                            <m:endChr m:val=")"/>
                            <m:sepChr m:val=""/>
                            <m:grow/>
                          </m:dPr>
                          <m:e>
                            <m:r>
                              <m:t>1</m:t>
                            </m:r>
                          </m:e>
                        </m:d>
                      </m:num>
                      <m:den>
                        <m:r>
                          <m:t>ζ</m:t>
                        </m:r>
                        <m:sSup>
                          <m:e>
                            <m:r>
                              <m:t>w</m:t>
                            </m:r>
                          </m:e>
                          <m:sup>
                            <m:r>
                              <m:t>R</m:t>
                            </m:r>
                            <m:r>
                              <m:t>D</m:t>
                            </m:r>
                          </m:sup>
                        </m:sSup>
                      </m:den>
                    </m:f>
                  </m:e>
                </m:d>
              </m:e>
            </m:mr>
            <m:mr>
              <m:e/>
              <m:e>
                <m:r>
                  <m:rPr>
                    <m:sty m:val="p"/>
                  </m:rPr>
                  <m:t>=</m:t>
                </m:r>
                <m:f>
                  <m:fPr>
                    <m:type m:val="bar"/>
                  </m:fPr>
                  <m:num>
                    <m:r>
                      <m:t>1</m:t>
                    </m:r>
                  </m:num>
                  <m:den>
                    <m:r>
                      <m:rPr>
                        <m:sty m:val="p"/>
                      </m:rPr>
                      <m:t>det</m:t>
                    </m:r>
                    <m:r>
                      <m:t>J</m:t>
                    </m:r>
                  </m:den>
                </m:f>
                <m:d>
                  <m:dPr>
                    <m:begChr m:val="["/>
                    <m:endChr m:val="]"/>
                    <m:sepChr m:val=""/>
                    <m:grow/>
                  </m:dPr>
                  <m:e>
                    <m:r>
                      <m:rPr>
                        <m:sty m:val="p"/>
                      </m:rPr>
                      <m:t>−</m:t>
                    </m:r>
                    <m:f>
                      <m:fPr>
                        <m:type m:val="bar"/>
                      </m:fPr>
                      <m:num>
                        <m:r>
                          <m:t>v</m:t>
                        </m:r>
                        <m:d>
                          <m:dPr>
                            <m:begChr m:val="("/>
                            <m:endChr m:val=")"/>
                            <m:sepChr m:val=""/>
                            <m:grow/>
                          </m:dPr>
                          <m:e>
                            <m:r>
                              <m:t>ω</m:t>
                            </m:r>
                          </m:e>
                        </m:d>
                      </m:num>
                      <m:den>
                        <m:r>
                          <m:t>ζ</m:t>
                        </m:r>
                        <m:sSup>
                          <m:e>
                            <m:r>
                              <m:t>w</m:t>
                            </m:r>
                          </m:e>
                          <m:sup>
                            <m:r>
                              <m:t>R</m:t>
                            </m:r>
                            <m:r>
                              <m:t>D</m:t>
                            </m:r>
                          </m:sup>
                        </m:sSup>
                        <m:r>
                          <m:t>ω</m:t>
                        </m:r>
                      </m:den>
                    </m:f>
                    <m:r>
                      <m:rPr>
                        <m:sty m:val="p"/>
                      </m:rPr>
                      <m:t>−</m:t>
                    </m:r>
                    <m:f>
                      <m:fPr>
                        <m:type m:val="bar"/>
                      </m:fPr>
                      <m:num>
                        <m:r>
                          <m:t>v</m:t>
                        </m:r>
                        <m:d>
                          <m:dPr>
                            <m:begChr m:val="("/>
                            <m:endChr m:val=")"/>
                            <m:sepChr m:val=""/>
                            <m:grow/>
                          </m:dPr>
                          <m:e>
                            <m:r>
                              <m:t>1</m:t>
                            </m:r>
                          </m:e>
                        </m:d>
                      </m:num>
                      <m:den>
                        <m:r>
                          <m:t>ζ</m:t>
                        </m:r>
                        <m:sSup>
                          <m:e>
                            <m:r>
                              <m:t>w</m:t>
                            </m:r>
                          </m:e>
                          <m:sup>
                            <m:r>
                              <m:t>R</m:t>
                            </m:r>
                            <m:r>
                              <m:t>D</m:t>
                            </m:r>
                          </m:sup>
                        </m:sSup>
                        <m:r>
                          <m:t>ω</m:t>
                        </m:r>
                      </m:den>
                    </m:f>
                    <m:r>
                      <m:rPr>
                        <m:sty m:val="p"/>
                      </m:rPr>
                      <m:t>+</m:t>
                    </m:r>
                    <m:r>
                      <m:t>2</m:t>
                    </m:r>
                    <m:f>
                      <m:fPr>
                        <m:type m:val="bar"/>
                      </m:fPr>
                      <m:num>
                        <m:r>
                          <m:t>v</m:t>
                        </m:r>
                        <m:d>
                          <m:dPr>
                            <m:begChr m:val="("/>
                            <m:endChr m:val=")"/>
                            <m:sepChr m:val=""/>
                            <m:grow/>
                          </m:dPr>
                          <m:e>
                            <m:r>
                              <m:t>1</m:t>
                            </m:r>
                          </m:e>
                        </m:d>
                      </m:num>
                      <m:den>
                        <m:r>
                          <m:t>ζ</m:t>
                        </m:r>
                        <m:sSup>
                          <m:e>
                            <m:r>
                              <m:t>w</m:t>
                            </m:r>
                          </m:e>
                          <m:sup>
                            <m:r>
                              <m:t>R</m:t>
                            </m:r>
                            <m:r>
                              <m:t>D</m:t>
                            </m:r>
                          </m:sup>
                        </m:sSup>
                      </m:den>
                    </m:f>
                  </m:e>
                </m:d>
              </m:e>
            </m:mr>
            <m:mr>
              <m:e/>
              <m:e>
                <m:r>
                  <m:rPr>
                    <m:sty m:val="p"/>
                  </m:rPr>
                  <m:t>=</m:t>
                </m:r>
                <m:f>
                  <m:fPr>
                    <m:type m:val="bar"/>
                  </m:fPr>
                  <m:num>
                    <m:r>
                      <m:t>1</m:t>
                    </m:r>
                  </m:num>
                  <m:den>
                    <m:r>
                      <m:rPr>
                        <m:sty m:val="p"/>
                      </m:rPr>
                      <m:t>det</m:t>
                    </m:r>
                    <m:r>
                      <m:t>J</m:t>
                    </m:r>
                  </m:den>
                </m:f>
                <m:d>
                  <m:dPr>
                    <m:begChr m:val="["/>
                    <m:endChr m:val="]"/>
                    <m:sepChr m:val=""/>
                    <m:grow/>
                  </m:dPr>
                  <m:e>
                    <m:f>
                      <m:fPr>
                        <m:type m:val="bar"/>
                      </m:fPr>
                      <m:num>
                        <m:r>
                          <m:t>2</m:t>
                        </m:r>
                        <m:r>
                          <m:t>ω</m:t>
                        </m:r>
                        <m:r>
                          <m:t>v</m:t>
                        </m:r>
                        <m:d>
                          <m:dPr>
                            <m:begChr m:val="("/>
                            <m:endChr m:val=")"/>
                            <m:sepChr m:val=""/>
                            <m:grow/>
                          </m:dPr>
                          <m:e>
                            <m:r>
                              <m:t>1</m:t>
                            </m:r>
                          </m:e>
                        </m:d>
                        <m:r>
                          <m:rPr>
                            <m:sty m:val="p"/>
                          </m:rPr>
                          <m:t>−</m:t>
                        </m:r>
                        <m:d>
                          <m:dPr>
                            <m:begChr m:val="("/>
                            <m:endChr m:val=")"/>
                            <m:sepChr m:val=""/>
                            <m:grow/>
                          </m:dPr>
                          <m:e>
                            <m:r>
                              <m:t>v</m:t>
                            </m:r>
                            <m:d>
                              <m:dPr>
                                <m:begChr m:val="("/>
                                <m:endChr m:val=")"/>
                                <m:sepChr m:val=""/>
                                <m:grow/>
                              </m:dPr>
                              <m:e>
                                <m:r>
                                  <m:t>ω</m:t>
                                </m:r>
                              </m:e>
                            </m:d>
                            <m:r>
                              <m:rPr>
                                <m:sty m:val="p"/>
                              </m:rPr>
                              <m:t>+</m:t>
                            </m:r>
                            <m:r>
                              <m:t>v</m:t>
                            </m:r>
                            <m:d>
                              <m:dPr>
                                <m:begChr m:val="("/>
                                <m:endChr m:val=")"/>
                                <m:sepChr m:val=""/>
                                <m:grow/>
                              </m:dPr>
                              <m:e>
                                <m:r>
                                  <m:t>1</m:t>
                                </m:r>
                              </m:e>
                            </m:d>
                          </m:e>
                        </m:d>
                      </m:num>
                      <m:den>
                        <m:r>
                          <m:t>ζ</m:t>
                        </m:r>
                        <m:sSup>
                          <m:e>
                            <m:r>
                              <m:t>w</m:t>
                            </m:r>
                          </m:e>
                          <m:sup>
                            <m:r>
                              <m:t>R</m:t>
                            </m:r>
                            <m:r>
                              <m:t>D</m:t>
                            </m:r>
                          </m:sup>
                        </m:sSup>
                        <m:r>
                          <m:t>ω</m:t>
                        </m:r>
                      </m:den>
                    </m:f>
                  </m:e>
                </m:d>
                <m:r>
                  <m:rPr>
                    <m:sty m:val="p"/>
                  </m:rPr>
                  <m:t>&gt;</m:t>
                </m:r>
                <m:r>
                  <m:t>0</m:t>
                </m:r>
              </m:e>
            </m:mr>
          </m:m>
        </m:oMath>
      </m:oMathPara>
    </w:p>
    <w:p>
      <w:pPr>
        <w:pStyle w:val="FirstParagraph"/>
      </w:pPr>
      <w:r>
        <w:t xml:space="preserve">since</w:t>
      </w:r>
      <w:r>
        <w:t xml:space="preserve"> </w:t>
      </w:r>
      <m:oMath>
        <m:r>
          <m:t>ω</m:t>
        </m:r>
        <m:r>
          <m:rPr>
            <m:sty m:val="p"/>
          </m:rPr>
          <m:t>&gt;</m:t>
        </m:r>
        <m:r>
          <m:t>1</m:t>
        </m:r>
      </m:oMath>
      <w:r>
        <w:t xml:space="preserve"> </w:t>
      </w:r>
      <w:r>
        <w:t xml:space="preserve">and</w:t>
      </w:r>
      <w:r>
        <w:t xml:space="preserve"> </w:t>
      </w:r>
      <m:oMath>
        <m:r>
          <m:t>ω</m:t>
        </m:r>
        <m:r>
          <m:t>v</m:t>
        </m:r>
        <m:d>
          <m:dPr>
            <m:begChr m:val="("/>
            <m:endChr m:val=")"/>
            <m:sepChr m:val=""/>
            <m:grow/>
          </m:dPr>
          <m:e>
            <m:r>
              <m:t>1</m:t>
            </m:r>
          </m:e>
        </m:d>
        <m:r>
          <m:rPr>
            <m:sty m:val="p"/>
          </m:rPr>
          <m:t>&gt;</m:t>
        </m:r>
        <m:r>
          <m:t>v</m:t>
        </m:r>
        <m:d>
          <m:dPr>
            <m:begChr m:val="("/>
            <m:endChr m:val=")"/>
            <m:sepChr m:val=""/>
            <m:grow/>
          </m:dPr>
          <m:e>
            <m:r>
              <m:t>ω</m:t>
            </m:r>
          </m:e>
        </m:d>
        <m:r>
          <m:rPr>
            <m:sty m:val="p"/>
          </m:rPr>
          <m:t>,</m:t>
        </m:r>
      </m:oMath>
      <w:r>
        <w:t xml:space="preserve"> </w:t>
      </w:r>
      <w:r>
        <w:t xml:space="preserve">from what shown above.</w:t>
      </w:r>
      <w:r>
        <w:t xml:space="preserve"> </w:t>
      </w:r>
      <w:r>
        <w:t xml:space="preserve">It follows that:</w:t>
      </w:r>
    </w:p>
    <w:p>
      <w:pPr>
        <w:pStyle w:val="BodyText"/>
      </w:pPr>
      <m:oMathPara>
        <m:oMathParaPr>
          <m:jc m:val="center"/>
        </m:oMathParaPr>
        <m:oMath>
          <m:f>
            <m:fPr>
              <m:type m:val="bar"/>
            </m:fPr>
            <m:num>
              <m:r>
                <m:rPr>
                  <m:sty m:val="p"/>
                </m:rPr>
                <m:t>d</m:t>
              </m:r>
              <m:r>
                <m:t>v</m:t>
              </m:r>
              <m:d>
                <m:dPr>
                  <m:begChr m:val="("/>
                  <m:endChr m:val=")"/>
                  <m:sepChr m:val=""/>
                  <m:grow/>
                </m:dPr>
                <m:e>
                  <m:r>
                    <m:t>ω</m:t>
                  </m:r>
                </m:e>
              </m:d>
            </m:num>
            <m:den>
              <m:r>
                <m:rPr>
                  <m:sty m:val="p"/>
                </m:rPr>
                <m:t>d</m:t>
              </m:r>
              <m:r>
                <m:t>π</m:t>
              </m:r>
            </m:den>
          </m:f>
          <m:r>
            <m:rPr>
              <m:sty m:val="p"/>
            </m:rPr>
            <m:t>&gt;</m:t>
          </m:r>
          <m:f>
            <m:fPr>
              <m:type m:val="bar"/>
            </m:fPr>
            <m:num>
              <m:r>
                <m:rPr>
                  <m:sty m:val="p"/>
                </m:rPr>
                <m:t>d</m:t>
              </m:r>
              <m:r>
                <m:t>v</m:t>
              </m:r>
              <m:d>
                <m:dPr>
                  <m:begChr m:val="("/>
                  <m:endChr m:val=")"/>
                  <m:sepChr m:val=""/>
                  <m:grow/>
                </m:dPr>
                <m:e>
                  <m:r>
                    <m:t>1</m:t>
                  </m:r>
                </m:e>
              </m:d>
            </m:num>
            <m:den>
              <m:r>
                <m:rPr>
                  <m:sty m:val="p"/>
                </m:rPr>
                <m:t>d</m:t>
              </m:r>
              <m:r>
                <m:t>π</m:t>
              </m:r>
            </m:den>
          </m:f>
          <m:r>
            <m:rPr>
              <m:sty m:val="p"/>
            </m:rPr>
            <m:t>&gt;</m:t>
          </m:r>
          <m:r>
            <m:t>0</m:t>
          </m:r>
          <m:r>
            <m:rPr>
              <m:sty m:val="p"/>
            </m:rPr>
            <m:t>.</m:t>
          </m:r>
        </m:oMath>
      </m:oMathPara>
    </w:p>
    <w:bookmarkStart w:id="135" w:name="lem:Labor Demand"/>
    <w:p>
      <w:pPr>
        <w:pStyle w:val="FirstParagraph"/>
      </w:pPr>
      <w:r>
        <w:rPr>
          <w:bCs/>
          <w:b/>
        </w:rPr>
        <w:t xml:space="preserve"> </w:t>
      </w:r>
      <w:r>
        <w:rPr>
          <w:bCs/>
          <w:b/>
        </w:rPr>
        <w:t xml:space="preserve">5</w:t>
      </w:r>
      <w:r>
        <w:t xml:space="preserve">.</w:t>
      </w:r>
      <w:r>
        <w:t xml:space="preserve"> </w:t>
      </w:r>
      <w:r>
        <w:t xml:space="preserve"> </w:t>
      </w:r>
      <w:r>
        <w:rPr>
          <w:iCs/>
          <w:i/>
        </w:rPr>
        <w:t xml:space="preserve">R&amp;D labor demand is monotonically decreasing</w:t>
      </w:r>
      <w:r>
        <w:rPr>
          <w:iCs/>
          <w:i/>
        </w:rPr>
        <w:t xml:space="preserve"> </w:t>
      </w:r>
      <w:r>
        <w:rPr>
          <w:iCs/>
          <w:i/>
        </w:rPr>
        <w:t xml:space="preserve">in the wage rate</w:t>
      </w:r>
      <w:r>
        <w:rPr>
          <w:iCs/>
          <w:i/>
        </w:rPr>
        <w:t xml:space="preserve"> </w:t>
      </w:r>
      <m:oMath>
        <m:sSubSup>
          <m:e>
            <m:r>
              <m:t>w</m:t>
            </m:r>
          </m:e>
          <m:sub>
            <m:r>
              <m:t>t</m:t>
            </m:r>
          </m:sub>
          <m:sup>
            <m:r>
              <m:t>R</m:t>
            </m:r>
            <m:r>
              <m:t>D</m:t>
            </m:r>
          </m:sup>
        </m:sSubSup>
        <m:r>
          <m:rPr>
            <m:sty m:val="p"/>
          </m:rPr>
          <m:t>/</m:t>
        </m:r>
        <m:sSub>
          <m:e>
            <m:r>
              <m:t>Y</m:t>
            </m:r>
          </m:e>
          <m:sub>
            <m:r>
              <m:t>t</m:t>
            </m:r>
          </m:sub>
        </m:sSub>
        <m:r>
          <m:rPr>
            <m:sty m:val="p"/>
          </m:rPr>
          <m:t>,</m:t>
        </m:r>
      </m:oMath>
      <w:r>
        <w:rPr>
          <w:iCs/>
          <w:i/>
        </w:rPr>
        <w:t xml:space="preserve">and:</w:t>
      </w:r>
      <w:r>
        <w:rPr>
          <w:iCs/>
          <w:i/>
        </w:rPr>
        <w:t xml:space="preserve"> </w:t>
      </w:r>
      <m:oMathPara>
        <m:oMathParaPr>
          <m:jc m:val="center"/>
        </m:oMathParaPr>
        <m:oMath>
          <m:limLow>
            <m:e>
              <m:r>
                <m:rPr>
                  <m:sty m:val="p"/>
                </m:rPr>
                <m:t>lim</m:t>
              </m:r>
            </m:e>
            <m:lim>
              <m:sSup>
                <m:e>
                  <m:r>
                    <m:t>w</m:t>
                  </m:r>
                </m:e>
                <m:sup>
                  <m:r>
                    <m:t>R</m:t>
                  </m:r>
                  <m:r>
                    <m:t>D</m:t>
                  </m:r>
                </m:sup>
              </m:sSup>
              <m:r>
                <m:rPr>
                  <m:sty m:val="p"/>
                </m:rPr>
                <m:t>→</m:t>
              </m:r>
              <m:r>
                <m:rPr>
                  <m:sty m:val="p"/>
                </m:rPr>
                <m:t>∞</m:t>
              </m:r>
            </m:lim>
          </m:limLow>
          <m:sSup>
            <m:e>
              <m:r>
                <m:t>L</m:t>
              </m:r>
            </m:e>
            <m:sup>
              <m:r>
                <m:t>R</m:t>
              </m:r>
              <m:r>
                <m:t>D</m:t>
              </m:r>
            </m:sup>
          </m:sSup>
          <m:d>
            <m:dPr>
              <m:begChr m:val="("/>
              <m:endChr m:val=")"/>
              <m:sepChr m:val=""/>
              <m:grow/>
            </m:dPr>
            <m:e>
              <m:sSup>
                <m:e>
                  <m:r>
                    <m:t>w</m:t>
                  </m:r>
                </m:e>
                <m:sup>
                  <m:r>
                    <m:t>R</m:t>
                  </m:r>
                  <m:r>
                    <m:t>D</m:t>
                  </m:r>
                </m:sup>
              </m:sSup>
            </m:e>
          </m:d>
          <m:r>
            <m:rPr>
              <m:sty m:val="p"/>
            </m:rPr>
            <m:t>≤</m:t>
          </m:r>
          <m:r>
            <m:t>0</m:t>
          </m:r>
          <m:r>
            <m:rPr>
              <m:sty m:val="p"/>
            </m:rPr>
            <m:t>,</m:t>
          </m:r>
          <m:r>
            <m:t> </m:t>
          </m:r>
          <m:limLow>
            <m:e>
              <m:r>
                <m:rPr>
                  <m:sty m:val="p"/>
                </m:rPr>
                <m:t>lim</m:t>
              </m:r>
            </m:e>
            <m:lim>
              <m:sSup>
                <m:e>
                  <m:r>
                    <m:t>w</m:t>
                  </m:r>
                </m:e>
                <m:sup>
                  <m:r>
                    <m:t>R</m:t>
                  </m:r>
                  <m:r>
                    <m:t>D</m:t>
                  </m:r>
                </m:sup>
              </m:sSup>
              <m:r>
                <m:rPr>
                  <m:sty m:val="p"/>
                </m:rPr>
                <m:t>→</m:t>
              </m:r>
              <m:r>
                <m:t>0</m:t>
              </m:r>
            </m:lim>
          </m:limLow>
          <m:sSup>
            <m:e>
              <m:r>
                <m:t>L</m:t>
              </m:r>
            </m:e>
            <m:sup>
              <m:r>
                <m:t>R</m:t>
              </m:r>
              <m:r>
                <m:t>D</m:t>
              </m:r>
            </m:sup>
          </m:sSup>
          <m:d>
            <m:dPr>
              <m:begChr m:val="("/>
              <m:endChr m:val=")"/>
              <m:sepChr m:val=""/>
              <m:grow/>
            </m:dPr>
            <m:e>
              <m:sSup>
                <m:e>
                  <m:r>
                    <m:t>w</m:t>
                  </m:r>
                </m:e>
                <m:sup>
                  <m:r>
                    <m:t>R</m:t>
                  </m:r>
                  <m:r>
                    <m:t>D</m:t>
                  </m:r>
                </m:sup>
              </m:sSup>
            </m:e>
          </m:d>
          <m:r>
            <m:rPr>
              <m:sty m:val="p"/>
            </m:rPr>
            <m:t>=</m:t>
          </m:r>
          <m:r>
            <m:rPr>
              <m:sty m:val="p"/>
            </m:rPr>
            <m:t>∞</m:t>
          </m:r>
          <m:r>
            <m:rPr>
              <m:sty m:val="p"/>
            </m:rPr>
            <m:t>.</m:t>
          </m:r>
        </m:oMath>
      </m:oMathPara>
    </w:p>
    <w:bookmarkEnd w:id="135"/>
    <w:p>
      <w:pPr>
        <w:pStyle w:val="FirstParagraph"/>
      </w:pPr>
      <w:r>
        <w:t xml:space="preserve">Consider the equilibrium with inelastic R&amp;D labor. By the resource</w:t>
      </w:r>
      <w:r>
        <w:t xml:space="preserve"> </w:t>
      </w:r>
      <w:r>
        <w:t xml:space="preserve">constraint in the economy, it holds:</w:t>
      </w:r>
    </w:p>
    <w:p>
      <w:pPr>
        <w:pStyle w:val="BodyText"/>
      </w:pPr>
      <m:oMathPara>
        <m:oMathParaPr>
          <m:jc m:val="center"/>
        </m:oMathParaPr>
        <m:oMath>
          <m:m>
            <m:mPr>
              <m:baseJc m:val="center"/>
              <m:plcHide m:val="1"/>
              <m:mcs>
                <m:mc>
                  <m:mcPr>
                    <m:mcJc m:val="right"/>
                    <m:count m:val="1"/>
                  </m:mcPr>
                </m:mc>
                <m:mc>
                  <m:mcPr>
                    <m:mcJc m:val="left"/>
                    <m:count m:val="1"/>
                  </m:mcPr>
                </m:mc>
              </m:mcs>
            </m:mPr>
            <m:mr>
              <m:e>
                <m:r>
                  <m:t>ρ</m:t>
                </m:r>
                <m:d>
                  <m:dPr>
                    <m:begChr m:val="("/>
                    <m:endChr m:val=")"/>
                    <m:sepChr m:val=""/>
                    <m:grow/>
                  </m:dPr>
                  <m:e>
                    <m:sSub>
                      <m:e>
                        <m:r>
                          <m:t>μ</m:t>
                        </m:r>
                      </m:e>
                      <m:sub>
                        <m:r>
                          <m:t>1</m:t>
                        </m:r>
                      </m:sub>
                    </m:sSub>
                    <m:r>
                      <m:t>v</m:t>
                    </m:r>
                    <m:d>
                      <m:dPr>
                        <m:begChr m:val="("/>
                        <m:endChr m:val=")"/>
                        <m:sepChr m:val=""/>
                        <m:grow/>
                      </m:dPr>
                      <m:e>
                        <m:r>
                          <m:t>1</m:t>
                        </m:r>
                      </m:e>
                    </m:d>
                    <m:r>
                      <m:rPr>
                        <m:sty m:val="p"/>
                      </m:rPr>
                      <m:t>+</m:t>
                    </m:r>
                    <m:sSub>
                      <m:e>
                        <m:r>
                          <m:t>μ</m:t>
                        </m:r>
                      </m:e>
                      <m:sub>
                        <m:r>
                          <m:t>ω</m:t>
                        </m:r>
                      </m:sub>
                    </m:sSub>
                    <m:r>
                      <m:t>v</m:t>
                    </m:r>
                    <m:d>
                      <m:dPr>
                        <m:begChr m:val="("/>
                        <m:endChr m:val=")"/>
                        <m:sepChr m:val=""/>
                        <m:grow/>
                      </m:dPr>
                      <m:e>
                        <m:r>
                          <m:t>ω</m:t>
                        </m:r>
                      </m:e>
                    </m:d>
                  </m:e>
                </m:d>
                <m:r>
                  <m:rPr>
                    <m:sty m:val="p"/>
                  </m:rPr>
                  <m:t>+</m:t>
                </m:r>
                <m:sSup>
                  <m:e>
                    <m:r>
                      <m:t>w</m:t>
                    </m:r>
                  </m:e>
                  <m:sup>
                    <m:r>
                      <m:t>R</m:t>
                    </m:r>
                    <m:r>
                      <m:t>D</m:t>
                    </m:r>
                  </m:sup>
                </m:sSup>
                <m:sSup>
                  <m:e>
                    <m:r>
                      <m:t>L</m:t>
                    </m:r>
                  </m:e>
                  <m:sup>
                    <m:r>
                      <m:t>R</m:t>
                    </m:r>
                    <m:r>
                      <m:t>D</m:t>
                    </m:r>
                  </m:sup>
                </m:sSup>
                <m:r>
                  <m:rPr>
                    <m:sty m:val="p"/>
                  </m:rPr>
                  <m:t>+</m:t>
                </m:r>
                <m:r>
                  <m:t>w</m:t>
                </m:r>
                <m:r>
                  <m:t>L</m:t>
                </m:r>
              </m:e>
              <m:e>
                <m:r>
                  <m:rPr>
                    <m:sty m:val="p"/>
                  </m:rPr>
                  <m:t>=</m:t>
                </m:r>
                <m:r>
                  <m:t>1</m:t>
                </m:r>
                <m:r>
                  <m:rPr>
                    <m:sty m:val="p"/>
                  </m:rPr>
                  <m:t>,</m:t>
                </m:r>
              </m:e>
            </m:mr>
            <m:mr>
              <m:e>
                <m:sSup>
                  <m:e>
                    <m:r>
                      <m:t>L</m:t>
                    </m:r>
                  </m:e>
                  <m:sup>
                    <m:r>
                      <m:t>R</m:t>
                    </m:r>
                    <m:r>
                      <m:t>D</m:t>
                    </m:r>
                  </m:sup>
                </m:sSup>
              </m:e>
              <m:e>
                <m:r>
                  <m:rPr>
                    <m:sty m:val="p"/>
                  </m:rPr>
                  <m:t>=</m:t>
                </m:r>
                <m:f>
                  <m:fPr>
                    <m:type m:val="bar"/>
                  </m:fPr>
                  <m:num>
                    <m:r>
                      <m:t>π</m:t>
                    </m:r>
                  </m:num>
                  <m:den>
                    <m:sSup>
                      <m:e>
                        <m:r>
                          <m:t>w</m:t>
                        </m:r>
                      </m:e>
                      <m:sup>
                        <m:r>
                          <m:t>R</m:t>
                        </m:r>
                        <m:r>
                          <m:t>D</m:t>
                        </m:r>
                      </m:sup>
                    </m:sSup>
                  </m:den>
                </m:f>
                <m:r>
                  <m:rPr>
                    <m:sty m:val="p"/>
                  </m:rPr>
                  <m:t>−</m:t>
                </m:r>
                <m:r>
                  <m:t>ρ</m:t>
                </m:r>
                <m:d>
                  <m:dPr>
                    <m:begChr m:val="("/>
                    <m:endChr m:val=")"/>
                    <m:sepChr m:val=""/>
                    <m:grow/>
                  </m:dPr>
                  <m:e>
                    <m:sSub>
                      <m:e>
                        <m:r>
                          <m:t>μ</m:t>
                        </m:r>
                      </m:e>
                      <m:sub>
                        <m:r>
                          <m:t>1</m:t>
                        </m:r>
                      </m:sub>
                    </m:sSub>
                    <m:f>
                      <m:fPr>
                        <m:type m:val="bar"/>
                      </m:fPr>
                      <m:num>
                        <m:r>
                          <m:t>v</m:t>
                        </m:r>
                        <m:d>
                          <m:dPr>
                            <m:begChr m:val="("/>
                            <m:endChr m:val=")"/>
                            <m:sepChr m:val=""/>
                            <m:grow/>
                          </m:dPr>
                          <m:e>
                            <m:r>
                              <m:t>1</m:t>
                            </m:r>
                          </m:e>
                        </m:d>
                      </m:num>
                      <m:den>
                        <m:sSup>
                          <m:e>
                            <m:r>
                              <m:t>w</m:t>
                            </m:r>
                          </m:e>
                          <m:sup>
                            <m:r>
                              <m:t>R</m:t>
                            </m:r>
                            <m:r>
                              <m:t>D</m:t>
                            </m:r>
                          </m:sup>
                        </m:sSup>
                      </m:den>
                    </m:f>
                    <m:r>
                      <m:rPr>
                        <m:sty m:val="p"/>
                      </m:rPr>
                      <m:t>+</m:t>
                    </m:r>
                    <m:sSub>
                      <m:e>
                        <m:r>
                          <m:t>μ</m:t>
                        </m:r>
                      </m:e>
                      <m:sub>
                        <m:r>
                          <m:t>ω</m:t>
                        </m:r>
                      </m:sub>
                    </m:sSub>
                    <m:f>
                      <m:fPr>
                        <m:type m:val="bar"/>
                      </m:fPr>
                      <m:num>
                        <m:r>
                          <m:t>v</m:t>
                        </m:r>
                        <m:d>
                          <m:dPr>
                            <m:begChr m:val="("/>
                            <m:endChr m:val=")"/>
                            <m:sepChr m:val=""/>
                            <m:grow/>
                          </m:dPr>
                          <m:e>
                            <m:r>
                              <m:t>ω</m:t>
                            </m:r>
                          </m:e>
                        </m:d>
                      </m:num>
                      <m:den>
                        <m:sSup>
                          <m:e>
                            <m:r>
                              <m:t>w</m:t>
                            </m:r>
                          </m:e>
                          <m:sup>
                            <m:r>
                              <m:t>R</m:t>
                            </m:r>
                            <m:r>
                              <m:t>D</m:t>
                            </m:r>
                          </m:sup>
                        </m:sSup>
                      </m:den>
                    </m:f>
                  </m:e>
                </m:d>
                <m:r>
                  <m:rPr>
                    <m:sty m:val="p"/>
                  </m:rPr>
                  <m:t>.</m:t>
                </m:r>
              </m:e>
            </m:mr>
          </m:m>
        </m:oMath>
      </m:oMathPara>
    </w:p>
    <w:p>
      <w:pPr>
        <w:pStyle w:val="FirstParagraph"/>
      </w:pPr>
      <w:r>
        <w:t xml:space="preserve">Since the labor supply is fixed, shifts in the right hand side of</w:t>
      </w:r>
      <w:r>
        <w:t xml:space="preserve"> </w:t>
      </w:r>
      <w:r>
        <w:t xml:space="preserve">this equation identify the elasticity of labor supply to various parameters.</w:t>
      </w:r>
      <w:r>
        <w:t xml:space="preserve"> </w:t>
      </w:r>
      <w:r>
        <w:t xml:space="preserve">Now consider an increase in</w:t>
      </w:r>
      <w:r>
        <w:t xml:space="preserve"> </w:t>
      </w:r>
      <m:oMath>
        <m:r>
          <m:t>π</m:t>
        </m:r>
      </m:oMath>
      <w:r>
        <w:t xml:space="preserve"> </w:t>
      </w:r>
      <w:r>
        <w:t xml:space="preserve">to</w:t>
      </w:r>
      <w:r>
        <w:t xml:space="preserve"> </w:t>
      </w:r>
      <m:oMath>
        <m:r>
          <m:t>π</m:t>
        </m:r>
        <m:r>
          <m:rPr>
            <m:sty m:val="p"/>
          </m:rPr>
          <m:t>′</m:t>
        </m:r>
        <m:r>
          <m:rPr>
            <m:sty m:val="p"/>
          </m:rPr>
          <m:t>&gt;</m:t>
        </m:r>
        <m:r>
          <m:t>π</m:t>
        </m:r>
      </m:oMath>
      <w:r>
        <w:t xml:space="preserve">. In this case, the</w:t>
      </w:r>
      <w:r>
        <w:t xml:space="preserve"> </w:t>
      </w:r>
      <w:r>
        <w:t xml:space="preserve">unique equilibrium requires:</w:t>
      </w:r>
    </w:p>
    <w:p>
      <w:pPr>
        <w:pStyle w:val="BodyText"/>
      </w:pPr>
      <m:oMathPara>
        <m:oMathParaPr>
          <m:jc m:val="center"/>
        </m:oMathParaPr>
        <m:oMath>
          <m:f>
            <m:fPr>
              <m:type m:val="bar"/>
            </m:fPr>
            <m:num>
              <m:r>
                <m:t>π</m:t>
              </m:r>
              <m:r>
                <m:rPr>
                  <m:sty m:val="p"/>
                </m:rPr>
                <m:t>′</m:t>
              </m:r>
            </m:num>
            <m:den>
              <m:sSup>
                <m:e>
                  <m:r>
                    <m:t>w</m:t>
                  </m:r>
                </m:e>
                <m:sup>
                  <m:r>
                    <m:t>R</m:t>
                  </m:r>
                  <m:r>
                    <m:t>D</m:t>
                  </m:r>
                  <m:r>
                    <m:rPr>
                      <m:sty m:val="p"/>
                    </m:rPr>
                    <m:t>′</m:t>
                  </m:r>
                </m:sup>
              </m:sSup>
            </m:den>
          </m:f>
          <m:r>
            <m:rPr>
              <m:sty m:val="p"/>
            </m:rPr>
            <m:t>=</m:t>
          </m:r>
          <m:f>
            <m:fPr>
              <m:type m:val="bar"/>
            </m:fPr>
            <m:num>
              <m:r>
                <m:t>π</m:t>
              </m:r>
            </m:num>
            <m:den>
              <m:sSup>
                <m:e>
                  <m:r>
                    <m:t>w</m:t>
                  </m:r>
                </m:e>
                <m:sup>
                  <m:r>
                    <m:t>R</m:t>
                  </m:r>
                  <m:r>
                    <m:t>D</m:t>
                  </m:r>
                </m:sup>
              </m:sSup>
            </m:den>
          </m:f>
          <m:r>
            <m:rPr>
              <m:sty m:val="p"/>
            </m:rPr>
            <m:t>.</m:t>
          </m:r>
        </m:oMath>
      </m:oMathPara>
    </w:p>
    <w:p>
      <w:pPr>
        <w:pStyle w:val="FirstParagraph"/>
      </w:pPr>
      <w:r>
        <w:t xml:space="preserve">Indeed, guess that the equilibrium involves no changes in research</w:t>
      </w:r>
      <w:r>
        <w:t xml:space="preserve"> </w:t>
      </w:r>
      <w:r>
        <w:t xml:space="preserve">intensities, and therefore in the stationary distribution. Then:</w:t>
      </w:r>
    </w:p>
    <w:p>
      <w:pPr>
        <w:pStyle w:val="BodyText"/>
      </w:pPr>
      <m:oMathPara>
        <m:oMathParaPr>
          <m:jc m:val="center"/>
        </m:oMathParaPr>
        <m:oMath>
          <m:r>
            <m:t>x</m:t>
          </m:r>
          <m:sSub>
            <m:e>
              <m:r>
                <m:rPr>
                  <m:sty m:val="p"/>
                </m:rPr>
                <m:t>′</m:t>
              </m:r>
            </m:e>
            <m:sub>
              <m:r>
                <m:t>e</m:t>
              </m:r>
              <m:r>
                <m:rPr>
                  <m:sty m:val="p"/>
                </m:rPr>
                <m:t>,</m:t>
              </m:r>
              <m:r>
                <m:t>ω</m:t>
              </m:r>
            </m:sub>
          </m:sSub>
          <m:r>
            <m:rPr>
              <m:sty m:val="p"/>
            </m:rPr>
            <m:t>=</m:t>
          </m:r>
          <m:sSub>
            <m:e>
              <m:r>
                <m:t>x</m:t>
              </m:r>
            </m:e>
            <m:sub>
              <m:r>
                <m:t>e</m:t>
              </m:r>
              <m:r>
                <m:rPr>
                  <m:sty m:val="p"/>
                </m:rPr>
                <m:t>,</m:t>
              </m:r>
              <m:r>
                <m:t>ω</m:t>
              </m:r>
            </m:sub>
          </m:sSub>
          <m:r>
            <m:rPr>
              <m:sty m:val="p"/>
            </m:rPr>
            <m:t>⇒</m:t>
          </m:r>
          <m:f>
            <m:fPr>
              <m:type m:val="bar"/>
            </m:fPr>
            <m:num>
              <m:r>
                <m:t>v</m:t>
              </m:r>
              <m:r>
                <m:rPr>
                  <m:sty m:val="p"/>
                </m:rPr>
                <m:t>′</m:t>
              </m:r>
              <m:d>
                <m:dPr>
                  <m:begChr m:val="("/>
                  <m:endChr m:val=")"/>
                  <m:sepChr m:val=""/>
                  <m:grow/>
                </m:dPr>
                <m:e>
                  <m:r>
                    <m:t>1</m:t>
                  </m:r>
                </m:e>
              </m:d>
            </m:num>
            <m:den>
              <m:r>
                <m:t>ζ</m:t>
              </m:r>
              <m:r>
                <m:t>ω</m:t>
              </m:r>
              <m:r>
                <m:t>w</m:t>
              </m:r>
              <m:sSup>
                <m:e>
                  <m:r>
                    <m:rPr>
                      <m:sty m:val="p"/>
                    </m:rPr>
                    <m:t>′</m:t>
                  </m:r>
                </m:e>
                <m:sup>
                  <m:r>
                    <m:t>R</m:t>
                  </m:r>
                  <m:r>
                    <m:t>D</m:t>
                  </m:r>
                </m:sup>
              </m:sSup>
            </m:den>
          </m:f>
          <m:r>
            <m:rPr>
              <m:sty m:val="p"/>
            </m:rPr>
            <m:t>=</m:t>
          </m:r>
          <m:f>
            <m:fPr>
              <m:type m:val="bar"/>
            </m:fPr>
            <m:num>
              <m:r>
                <m:t>v</m:t>
              </m:r>
              <m:d>
                <m:dPr>
                  <m:begChr m:val="("/>
                  <m:endChr m:val=")"/>
                  <m:sepChr m:val=""/>
                  <m:grow/>
                </m:dPr>
                <m:e>
                  <m:r>
                    <m:t>1</m:t>
                  </m:r>
                </m:e>
              </m:d>
            </m:num>
            <m:den>
              <m:r>
                <m:t>ζ</m:t>
              </m:r>
              <m:r>
                <m:t>ω</m:t>
              </m:r>
              <m:r>
                <m:t>w</m:t>
              </m:r>
              <m:sSup>
                <m:e>
                  <m:r>
                    <m:t>​</m:t>
                  </m:r>
                </m:e>
                <m:sup>
                  <m:r>
                    <m:t>R</m:t>
                  </m:r>
                  <m:r>
                    <m:t>D</m:t>
                  </m:r>
                </m:sup>
              </m:sSup>
            </m:den>
          </m:f>
          <m:r>
            <m:rPr>
              <m:sty m:val="p"/>
            </m:rPr>
            <m:t>,</m:t>
          </m:r>
        </m:oMath>
      </m:oMathPara>
    </w:p>
    <w:p>
      <w:pPr>
        <w:pStyle w:val="FirstParagraph"/>
      </w:pPr>
      <w:r>
        <w:t xml:space="preserve">and</w:t>
      </w:r>
    </w:p>
    <w:p>
      <w:pPr>
        <w:pStyle w:val="BodyText"/>
      </w:pPr>
      <m:oMathPara>
        <m:oMathParaPr>
          <m:jc m:val="center"/>
        </m:oMathParaPr>
        <m:oMath>
          <m:r>
            <m:t>x</m:t>
          </m:r>
          <m:sSub>
            <m:e>
              <m:r>
                <m:rPr>
                  <m:sty m:val="p"/>
                </m:rPr>
                <m:t>′</m:t>
              </m:r>
            </m:e>
            <m:sub>
              <m:r>
                <m:t>I</m:t>
              </m:r>
            </m:sub>
          </m:sSub>
          <m:r>
            <m:rPr>
              <m:sty m:val="p"/>
            </m:rPr>
            <m:t>=</m:t>
          </m:r>
          <m:sSup>
            <m:e>
              <m:d>
                <m:dPr>
                  <m:begChr m:val="("/>
                  <m:endChr m:val=")"/>
                  <m:sepChr m:val=""/>
                  <m:grow/>
                </m:dPr>
                <m:e>
                  <m:f>
                    <m:fPr>
                      <m:type m:val="bar"/>
                    </m:fPr>
                    <m:num>
                      <m:r>
                        <m:t>v</m:t>
                      </m:r>
                      <m:r>
                        <m:rPr>
                          <m:sty m:val="p"/>
                        </m:rPr>
                        <m:t>′</m:t>
                      </m:r>
                      <m:d>
                        <m:dPr>
                          <m:begChr m:val="("/>
                          <m:endChr m:val=")"/>
                          <m:sepChr m:val=""/>
                          <m:grow/>
                        </m:dPr>
                        <m:e>
                          <m:r>
                            <m:t>1</m:t>
                          </m:r>
                        </m:e>
                      </m:d>
                      <m:r>
                        <m:rPr>
                          <m:sty m:val="p"/>
                        </m:rPr>
                        <m:t>−</m:t>
                      </m:r>
                      <m:r>
                        <m:t>v</m:t>
                      </m:r>
                      <m:r>
                        <m:rPr>
                          <m:sty m:val="p"/>
                        </m:rPr>
                        <m:t>′</m:t>
                      </m:r>
                      <m:d>
                        <m:dPr>
                          <m:begChr m:val="("/>
                          <m:endChr m:val=")"/>
                          <m:sepChr m:val=""/>
                          <m:grow/>
                        </m:dPr>
                        <m:e>
                          <m:r>
                            <m:t>ω</m:t>
                          </m:r>
                        </m:e>
                      </m:d>
                    </m:num>
                    <m:den>
                      <m:sSub>
                        <m:e>
                          <m:r>
                            <m:t>α</m:t>
                          </m:r>
                        </m:e>
                        <m:sub>
                          <m:r>
                            <m:t>I</m:t>
                          </m:r>
                        </m:sub>
                      </m:sSub>
                      <m:r>
                        <m:t>w</m:t>
                      </m:r>
                      <m:sSup>
                        <m:e>
                          <m:r>
                            <m:rPr>
                              <m:sty m:val="p"/>
                            </m:rPr>
                            <m:t>′</m:t>
                          </m:r>
                        </m:e>
                        <m:sup>
                          <m:r>
                            <m:t>R</m:t>
                          </m:r>
                          <m:r>
                            <m:t>D</m:t>
                          </m:r>
                        </m:sup>
                      </m:sSup>
                    </m:den>
                  </m:f>
                </m:e>
              </m:d>
            </m:e>
            <m:sup>
              <m:f>
                <m:fPr>
                  <m:type m:val="bar"/>
                </m:fPr>
                <m:num>
                  <m:r>
                    <m:t>1</m:t>
                  </m:r>
                </m:num>
                <m:den>
                  <m:r>
                    <m:t>γ</m:t>
                  </m:r>
                  <m:r>
                    <m:rPr>
                      <m:sty m:val="p"/>
                    </m:rPr>
                    <m:t>−</m:t>
                  </m:r>
                  <m:r>
                    <m:t>1</m:t>
                  </m:r>
                </m:den>
              </m:f>
            </m:sup>
          </m:sSup>
          <m:r>
            <m:rPr>
              <m:sty m:val="p"/>
            </m:rPr>
            <m:t>=</m:t>
          </m:r>
          <m:sSup>
            <m:e>
              <m:d>
                <m:dPr>
                  <m:begChr m:val="("/>
                  <m:endChr m:val=")"/>
                  <m:sepChr m:val=""/>
                  <m:grow/>
                </m:dPr>
                <m:e>
                  <m:f>
                    <m:fPr>
                      <m:type m:val="bar"/>
                    </m:fPr>
                    <m:num>
                      <m:r>
                        <m:t>v</m:t>
                      </m:r>
                      <m:d>
                        <m:dPr>
                          <m:begChr m:val="("/>
                          <m:endChr m:val=")"/>
                          <m:sepChr m:val=""/>
                          <m:grow/>
                        </m:dPr>
                        <m:e>
                          <m:r>
                            <m:t>1</m:t>
                          </m:r>
                        </m:e>
                      </m:d>
                      <m:r>
                        <m:rPr>
                          <m:sty m:val="p"/>
                        </m:rPr>
                        <m:t>−</m:t>
                      </m:r>
                      <m:r>
                        <m:t>v</m:t>
                      </m:r>
                      <m:d>
                        <m:dPr>
                          <m:begChr m:val="("/>
                          <m:endChr m:val=")"/>
                          <m:sepChr m:val=""/>
                          <m:grow/>
                        </m:dPr>
                        <m:e>
                          <m:r>
                            <m:t>ω</m:t>
                          </m:r>
                        </m:e>
                      </m:d>
                    </m:num>
                    <m:den>
                      <m:sSub>
                        <m:e>
                          <m:r>
                            <m:t>α</m:t>
                          </m:r>
                        </m:e>
                        <m:sub>
                          <m:r>
                            <m:t>I</m:t>
                          </m:r>
                        </m:sub>
                      </m:sSub>
                      <m:r>
                        <m:t>w</m:t>
                      </m:r>
                      <m:sSup>
                        <m:e>
                          <m:r>
                            <m:t>​</m:t>
                          </m:r>
                        </m:e>
                        <m:sup>
                          <m:r>
                            <m:t>R</m:t>
                          </m:r>
                          <m:r>
                            <m:t>D</m:t>
                          </m:r>
                        </m:sup>
                      </m:sSup>
                    </m:den>
                  </m:f>
                </m:e>
              </m:d>
            </m:e>
            <m:sup>
              <m:f>
                <m:fPr>
                  <m:type m:val="bar"/>
                </m:fPr>
                <m:num>
                  <m:r>
                    <m:t>1</m:t>
                  </m:r>
                </m:num>
                <m:den>
                  <m:r>
                    <m:t>1</m:t>
                  </m:r>
                  <m:r>
                    <m:rPr>
                      <m:sty m:val="p"/>
                    </m:rPr>
                    <m:t>−</m:t>
                  </m:r>
                  <m:r>
                    <m:t>γ</m:t>
                  </m:r>
                </m:den>
              </m:f>
            </m:sup>
          </m:sSup>
          <m:r>
            <m:rPr>
              <m:sty m:val="p"/>
            </m:rPr>
            <m:t>=</m:t>
          </m:r>
          <m:sSub>
            <m:e>
              <m:r>
                <m:t>x</m:t>
              </m:r>
            </m:e>
            <m:sub>
              <m:r>
                <m:t>I</m:t>
              </m:r>
            </m:sub>
          </m:sSub>
          <m:r>
            <m:rPr>
              <m:sty m:val="p"/>
            </m:rPr>
            <m:t>.</m:t>
          </m:r>
        </m:oMath>
      </m:oMathPara>
    </w:p>
    <w:p>
      <w:pPr>
        <w:pStyle w:val="FirstParagraph"/>
      </w:pPr>
      <w:r>
        <w:t xml:space="preserve">As a result:</w:t>
      </w:r>
    </w:p>
    <w:p>
      <w:pPr>
        <w:pStyle w:val="BodyText"/>
      </w:pPr>
      <m:oMathPara>
        <m:oMathParaPr>
          <m:jc m:val="center"/>
        </m:oMathParaPr>
        <m:oMath>
          <m:f>
            <m:fPr>
              <m:type m:val="bar"/>
            </m:fPr>
            <m:num>
              <m:r>
                <m:t>v</m:t>
              </m:r>
              <m:r>
                <m:rPr>
                  <m:sty m:val="p"/>
                </m:rPr>
                <m:t>′</m:t>
              </m:r>
              <m:d>
                <m:dPr>
                  <m:begChr m:val="("/>
                  <m:endChr m:val=")"/>
                  <m:sepChr m:val=""/>
                  <m:grow/>
                </m:dPr>
                <m:e>
                  <m:r>
                    <m:t>ω</m:t>
                  </m:r>
                </m:e>
              </m:d>
            </m:num>
            <m:den>
              <m:r>
                <m:t>w</m:t>
              </m:r>
              <m:sSup>
                <m:e>
                  <m:r>
                    <m:rPr>
                      <m:sty m:val="p"/>
                    </m:rPr>
                    <m:t>′</m:t>
                  </m:r>
                </m:e>
                <m:sup>
                  <m:r>
                    <m:t>R</m:t>
                  </m:r>
                  <m:r>
                    <m:t>D</m:t>
                  </m:r>
                </m:sup>
              </m:sSup>
            </m:den>
          </m:f>
          <m:r>
            <m:rPr>
              <m:sty m:val="p"/>
            </m:rPr>
            <m:t>=</m:t>
          </m:r>
          <m:f>
            <m:fPr>
              <m:type m:val="bar"/>
            </m:fPr>
            <m:num>
              <m:r>
                <m:t>v</m:t>
              </m:r>
              <m:d>
                <m:dPr>
                  <m:begChr m:val="("/>
                  <m:endChr m:val=")"/>
                  <m:sepChr m:val=""/>
                  <m:grow/>
                </m:dPr>
                <m:e>
                  <m:r>
                    <m:t>ω</m:t>
                  </m:r>
                </m:e>
              </m:d>
            </m:num>
            <m:den>
              <m:sSup>
                <m:e>
                  <m:r>
                    <m:t>w</m:t>
                  </m:r>
                </m:e>
                <m:sup>
                  <m:r>
                    <m:t>R</m:t>
                  </m:r>
                  <m:r>
                    <m:t>D</m:t>
                  </m:r>
                </m:sup>
              </m:sSup>
            </m:den>
          </m:f>
          <m:r>
            <m:rPr>
              <m:sty m:val="p"/>
            </m:rPr>
            <m:t>.</m:t>
          </m:r>
        </m:oMath>
      </m:oMathPara>
    </w:p>
    <w:p>
      <w:pPr>
        <w:pStyle w:val="FirstParagraph"/>
      </w:pPr>
      <w:r>
        <w:t xml:space="preserve">Using the expression for</w:t>
      </w:r>
      <w:r>
        <w:t xml:space="preserve"> </w:t>
      </w:r>
      <m:oMath>
        <m:r>
          <m:t>v</m:t>
        </m:r>
        <m:d>
          <m:dPr>
            <m:begChr m:val="("/>
            <m:endChr m:val=")"/>
            <m:sepChr m:val=""/>
            <m:grow/>
          </m:dPr>
          <m:e>
            <m:r>
              <m:t>ω</m:t>
            </m:r>
          </m:e>
        </m:d>
        <m:r>
          <m:rPr>
            <m:sty m:val="p"/>
          </m:rPr>
          <m:t>,</m:t>
        </m:r>
      </m:oMath>
      <w:r>
        <w:t xml:space="preserve"> </w:t>
      </w:r>
      <w:r>
        <w:t xml:space="preserve">and using the fact that the</w:t>
      </w:r>
      <w:r>
        <w:t xml:space="preserve"> </w:t>
      </w:r>
      <w:r>
        <w:t xml:space="preserve">ratio between values and wages is the same in both equilibria, gives:</w:t>
      </w:r>
    </w:p>
    <w:p>
      <w:pPr>
        <w:pStyle w:val="BodyText"/>
      </w:pPr>
      <m:oMathPara>
        <m:oMathParaPr>
          <m:jc m:val="center"/>
        </m:oMathParaPr>
        <m:oMath>
          <m:f>
            <m:fPr>
              <m:type m:val="bar"/>
            </m:fPr>
            <m:num>
              <m:r>
                <m:t>π</m:t>
              </m:r>
              <m:r>
                <m:rPr>
                  <m:sty m:val="p"/>
                </m:rPr>
                <m:t>′</m:t>
              </m:r>
            </m:num>
            <m:den>
              <m:sSup>
                <m:e>
                  <m:r>
                    <m:t>w</m:t>
                  </m:r>
                </m:e>
                <m:sup>
                  <m:r>
                    <m:rPr>
                      <m:sty m:val="p"/>
                    </m:rPr>
                    <m:t>′</m:t>
                  </m:r>
                  <m:r>
                    <m:t>R</m:t>
                  </m:r>
                  <m:r>
                    <m:t>D</m:t>
                  </m:r>
                </m:sup>
              </m:sSup>
            </m:den>
          </m:f>
          <m:r>
            <m:rPr>
              <m:sty m:val="p"/>
            </m:rPr>
            <m:t>=</m:t>
          </m:r>
          <m:f>
            <m:fPr>
              <m:type m:val="bar"/>
            </m:fPr>
            <m:num>
              <m:r>
                <m:t>π</m:t>
              </m:r>
            </m:num>
            <m:den>
              <m:sSup>
                <m:e>
                  <m:r>
                    <m:t>w</m:t>
                  </m:r>
                </m:e>
                <m:sup>
                  <m:r>
                    <m:t>R</m:t>
                  </m:r>
                  <m:r>
                    <m:t>D</m:t>
                  </m:r>
                </m:sup>
              </m:sSup>
            </m:den>
          </m:f>
          <m:r>
            <m:rPr>
              <m:sty m:val="p"/>
            </m:rPr>
            <m:t>.</m:t>
          </m:r>
        </m:oMath>
      </m:oMathPara>
    </w:p>
    <w:p>
      <w:pPr>
        <w:pStyle w:val="FirstParagraph"/>
      </w:pPr>
      <w:r>
        <w:t xml:space="preserve">This also ensures that:</w:t>
      </w:r>
    </w:p>
    <w:p>
      <w:pPr>
        <w:pStyle w:val="BodyText"/>
      </w:pPr>
      <m:oMathPara>
        <m:oMathParaPr>
          <m:jc m:val="center"/>
        </m:oMathParaPr>
        <m:oMath>
          <m:r>
            <m:t>ρ</m:t>
          </m:r>
          <m:f>
            <m:fPr>
              <m:type m:val="bar"/>
            </m:fPr>
            <m:num>
              <m:r>
                <m:t>v</m:t>
              </m:r>
              <m:d>
                <m:dPr>
                  <m:begChr m:val="("/>
                  <m:endChr m:val=")"/>
                  <m:sepChr m:val=""/>
                  <m:grow/>
                </m:dPr>
                <m:e>
                  <m:r>
                    <m:t>1</m:t>
                  </m:r>
                </m:e>
              </m:d>
            </m:num>
            <m:den>
              <m:sSup>
                <m:e>
                  <m:r>
                    <m:t>w</m:t>
                  </m:r>
                </m:e>
                <m:sup>
                  <m:r>
                    <m:t>R</m:t>
                  </m:r>
                  <m:r>
                    <m:t>D</m:t>
                  </m:r>
                </m:sup>
              </m:sSup>
            </m:den>
          </m:f>
          <m:r>
            <m:rPr>
              <m:sty m:val="p"/>
            </m:rPr>
            <m:t>=</m:t>
          </m:r>
          <m:r>
            <m:t>ρ</m:t>
          </m:r>
          <m:f>
            <m:fPr>
              <m:type m:val="bar"/>
            </m:fPr>
            <m:num>
              <m:r>
                <m:t>v</m:t>
              </m:r>
              <m:r>
                <m:rPr>
                  <m:sty m:val="p"/>
                </m:rPr>
                <m:t>′</m:t>
              </m:r>
              <m:d>
                <m:dPr>
                  <m:begChr m:val="("/>
                  <m:endChr m:val=")"/>
                  <m:sepChr m:val=""/>
                  <m:grow/>
                </m:dPr>
                <m:e>
                  <m:r>
                    <m:t>1</m:t>
                  </m:r>
                </m:e>
              </m:d>
            </m:num>
            <m:den>
              <m:r>
                <m:t>w</m:t>
              </m:r>
              <m:sSup>
                <m:e>
                  <m:r>
                    <m:rPr>
                      <m:sty m:val="p"/>
                    </m:rPr>
                    <m:t>′</m:t>
                  </m:r>
                </m:e>
                <m:sup>
                  <m:r>
                    <m:t>R</m:t>
                  </m:r>
                  <m:r>
                    <m:t>D</m:t>
                  </m:r>
                </m:sup>
              </m:sSup>
            </m:den>
          </m:f>
          <m:r>
            <m:rPr>
              <m:sty m:val="p"/>
            </m:rPr>
            <m:t>,</m:t>
          </m:r>
        </m:oMath>
      </m:oMathPara>
    </w:p>
    <w:p>
      <w:pPr>
        <w:pStyle w:val="FirstParagraph"/>
      </w:pPr>
      <w:r>
        <w:t xml:space="preserve">as is easily verified plugging the above expression into (</w:t>
      </w:r>
      <w:hyperlink w:anchor="eq:normV1">
        <w:r>
          <w:rPr>
            <w:rStyle w:val="Hyperlink"/>
          </w:rPr>
          <w:t xml:space="preserve">[eq:normV1]</w:t>
        </w:r>
      </w:hyperlink>
      <w:r>
        <w:t xml:space="preserve">)</w:t>
      </w:r>
      <w:r>
        <w:t xml:space="preserve"> </w:t>
      </w:r>
      <w:r>
        <w:t xml:space="preserve">evaluated at</w:t>
      </w:r>
      <w:r>
        <w:t xml:space="preserve"> </w:t>
      </w:r>
      <m:oMath>
        <m:d>
          <m:dPr>
            <m:begChr m:val="("/>
            <m:endChr m:val=")"/>
            <m:sepChr m:val=""/>
            <m:grow/>
          </m:dPr>
          <m:e>
            <m:r>
              <m:t>v</m:t>
            </m:r>
            <m:d>
              <m:dPr>
                <m:begChr m:val="("/>
                <m:endChr m:val=")"/>
                <m:sepChr m:val=""/>
                <m:grow/>
              </m:dPr>
              <m:e>
                <m:r>
                  <m:t>1</m:t>
                </m:r>
              </m:e>
            </m:d>
            <m:r>
              <m:rPr>
                <m:sty m:val="p"/>
              </m:rPr>
              <m:t>,</m:t>
            </m:r>
            <m:sSup>
              <m:e>
                <m:r>
                  <m:t>w</m:t>
                </m:r>
              </m:e>
              <m:sup>
                <m:r>
                  <m:t>R</m:t>
                </m:r>
                <m:r>
                  <m:t>D</m:t>
                </m:r>
              </m:sup>
            </m:sSup>
          </m:e>
        </m:d>
      </m:oMath>
      <w:r>
        <w:t xml:space="preserve"> </w:t>
      </w:r>
      <w:r>
        <w:t xml:space="preserve">and</w:t>
      </w:r>
      <w:r>
        <w:t xml:space="preserve"> </w:t>
      </w:r>
      <m:oMath>
        <m:d>
          <m:dPr>
            <m:begChr m:val="("/>
            <m:endChr m:val=")"/>
            <m:sepChr m:val=""/>
            <m:grow/>
          </m:dPr>
          <m:e>
            <m:r>
              <m:t>v</m:t>
            </m:r>
            <m:r>
              <m:rPr>
                <m:sty m:val="p"/>
              </m:rPr>
              <m:t>′</m:t>
            </m:r>
            <m:d>
              <m:dPr>
                <m:begChr m:val="("/>
                <m:endChr m:val=")"/>
                <m:sepChr m:val=""/>
                <m:grow/>
              </m:dPr>
              <m:e>
                <m:r>
                  <m:t>1</m:t>
                </m:r>
              </m:e>
            </m:d>
            <m:r>
              <m:rPr>
                <m:sty m:val="p"/>
              </m:rPr>
              <m:t>,</m:t>
            </m:r>
            <m:sSup>
              <m:e>
                <m:r>
                  <m:t>w</m:t>
                </m:r>
              </m:e>
              <m:sup>
                <m:r>
                  <m:t>R</m:t>
                </m:r>
                <m:r>
                  <m:t>D</m:t>
                </m:r>
                <m:r>
                  <m:rPr>
                    <m:sty m:val="p"/>
                  </m:rPr>
                  <m:t>′</m:t>
                </m:r>
              </m:sup>
            </m:sSup>
          </m:e>
        </m:d>
        <m:r>
          <m:rPr>
            <m:sty m:val="p"/>
          </m:rPr>
          <m:t>.</m:t>
        </m:r>
      </m:oMath>
      <w:r>
        <w:t xml:space="preserve">It</w:t>
      </w:r>
      <w:r>
        <w:t xml:space="preserve"> </w:t>
      </w:r>
      <w:r>
        <w:t xml:space="preserve">remains to show that goods’ market clearing holds. Before a markup</w:t>
      </w:r>
      <w:r>
        <w:t xml:space="preserve"> </w:t>
      </w:r>
      <w:r>
        <w:t xml:space="preserve">change we have (in normalized values):</w:t>
      </w:r>
    </w:p>
    <w:p>
      <w:pPr>
        <w:pStyle w:val="BodyText"/>
      </w:pPr>
      <m:oMathPara>
        <m:oMathParaPr>
          <m:jc m:val="center"/>
        </m:oMathParaPr>
        <m:oMath>
          <m:m>
            <m:mPr>
              <m:baseJc m:val="center"/>
              <m:plcHide m:val="1"/>
              <m:mcs>
                <m:mc>
                  <m:mcPr>
                    <m:mcJc m:val="right"/>
                    <m:count m:val="1"/>
                  </m:mcPr>
                </m:mc>
                <m:mc>
                  <m:mcPr>
                    <m:mcJc m:val="left"/>
                    <m:count m:val="1"/>
                  </m:mcPr>
                </m:mc>
              </m:mcs>
            </m:mPr>
            <m:mr>
              <m:e>
                <m:r>
                  <m:t>ρ</m:t>
                </m:r>
                <m:d>
                  <m:dPr>
                    <m:begChr m:val="("/>
                    <m:endChr m:val=")"/>
                    <m:sepChr m:val=""/>
                    <m:grow/>
                  </m:dPr>
                  <m:e>
                    <m:sSub>
                      <m:e>
                        <m:r>
                          <m:t>μ</m:t>
                        </m:r>
                      </m:e>
                      <m:sub>
                        <m:r>
                          <m:t>1</m:t>
                        </m:r>
                      </m:sub>
                    </m:sSub>
                    <m:r>
                      <m:t>v</m:t>
                    </m:r>
                    <m:d>
                      <m:dPr>
                        <m:begChr m:val="("/>
                        <m:endChr m:val=")"/>
                        <m:sepChr m:val=""/>
                        <m:grow/>
                      </m:dPr>
                      <m:e>
                        <m:r>
                          <m:t>1</m:t>
                        </m:r>
                      </m:e>
                    </m:d>
                    <m:r>
                      <m:rPr>
                        <m:sty m:val="p"/>
                      </m:rPr>
                      <m:t>+</m:t>
                    </m:r>
                    <m:sSub>
                      <m:e>
                        <m:r>
                          <m:t>μ</m:t>
                        </m:r>
                      </m:e>
                      <m:sub>
                        <m:r>
                          <m:t>ω</m:t>
                        </m:r>
                      </m:sub>
                    </m:sSub>
                    <m:r>
                      <m:t>v</m:t>
                    </m:r>
                    <m:d>
                      <m:dPr>
                        <m:begChr m:val="("/>
                        <m:endChr m:val=")"/>
                        <m:sepChr m:val=""/>
                        <m:grow/>
                      </m:dPr>
                      <m:e>
                        <m:r>
                          <m:t>ω</m:t>
                        </m:r>
                      </m:e>
                    </m:d>
                  </m:e>
                </m:d>
                <m:r>
                  <m:rPr>
                    <m:sty m:val="p"/>
                  </m:rPr>
                  <m:t>+</m:t>
                </m:r>
                <m:sSup>
                  <m:e>
                    <m:r>
                      <m:t>w</m:t>
                    </m:r>
                  </m:e>
                  <m:sup>
                    <m:r>
                      <m:t>R</m:t>
                    </m:r>
                    <m:r>
                      <m:t>D</m:t>
                    </m:r>
                  </m:sup>
                </m:sSup>
                <m:sSup>
                  <m:e>
                    <m:r>
                      <m:t>L</m:t>
                    </m:r>
                  </m:e>
                  <m:sup>
                    <m:r>
                      <m:t>R</m:t>
                    </m:r>
                    <m:r>
                      <m:t>D</m:t>
                    </m:r>
                  </m:sup>
                </m:sSup>
                <m:r>
                  <m:rPr>
                    <m:sty m:val="p"/>
                  </m:rPr>
                  <m:t>+</m:t>
                </m:r>
                <m:r>
                  <m:t>w</m:t>
                </m:r>
                <m:r>
                  <m:t>L</m:t>
                </m:r>
              </m:e>
              <m:e>
                <m:r>
                  <m:rPr>
                    <m:sty m:val="p"/>
                  </m:rPr>
                  <m:t>=</m:t>
                </m:r>
                <m:r>
                  <m:t>1</m:t>
                </m:r>
                <m:r>
                  <m:rPr>
                    <m:sty m:val="p"/>
                  </m:rPr>
                  <m:t>,</m:t>
                </m:r>
              </m:e>
            </m:mr>
            <m:mr>
              <m:e>
                <m:r>
                  <m:t>ρ</m:t>
                </m:r>
                <m:d>
                  <m:dPr>
                    <m:begChr m:val="("/>
                    <m:endChr m:val=")"/>
                    <m:sepChr m:val=""/>
                    <m:grow/>
                  </m:dPr>
                  <m:e>
                    <m:sSub>
                      <m:e>
                        <m:r>
                          <m:t>μ</m:t>
                        </m:r>
                      </m:e>
                      <m:sub>
                        <m:r>
                          <m:t>1</m:t>
                        </m:r>
                      </m:sub>
                    </m:sSub>
                    <m:f>
                      <m:fPr>
                        <m:type m:val="bar"/>
                      </m:fPr>
                      <m:num>
                        <m:r>
                          <m:t>v</m:t>
                        </m:r>
                        <m:d>
                          <m:dPr>
                            <m:begChr m:val="("/>
                            <m:endChr m:val=")"/>
                            <m:sepChr m:val=""/>
                            <m:grow/>
                          </m:dPr>
                          <m:e>
                            <m:r>
                              <m:t>1</m:t>
                            </m:r>
                          </m:e>
                        </m:d>
                      </m:num>
                      <m:den>
                        <m:sSup>
                          <m:e>
                            <m:r>
                              <m:t>w</m:t>
                            </m:r>
                          </m:e>
                          <m:sup>
                            <m:r>
                              <m:t>R</m:t>
                            </m:r>
                            <m:r>
                              <m:t>D</m:t>
                            </m:r>
                          </m:sup>
                        </m:sSup>
                      </m:den>
                    </m:f>
                    <m:r>
                      <m:rPr>
                        <m:sty m:val="p"/>
                      </m:rPr>
                      <m:t>+</m:t>
                    </m:r>
                    <m:sSub>
                      <m:e>
                        <m:r>
                          <m:t>μ</m:t>
                        </m:r>
                      </m:e>
                      <m:sub>
                        <m:r>
                          <m:t>ω</m:t>
                        </m:r>
                      </m:sub>
                    </m:sSub>
                    <m:f>
                      <m:fPr>
                        <m:type m:val="bar"/>
                      </m:fPr>
                      <m:num>
                        <m:r>
                          <m:t>v</m:t>
                        </m:r>
                        <m:d>
                          <m:dPr>
                            <m:begChr m:val="("/>
                            <m:endChr m:val=")"/>
                            <m:sepChr m:val=""/>
                            <m:grow/>
                          </m:dPr>
                          <m:e>
                            <m:r>
                              <m:t>ω</m:t>
                            </m:r>
                          </m:e>
                        </m:d>
                      </m:num>
                      <m:den>
                        <m:sSup>
                          <m:e>
                            <m:r>
                              <m:t>w</m:t>
                            </m:r>
                          </m:e>
                          <m:sup>
                            <m:r>
                              <m:t>R</m:t>
                            </m:r>
                            <m:r>
                              <m:t>D</m:t>
                            </m:r>
                          </m:sup>
                        </m:sSup>
                      </m:den>
                    </m:f>
                  </m:e>
                </m:d>
                <m:r>
                  <m:rPr>
                    <m:sty m:val="p"/>
                  </m:rPr>
                  <m:t>+</m:t>
                </m:r>
                <m:sSup>
                  <m:e>
                    <m:r>
                      <m:t>L</m:t>
                    </m:r>
                  </m:e>
                  <m:sup>
                    <m:r>
                      <m:t>R</m:t>
                    </m:r>
                    <m:r>
                      <m:t>D</m:t>
                    </m:r>
                  </m:sup>
                </m:sSup>
              </m:e>
              <m:e>
                <m:r>
                  <m:rPr>
                    <m:sty m:val="p"/>
                  </m:rPr>
                  <m:t>=</m:t>
                </m:r>
                <m:f>
                  <m:fPr>
                    <m:type m:val="bar"/>
                  </m:fPr>
                  <m:num>
                    <m:r>
                      <m:t>1</m:t>
                    </m:r>
                    <m:r>
                      <m:rPr>
                        <m:sty m:val="p"/>
                      </m:rPr>
                      <m:t>−</m:t>
                    </m:r>
                    <m:r>
                      <m:t>w</m:t>
                    </m:r>
                    <m:r>
                      <m:t>L</m:t>
                    </m:r>
                  </m:num>
                  <m:den>
                    <m:sSup>
                      <m:e>
                        <m:r>
                          <m:t>w</m:t>
                        </m:r>
                      </m:e>
                      <m:sup>
                        <m:r>
                          <m:t>R</m:t>
                        </m:r>
                        <m:r>
                          <m:t>D</m:t>
                        </m:r>
                      </m:sup>
                    </m:sSup>
                  </m:den>
                </m:f>
                <m:r>
                  <m:rPr>
                    <m:sty m:val="p"/>
                  </m:rPr>
                  <m:t>,</m:t>
                </m:r>
              </m:e>
            </m:mr>
          </m:m>
        </m:oMath>
      </m:oMathPara>
    </w:p>
    <w:p>
      <w:pPr>
        <w:pStyle w:val="FirstParagraph"/>
      </w:pPr>
      <w:r>
        <w:t xml:space="preserve">By what shown above, with an inelastic labor research labor supply,</w:t>
      </w:r>
      <w:r>
        <w:t xml:space="preserve"> </w:t>
      </w:r>
      <w:r>
        <w:t xml:space="preserve">the left hand side has the same value before and after the change</w:t>
      </w:r>
      <w:r>
        <w:t xml:space="preserve"> </w:t>
      </w:r>
      <w:r>
        <w:t xml:space="preserve">in instantaneous profits. Further, the linear production function</w:t>
      </w:r>
      <w:r>
        <w:t xml:space="preserve"> </w:t>
      </w:r>
      <w:r>
        <w:t xml:space="preserve">implies that:</w:t>
      </w:r>
    </w:p>
    <w:p>
      <w:pPr>
        <w:pStyle w:val="BodyText"/>
      </w:pPr>
      <m:oMathPara>
        <m:oMathParaPr>
          <m:jc m:val="center"/>
        </m:oMathParaPr>
        <m:oMath>
          <m:r>
            <m:t>w</m:t>
          </m:r>
          <m:r>
            <m:t>L</m:t>
          </m:r>
          <m:r>
            <m:rPr>
              <m:sty m:val="p"/>
            </m:rPr>
            <m:t>=</m:t>
          </m:r>
          <m:f>
            <m:fPr>
              <m:type m:val="bar"/>
            </m:fPr>
            <m:num>
              <m:r>
                <m:t>1</m:t>
              </m:r>
            </m:num>
            <m:den>
              <m:r>
                <m:t>ϕ</m:t>
              </m:r>
            </m:den>
          </m:f>
          <m:r>
            <m:rPr>
              <m:sty m:val="p"/>
            </m:rPr>
            <m:t>,</m:t>
          </m:r>
        </m:oMath>
      </m:oMathPara>
    </w:p>
    <w:p>
      <w:pPr>
        <w:pStyle w:val="FirstParagraph"/>
      </w:pPr>
      <w:r>
        <w:t xml:space="preserve">therefore the right hand side can be written as:</w:t>
      </w:r>
    </w:p>
    <w:p>
      <w:pPr>
        <w:pStyle w:val="BodyText"/>
      </w:pPr>
      <m:oMathPara>
        <m:oMathParaPr>
          <m:jc m:val="center"/>
        </m:oMathParaPr>
        <m:oMath>
          <m:f>
            <m:fPr>
              <m:type m:val="bar"/>
            </m:fPr>
            <m:num>
              <m:r>
                <m:t>π</m:t>
              </m:r>
            </m:num>
            <m:den>
              <m:sSup>
                <m:e>
                  <m:r>
                    <m:t>w</m:t>
                  </m:r>
                </m:e>
                <m:sup>
                  <m:r>
                    <m:t>R</m:t>
                  </m:r>
                  <m:r>
                    <m:t>D</m:t>
                  </m:r>
                </m:sup>
              </m:sSup>
            </m:den>
          </m:f>
          <m:r>
            <m:rPr>
              <m:sty m:val="p"/>
            </m:rPr>
            <m:t>,</m:t>
          </m:r>
        </m:oMath>
      </m:oMathPara>
    </w:p>
    <w:p>
      <w:pPr>
        <w:pStyle w:val="FirstParagraph"/>
      </w:pPr>
      <w:r>
        <w:t xml:space="preserve">which has the same value in the new equilibrium. Therefore, the unique</w:t>
      </w:r>
      <w:r>
        <w:t xml:space="preserve"> </w:t>
      </w:r>
      <w:r>
        <w:t xml:space="preserve">equilibrium with inelastic labor supply is characterized by a constant</w:t>
      </w:r>
      <w:r>
        <w:t xml:space="preserve"> </w:t>
      </w:r>
      <w:r>
        <w:t xml:space="preserve">ratio</w:t>
      </w:r>
      <w:r>
        <w:t xml:space="preserve"> </w:t>
      </w:r>
      <m:oMath>
        <m:f>
          <m:fPr>
            <m:type m:val="bar"/>
          </m:fPr>
          <m:num>
            <m:r>
              <m:t>π</m:t>
            </m:r>
          </m:num>
          <m:den>
            <m:sSup>
              <m:e>
                <m:r>
                  <m:t>w</m:t>
                </m:r>
              </m:e>
              <m:sup>
                <m:r>
                  <m:t>R</m:t>
                </m:r>
                <m:r>
                  <m:t>D</m:t>
                </m:r>
              </m:sup>
            </m:sSup>
          </m:den>
        </m:f>
      </m:oMath>
      <w:r>
        <w:t xml:space="preserve">. Given that the labor supply is inelastic,</w:t>
      </w:r>
      <w:r>
        <w:t xml:space="preserve"> </w:t>
      </w:r>
      <m:oMath>
        <m:sSup>
          <m:e>
            <m:r>
              <m:t>L</m:t>
            </m:r>
          </m:e>
          <m:sup>
            <m:r>
              <m:t>R</m:t>
            </m:r>
            <m:r>
              <m:t>D</m:t>
            </m:r>
          </m:sup>
        </m:sSup>
      </m:oMath>
      <w:r>
        <w:t xml:space="preserve"> </w:t>
      </w:r>
      <w:r>
        <w:t xml:space="preserve">in the above expression can be read as the labor demand</w:t>
      </w:r>
      <w:r>
        <w:t xml:space="preserve"> </w:t>
      </w:r>
      <w:r>
        <w:t xml:space="preserve">for R&amp;D:</w:t>
      </w:r>
      <w:r>
        <w:rPr>
          <w:rStyle w:val="FootnoteReference"/>
        </w:rPr>
        <w:footnoteReference w:id="136"/>
      </w:r>
    </w:p>
    <w:p>
      <w:pPr>
        <w:pStyle w:val="BodyText"/>
      </w:pPr>
      <m:oMathPara>
        <m:oMathParaPr>
          <m:jc m:val="center"/>
        </m:oMathParaPr>
        <m:oMath>
          <m:sSup>
            <m:e>
              <m:r>
                <m:t>L</m:t>
              </m:r>
            </m:e>
            <m:sup>
              <m:r>
                <m:t>R</m:t>
              </m:r>
              <m:r>
                <m:t>D</m:t>
              </m:r>
              <m:r>
                <m:rPr>
                  <m:sty m:val="p"/>
                </m:rPr>
                <m:t>,</m:t>
              </m:r>
              <m:r>
                <m:t>d</m:t>
              </m:r>
            </m:sup>
          </m:sSup>
          <m:d>
            <m:dPr>
              <m:begChr m:val="("/>
              <m:endChr m:val=")"/>
              <m:sepChr m:val=""/>
              <m:grow/>
            </m:dPr>
            <m:e>
              <m:sSup>
                <m:e>
                  <m:r>
                    <m:t>w</m:t>
                  </m:r>
                </m:e>
                <m:sup>
                  <m:r>
                    <m:t>R</m:t>
                  </m:r>
                  <m:r>
                    <m:t>D</m:t>
                  </m:r>
                </m:sup>
              </m:sSup>
            </m:e>
          </m:d>
          <m:r>
            <m:rPr>
              <m:sty m:val="p"/>
            </m:rPr>
            <m:t>=</m:t>
          </m:r>
          <m:f>
            <m:fPr>
              <m:type m:val="bar"/>
            </m:fPr>
            <m:num>
              <m:r>
                <m:t>π</m:t>
              </m:r>
            </m:num>
            <m:den>
              <m:sSup>
                <m:e>
                  <m:r>
                    <m:t>w</m:t>
                  </m:r>
                </m:e>
                <m:sup>
                  <m:r>
                    <m:t>R</m:t>
                  </m:r>
                  <m:r>
                    <m:t>D</m:t>
                  </m:r>
                </m:sup>
              </m:sSup>
            </m:den>
          </m:f>
          <m:r>
            <m:rPr>
              <m:sty m:val="p"/>
            </m:rPr>
            <m:t>−</m:t>
          </m:r>
          <m:r>
            <m:t>ρ</m:t>
          </m:r>
          <m:d>
            <m:dPr>
              <m:begChr m:val="("/>
              <m:endChr m:val=")"/>
              <m:sepChr m:val=""/>
              <m:grow/>
            </m:dPr>
            <m:e>
              <m:sSub>
                <m:e>
                  <m:r>
                    <m:t>μ</m:t>
                  </m:r>
                </m:e>
                <m:sub>
                  <m:r>
                    <m:t>1</m:t>
                  </m:r>
                </m:sub>
              </m:sSub>
              <m:f>
                <m:fPr>
                  <m:type m:val="bar"/>
                </m:fPr>
                <m:num>
                  <m:r>
                    <m:t>v</m:t>
                  </m:r>
                  <m:d>
                    <m:dPr>
                      <m:begChr m:val="("/>
                      <m:endChr m:val=")"/>
                      <m:sepChr m:val=""/>
                      <m:grow/>
                    </m:dPr>
                    <m:e>
                      <m:r>
                        <m:t>1</m:t>
                      </m:r>
                    </m:e>
                  </m:d>
                </m:num>
                <m:den>
                  <m:sSup>
                    <m:e>
                      <m:r>
                        <m:t>w</m:t>
                      </m:r>
                    </m:e>
                    <m:sup>
                      <m:r>
                        <m:t>R</m:t>
                      </m:r>
                      <m:r>
                        <m:t>D</m:t>
                      </m:r>
                    </m:sup>
                  </m:sSup>
                </m:den>
              </m:f>
              <m:r>
                <m:rPr>
                  <m:sty m:val="p"/>
                </m:rPr>
                <m:t>+</m:t>
              </m:r>
              <m:sSub>
                <m:e>
                  <m:r>
                    <m:t>μ</m:t>
                  </m:r>
                </m:e>
                <m:sub>
                  <m:r>
                    <m:t>ω</m:t>
                  </m:r>
                </m:sub>
              </m:sSub>
              <m:f>
                <m:fPr>
                  <m:type m:val="bar"/>
                </m:fPr>
                <m:num>
                  <m:r>
                    <m:t>v</m:t>
                  </m:r>
                  <m:d>
                    <m:dPr>
                      <m:begChr m:val="("/>
                      <m:endChr m:val=")"/>
                      <m:sepChr m:val=""/>
                      <m:grow/>
                    </m:dPr>
                    <m:e>
                      <m:r>
                        <m:t>ω</m:t>
                      </m:r>
                    </m:e>
                  </m:d>
                </m:num>
                <m:den>
                  <m:sSup>
                    <m:e>
                      <m:r>
                        <m:t>w</m:t>
                      </m:r>
                    </m:e>
                    <m:sup>
                      <m:r>
                        <m:t>R</m:t>
                      </m:r>
                      <m:r>
                        <m:t>D</m:t>
                      </m:r>
                    </m:sup>
                  </m:sSup>
                </m:den>
              </m:f>
            </m:e>
          </m:d>
        </m:oMath>
      </m:oMathPara>
    </w:p>
    <w:p>
      <w:pPr>
        <w:pStyle w:val="FirstParagraph"/>
      </w:pPr>
      <w:r>
        <w:t xml:space="preserve">Now consider an initial equilibrium with</w:t>
      </w:r>
      <w:r>
        <w:t xml:space="preserve"> </w:t>
      </w:r>
      <m:oMath>
        <m:sSup>
          <m:e>
            <m:r>
              <m:t>L</m:t>
            </m:r>
          </m:e>
          <m:sup>
            <m:r>
              <m:t>R</m:t>
            </m:r>
            <m:r>
              <m:t>D</m:t>
            </m:r>
            <m:r>
              <m:rPr>
                <m:sty m:val="p"/>
              </m:rPr>
              <m:t>,</m:t>
            </m:r>
            <m:r>
              <m:t>d</m:t>
            </m:r>
          </m:sup>
        </m:sSup>
        <m:d>
          <m:dPr>
            <m:begChr m:val="("/>
            <m:endChr m:val=")"/>
            <m:sepChr m:val=""/>
            <m:grow/>
          </m:dPr>
          <m:e>
            <m:sSup>
              <m:e>
                <m:r>
                  <m:t>w</m:t>
                </m:r>
              </m:e>
              <m:sup>
                <m:r>
                  <m:t>R</m:t>
                </m:r>
                <m:r>
                  <m:t>D</m:t>
                </m:r>
              </m:sup>
            </m:sSup>
          </m:e>
        </m:d>
        <m:r>
          <m:rPr>
            <m:sty m:val="p"/>
          </m:rPr>
          <m:t>=</m:t>
        </m:r>
        <m:sSup>
          <m:e>
            <m:r>
              <m:t>L</m:t>
            </m:r>
          </m:e>
          <m:sup>
            <m:r>
              <m:t>d</m:t>
            </m:r>
          </m:sup>
        </m:sSup>
      </m:oMath>
      <w:r>
        <w:t xml:space="preserve">.</w:t>
      </w:r>
      <w:r>
        <w:t xml:space="preserve"> </w:t>
      </w:r>
      <w:r>
        <w:t xml:space="preserve">A change in the wage</w:t>
      </w:r>
      <w:r>
        <w:t xml:space="preserve"> </w:t>
      </w:r>
      <m:oMath>
        <m:sSup>
          <m:e>
            <m:r>
              <m:t>w</m:t>
            </m:r>
          </m:e>
          <m:sup>
            <m:r>
              <m:t>R</m:t>
            </m:r>
            <m:r>
              <m:t>D</m:t>
            </m:r>
          </m:sup>
        </m:sSup>
      </m:oMath>
      <w:r>
        <w:t xml:space="preserve"> </w:t>
      </w:r>
      <w:r>
        <w:t xml:space="preserve">to</w:t>
      </w:r>
      <w:r>
        <w:t xml:space="preserve"> </w:t>
      </w:r>
      <m:oMath>
        <m:sSup>
          <m:e>
            <m:r>
              <m:t>w</m:t>
            </m:r>
          </m:e>
          <m:sup>
            <m:r>
              <m:t>R</m:t>
            </m:r>
            <m:r>
              <m:t>D</m:t>
            </m:r>
            <m:r>
              <m:rPr>
                <m:sty m:val="p"/>
              </m:rPr>
              <m:t>′</m:t>
            </m:r>
          </m:sup>
        </m:sSup>
        <m:r>
          <m:rPr>
            <m:sty m:val="p"/>
          </m:rPr>
          <m:t>&gt;</m:t>
        </m:r>
        <m:sSup>
          <m:e>
            <m:r>
              <m:t>w</m:t>
            </m:r>
          </m:e>
          <m:sup>
            <m:r>
              <m:t>R</m:t>
            </m:r>
            <m:r>
              <m:t>D</m:t>
            </m:r>
          </m:sup>
        </m:sSup>
      </m:oMath>
      <w:r>
        <w:t xml:space="preserve"> </w:t>
      </w:r>
      <w:r>
        <w:t xml:space="preserve">modifies</w:t>
      </w:r>
      <w:r>
        <w:t xml:space="preserve"> </w:t>
      </w:r>
      <w:r>
        <w:t xml:space="preserve">the above expression to:</w:t>
      </w:r>
    </w:p>
    <w:p>
      <w:pPr>
        <w:pStyle w:val="BodyText"/>
      </w:pPr>
      <m:oMathPara>
        <m:oMathParaPr>
          <m:jc m:val="center"/>
        </m:oMathParaPr>
        <m:oMath>
          <m:sSup>
            <m:e>
              <m:r>
                <m:t>L</m:t>
              </m:r>
            </m:e>
            <m:sup>
              <m:r>
                <m:t>R</m:t>
              </m:r>
              <m:r>
                <m:t>D</m:t>
              </m:r>
              <m:r>
                <m:rPr>
                  <m:sty m:val="p"/>
                </m:rPr>
                <m:t>,</m:t>
              </m:r>
              <m:r>
                <m:t>d</m:t>
              </m:r>
            </m:sup>
          </m:sSup>
          <m:d>
            <m:dPr>
              <m:begChr m:val="("/>
              <m:endChr m:val=")"/>
              <m:sepChr m:val=""/>
              <m:grow/>
            </m:dPr>
            <m:e>
              <m:sSup>
                <m:e>
                  <m:r>
                    <m:t>w</m:t>
                  </m:r>
                </m:e>
                <m:sup>
                  <m:r>
                    <m:t>R</m:t>
                  </m:r>
                  <m:r>
                    <m:t>D</m:t>
                  </m:r>
                  <m:r>
                    <m:rPr>
                      <m:sty m:val="p"/>
                    </m:rPr>
                    <m:t>′</m:t>
                  </m:r>
                </m:sup>
              </m:sSup>
            </m:e>
          </m:d>
          <m:r>
            <m:rPr>
              <m:sty m:val="p"/>
            </m:rPr>
            <m:t>=</m:t>
          </m:r>
          <m:f>
            <m:fPr>
              <m:type m:val="bar"/>
            </m:fPr>
            <m:num>
              <m:r>
                <m:t>π</m:t>
              </m:r>
            </m:num>
            <m:den>
              <m:sSup>
                <m:e>
                  <m:r>
                    <m:t>w</m:t>
                  </m:r>
                </m:e>
                <m:sup>
                  <m:r>
                    <m:t>R</m:t>
                  </m:r>
                  <m:r>
                    <m:t>D</m:t>
                  </m:r>
                  <m:r>
                    <m:rPr>
                      <m:sty m:val="p"/>
                    </m:rPr>
                    <m:t>′</m:t>
                  </m:r>
                </m:sup>
              </m:sSup>
            </m:den>
          </m:f>
          <m:r>
            <m:rPr>
              <m:sty m:val="p"/>
            </m:rPr>
            <m:t>−</m:t>
          </m:r>
          <m:r>
            <m:t>ρ</m:t>
          </m:r>
          <m:d>
            <m:dPr>
              <m:begChr m:val="("/>
              <m:endChr m:val=")"/>
              <m:sepChr m:val=""/>
              <m:grow/>
            </m:dPr>
            <m:e>
              <m:r>
                <m:t>μ</m:t>
              </m:r>
              <m:sSub>
                <m:e>
                  <m:r>
                    <m:rPr>
                      <m:sty m:val="p"/>
                    </m:rPr>
                    <m:t>′</m:t>
                  </m:r>
                </m:e>
                <m:sub>
                  <m:r>
                    <m:t>1</m:t>
                  </m:r>
                </m:sub>
              </m:sSub>
              <m:f>
                <m:fPr>
                  <m:type m:val="bar"/>
                </m:fPr>
                <m:num>
                  <m:r>
                    <m:t>v</m:t>
                  </m:r>
                  <m:r>
                    <m:rPr>
                      <m:sty m:val="p"/>
                    </m:rPr>
                    <m:t>′</m:t>
                  </m:r>
                  <m:d>
                    <m:dPr>
                      <m:begChr m:val="("/>
                      <m:endChr m:val=")"/>
                      <m:sepChr m:val=""/>
                      <m:grow/>
                    </m:dPr>
                    <m:e>
                      <m:r>
                        <m:t>1</m:t>
                      </m:r>
                    </m:e>
                  </m:d>
                </m:num>
                <m:den>
                  <m:sSup>
                    <m:e>
                      <m:r>
                        <m:t>w</m:t>
                      </m:r>
                    </m:e>
                    <m:sup>
                      <m:r>
                        <m:t>R</m:t>
                      </m:r>
                      <m:r>
                        <m:t>D</m:t>
                      </m:r>
                      <m:r>
                        <m:rPr>
                          <m:sty m:val="p"/>
                        </m:rPr>
                        <m:t>′</m:t>
                      </m:r>
                    </m:sup>
                  </m:sSup>
                </m:den>
              </m:f>
              <m:r>
                <m:rPr>
                  <m:sty m:val="p"/>
                </m:rPr>
                <m:t>+</m:t>
              </m:r>
              <m:r>
                <m:t>μ</m:t>
              </m:r>
              <m:sSub>
                <m:e>
                  <m:r>
                    <m:rPr>
                      <m:sty m:val="p"/>
                    </m:rPr>
                    <m:t>′</m:t>
                  </m:r>
                </m:e>
                <m:sub>
                  <m:r>
                    <m:t>ω</m:t>
                  </m:r>
                </m:sub>
              </m:sSub>
              <m:f>
                <m:fPr>
                  <m:type m:val="bar"/>
                </m:fPr>
                <m:num>
                  <m:r>
                    <m:t>v</m:t>
                  </m:r>
                  <m:r>
                    <m:rPr>
                      <m:sty m:val="p"/>
                    </m:rPr>
                    <m:t>′</m:t>
                  </m:r>
                  <m:d>
                    <m:dPr>
                      <m:begChr m:val="("/>
                      <m:endChr m:val=")"/>
                      <m:sepChr m:val=""/>
                      <m:grow/>
                    </m:dPr>
                    <m:e>
                      <m:r>
                        <m:t>ω</m:t>
                      </m:r>
                    </m:e>
                  </m:d>
                </m:num>
                <m:den>
                  <m:sSup>
                    <m:e>
                      <m:r>
                        <m:t>w</m:t>
                      </m:r>
                    </m:e>
                    <m:sup>
                      <m:r>
                        <m:t>R</m:t>
                      </m:r>
                      <m:r>
                        <m:t>D</m:t>
                      </m:r>
                      <m:r>
                        <m:rPr>
                          <m:sty m:val="p"/>
                        </m:rPr>
                        <m:t>′</m:t>
                      </m:r>
                    </m:sup>
                  </m:sSup>
                </m:den>
              </m:f>
            </m:e>
          </m:d>
          <m:r>
            <m:rPr>
              <m:sty m:val="p"/>
            </m:rPr>
            <m:t>.</m:t>
          </m:r>
        </m:oMath>
      </m:oMathPara>
    </w:p>
    <w:p>
      <w:pPr>
        <w:pStyle w:val="FirstParagraph"/>
      </w:pPr>
      <w:r>
        <w:t xml:space="preserve">By what shown above, it must be:</w:t>
      </w:r>
    </w:p>
    <w:p>
      <w:pPr>
        <w:pStyle w:val="BodyText"/>
      </w:pPr>
      <m:oMathPara>
        <m:oMathParaPr>
          <m:jc m:val="center"/>
        </m:oMathParaPr>
        <m:oMath>
          <m:f>
            <m:fPr>
              <m:type m:val="bar"/>
            </m:fPr>
            <m:num>
              <m:r>
                <m:rPr>
                  <m:sty m:val="p"/>
                </m:rPr>
                <m:t>d</m:t>
              </m:r>
              <m:r>
                <m:t>π</m:t>
              </m:r>
            </m:num>
            <m:den>
              <m:r>
                <m:t>π</m:t>
              </m:r>
            </m:den>
          </m:f>
          <m:r>
            <m:rPr>
              <m:sty m:val="p"/>
            </m:rPr>
            <m:t>=</m:t>
          </m:r>
          <m:f>
            <m:fPr>
              <m:type m:val="bar"/>
            </m:fPr>
            <m:num>
              <m:sSup>
                <m:e>
                  <m:r>
                    <m:t>w</m:t>
                  </m:r>
                </m:e>
                <m:sup>
                  <m:r>
                    <m:t>R</m:t>
                  </m:r>
                  <m:r>
                    <m:t>D</m:t>
                  </m:r>
                  <m:r>
                    <m:rPr>
                      <m:sty m:val="p"/>
                    </m:rPr>
                    <m:t>′</m:t>
                  </m:r>
                </m:sup>
              </m:sSup>
              <m:r>
                <m:rPr>
                  <m:sty m:val="p"/>
                </m:rPr>
                <m:t>−</m:t>
              </m:r>
              <m:sSup>
                <m:e>
                  <m:r>
                    <m:t>w</m:t>
                  </m:r>
                </m:e>
                <m:sup>
                  <m:r>
                    <m:t>R</m:t>
                  </m:r>
                  <m:r>
                    <m:t>D</m:t>
                  </m:r>
                </m:sup>
              </m:sSup>
            </m:num>
            <m:den>
              <m:sSup>
                <m:e>
                  <m:r>
                    <m:t>w</m:t>
                  </m:r>
                </m:e>
                <m:sup>
                  <m:r>
                    <m:t>R</m:t>
                  </m:r>
                  <m:r>
                    <m:t>D</m:t>
                  </m:r>
                </m:sup>
              </m:sSup>
            </m:den>
          </m:f>
          <m:r>
            <m:rPr>
              <m:sty m:val="p"/>
            </m:rPr>
            <m:t>&gt;</m:t>
          </m:r>
          <m:r>
            <m:t>0</m:t>
          </m:r>
        </m:oMath>
      </m:oMathPara>
    </w:p>
    <w:p>
      <w:pPr>
        <w:pStyle w:val="FirstParagraph"/>
      </w:pPr>
      <w:r>
        <w:t xml:space="preserve">for</w:t>
      </w:r>
      <w:r>
        <w:t xml:space="preserve"> </w:t>
      </w:r>
      <m:oMath>
        <m:sSup>
          <m:e>
            <m:r>
              <m:t>L</m:t>
            </m:r>
          </m:e>
          <m:sup>
            <m:r>
              <m:t>R</m:t>
            </m:r>
            <m:r>
              <m:t>D</m:t>
            </m:r>
            <m:r>
              <m:rPr>
                <m:sty m:val="p"/>
              </m:rPr>
              <m:t>,</m:t>
            </m:r>
            <m:r>
              <m:t>d</m:t>
            </m:r>
          </m:sup>
        </m:sSup>
      </m:oMath>
      <w:r>
        <w:t xml:space="preserve"> </w:t>
      </w:r>
      <w:r>
        <w:t xml:space="preserve">to be unchanged. Thus, denoting:</w:t>
      </w:r>
    </w:p>
    <w:p>
      <w:pPr>
        <w:pStyle w:val="BodyText"/>
      </w:pPr>
      <m:oMathPara>
        <m:oMathParaPr>
          <m:jc m:val="center"/>
        </m:oMathParaPr>
        <m:oMath>
          <m:r>
            <m:t>π</m:t>
          </m:r>
          <m:r>
            <m:rPr>
              <m:sty m:val="p"/>
            </m:rPr>
            <m:t>′</m:t>
          </m:r>
          <m:r>
            <m:rPr>
              <m:sty m:val="p"/>
            </m:rPr>
            <m:t>=</m:t>
          </m:r>
          <m:r>
            <m:t>π</m:t>
          </m:r>
          <m:d>
            <m:dPr>
              <m:begChr m:val="("/>
              <m:endChr m:val=")"/>
              <m:sepChr m:val=""/>
              <m:grow/>
            </m:dPr>
            <m:e>
              <m:r>
                <m:t>1</m:t>
              </m:r>
              <m:r>
                <m:rPr>
                  <m:sty m:val="p"/>
                </m:rPr>
                <m:t>+</m:t>
              </m:r>
              <m:f>
                <m:fPr>
                  <m:type m:val="bar"/>
                </m:fPr>
                <m:num>
                  <m:sSup>
                    <m:e>
                      <m:r>
                        <m:t>w</m:t>
                      </m:r>
                    </m:e>
                    <m:sup>
                      <m:r>
                        <m:t>R</m:t>
                      </m:r>
                      <m:r>
                        <m:t>D</m:t>
                      </m:r>
                      <m:r>
                        <m:rPr>
                          <m:sty m:val="p"/>
                        </m:rPr>
                        <m:t>′</m:t>
                      </m:r>
                    </m:sup>
                  </m:sSup>
                  <m:r>
                    <m:rPr>
                      <m:sty m:val="p"/>
                    </m:rPr>
                    <m:t>−</m:t>
                  </m:r>
                  <m:sSup>
                    <m:e>
                      <m:r>
                        <m:t>w</m:t>
                      </m:r>
                    </m:e>
                    <m:sup>
                      <m:r>
                        <m:t>R</m:t>
                      </m:r>
                      <m:r>
                        <m:t>D</m:t>
                      </m:r>
                    </m:sup>
                  </m:sSup>
                </m:num>
                <m:den>
                  <m:sSup>
                    <m:e>
                      <m:r>
                        <m:t>w</m:t>
                      </m:r>
                    </m:e>
                    <m:sup>
                      <m:r>
                        <m:t>R</m:t>
                      </m:r>
                      <m:r>
                        <m:t>D</m:t>
                      </m:r>
                    </m:sup>
                  </m:sSup>
                </m:den>
              </m:f>
            </m:e>
          </m:d>
          <m:r>
            <m:rPr>
              <m:sty m:val="p"/>
            </m:rPr>
            <m:t>,</m:t>
          </m:r>
        </m:oMath>
      </m:oMathPara>
    </w:p>
    <w:p>
      <w:pPr>
        <w:pStyle w:val="FirstParagraph"/>
      </w:pPr>
      <w:r>
        <w:t xml:space="preserve">the above expression reads:</w:t>
      </w:r>
    </w:p>
    <w:p>
      <w:pPr>
        <w:pStyle w:val="BodyText"/>
      </w:pPr>
      <m:oMathPara>
        <m:oMathParaPr>
          <m:jc m:val="center"/>
        </m:oMathParaPr>
        <m:oMath>
          <m:sSup>
            <m:e>
              <m:r>
                <m:t>L</m:t>
              </m:r>
            </m:e>
            <m:sup>
              <m:r>
                <m:t>R</m:t>
              </m:r>
              <m:r>
                <m:t>D</m:t>
              </m:r>
              <m:r>
                <m:rPr>
                  <m:sty m:val="p"/>
                </m:rPr>
                <m:t>,</m:t>
              </m:r>
              <m:r>
                <m:t>d</m:t>
              </m:r>
            </m:sup>
          </m:sSup>
          <m:d>
            <m:dPr>
              <m:begChr m:val="("/>
              <m:endChr m:val=")"/>
              <m:sepChr m:val=""/>
              <m:grow/>
            </m:dPr>
            <m:e>
              <m:sSup>
                <m:e>
                  <m:r>
                    <m:t>w</m:t>
                  </m:r>
                </m:e>
                <m:sup>
                  <m:r>
                    <m:t>R</m:t>
                  </m:r>
                  <m:r>
                    <m:t>D</m:t>
                  </m:r>
                  <m:r>
                    <m:rPr>
                      <m:sty m:val="p"/>
                    </m:rPr>
                    <m:t>′</m:t>
                  </m:r>
                </m:sup>
              </m:sSup>
            </m:e>
          </m:d>
          <m:r>
            <m:rPr>
              <m:sty m:val="p"/>
            </m:rPr>
            <m:t>=</m:t>
          </m:r>
          <m:f>
            <m:fPr>
              <m:type m:val="bar"/>
            </m:fPr>
            <m:num>
              <m:r>
                <m:t>π</m:t>
              </m:r>
              <m:r>
                <m:rPr>
                  <m:sty m:val="p"/>
                </m:rPr>
                <m:t>′</m:t>
              </m:r>
            </m:num>
            <m:den>
              <m:sSup>
                <m:e>
                  <m:r>
                    <m:t>w</m:t>
                  </m:r>
                </m:e>
                <m:sup>
                  <m:r>
                    <m:t>R</m:t>
                  </m:r>
                  <m:r>
                    <m:t>D</m:t>
                  </m:r>
                  <m:r>
                    <m:rPr>
                      <m:sty m:val="p"/>
                    </m:rPr>
                    <m:t>′</m:t>
                  </m:r>
                </m:sup>
              </m:sSup>
            </m:den>
          </m:f>
          <m:r>
            <m:rPr>
              <m:sty m:val="p"/>
            </m:rPr>
            <m:t>+</m:t>
          </m:r>
          <m:f>
            <m:fPr>
              <m:type m:val="bar"/>
            </m:fPr>
            <m:num>
              <m:r>
                <m:t>π</m:t>
              </m:r>
              <m:r>
                <m:rPr>
                  <m:sty m:val="p"/>
                </m:rPr>
                <m:t>−</m:t>
              </m:r>
              <m:r>
                <m:t>π</m:t>
              </m:r>
              <m:r>
                <m:rPr>
                  <m:sty m:val="p"/>
                </m:rPr>
                <m:t>′</m:t>
              </m:r>
            </m:num>
            <m:den>
              <m:sSup>
                <m:e>
                  <m:r>
                    <m:t>w</m:t>
                  </m:r>
                </m:e>
                <m:sup>
                  <m:r>
                    <m:t>R</m:t>
                  </m:r>
                  <m:r>
                    <m:t>D</m:t>
                  </m:r>
                  <m:r>
                    <m:rPr>
                      <m:sty m:val="p"/>
                    </m:rPr>
                    <m:t>′</m:t>
                  </m:r>
                </m:sup>
              </m:sSup>
            </m:den>
          </m:f>
          <m:r>
            <m:rPr>
              <m:sty m:val="p"/>
            </m:rPr>
            <m:t>−</m:t>
          </m:r>
          <m:r>
            <m:t>ρ</m:t>
          </m:r>
          <m:d>
            <m:dPr>
              <m:begChr m:val="("/>
              <m:endChr m:val=")"/>
              <m:sepChr m:val=""/>
              <m:grow/>
            </m:dPr>
            <m:e>
              <m:r>
                <m:t>μ</m:t>
              </m:r>
              <m:sSub>
                <m:e>
                  <m:r>
                    <m:rPr>
                      <m:sty m:val="p"/>
                    </m:rPr>
                    <m:t>′</m:t>
                  </m:r>
                </m:e>
                <m:sub>
                  <m:r>
                    <m:t>1</m:t>
                  </m:r>
                </m:sub>
              </m:sSub>
              <m:f>
                <m:fPr>
                  <m:type m:val="bar"/>
                </m:fPr>
                <m:num>
                  <m:r>
                    <m:t>v</m:t>
                  </m:r>
                  <m:r>
                    <m:rPr>
                      <m:sty m:val="p"/>
                    </m:rPr>
                    <m:t>′</m:t>
                  </m:r>
                  <m:d>
                    <m:dPr>
                      <m:begChr m:val="("/>
                      <m:endChr m:val=")"/>
                      <m:sepChr m:val=""/>
                      <m:grow/>
                    </m:dPr>
                    <m:e>
                      <m:r>
                        <m:t>1</m:t>
                      </m:r>
                    </m:e>
                  </m:d>
                </m:num>
                <m:den>
                  <m:sSup>
                    <m:e>
                      <m:r>
                        <m:t>w</m:t>
                      </m:r>
                    </m:e>
                    <m:sup>
                      <m:r>
                        <m:t>R</m:t>
                      </m:r>
                      <m:r>
                        <m:t>D</m:t>
                      </m:r>
                      <m:r>
                        <m:rPr>
                          <m:sty m:val="p"/>
                        </m:rPr>
                        <m:t>′</m:t>
                      </m:r>
                    </m:sup>
                  </m:sSup>
                </m:den>
              </m:f>
              <m:r>
                <m:rPr>
                  <m:sty m:val="p"/>
                </m:rPr>
                <m:t>+</m:t>
              </m:r>
              <m:r>
                <m:t>μ</m:t>
              </m:r>
              <m:sSub>
                <m:e>
                  <m:r>
                    <m:rPr>
                      <m:sty m:val="p"/>
                    </m:rPr>
                    <m:t>′</m:t>
                  </m:r>
                </m:e>
                <m:sub>
                  <m:r>
                    <m:t>ω</m:t>
                  </m:r>
                </m:sub>
              </m:sSub>
              <m:f>
                <m:fPr>
                  <m:type m:val="bar"/>
                </m:fPr>
                <m:num>
                  <m:r>
                    <m:t>v</m:t>
                  </m:r>
                  <m:r>
                    <m:rPr>
                      <m:sty m:val="p"/>
                    </m:rPr>
                    <m:t>′</m:t>
                  </m:r>
                  <m:d>
                    <m:dPr>
                      <m:begChr m:val="("/>
                      <m:endChr m:val=")"/>
                      <m:sepChr m:val=""/>
                      <m:grow/>
                    </m:dPr>
                    <m:e>
                      <m:r>
                        <m:t>ω</m:t>
                      </m:r>
                    </m:e>
                  </m:d>
                </m:num>
                <m:den>
                  <m:sSup>
                    <m:e>
                      <m:r>
                        <m:t>w</m:t>
                      </m:r>
                    </m:e>
                    <m:sup>
                      <m:r>
                        <m:t>R</m:t>
                      </m:r>
                      <m:r>
                        <m:t>D</m:t>
                      </m:r>
                      <m:r>
                        <m:rPr>
                          <m:sty m:val="p"/>
                        </m:rPr>
                        <m:t>′</m:t>
                      </m:r>
                    </m:sup>
                  </m:sSup>
                </m:den>
              </m:f>
            </m:e>
          </m:d>
          <m:r>
            <m:rPr>
              <m:sty m:val="p"/>
            </m:rPr>
            <m:t>.</m:t>
          </m:r>
        </m:oMath>
      </m:oMathPara>
    </w:p>
    <w:p>
      <w:pPr>
        <w:pStyle w:val="FirstParagraph"/>
      </w:pPr>
      <w:r>
        <w:t xml:space="preserve">That is:</w:t>
      </w:r>
    </w:p>
    <w:p>
      <w:pPr>
        <w:pStyle w:val="BodyText"/>
      </w:pPr>
      <m:oMathPara>
        <m:oMathParaPr>
          <m:jc m:val="center"/>
        </m:oMathParaPr>
        <m:oMath>
          <m:sSup>
            <m:e>
              <m:r>
                <m:t>L</m:t>
              </m:r>
            </m:e>
            <m:sup>
              <m:r>
                <m:t>R</m:t>
              </m:r>
              <m:r>
                <m:t>D</m:t>
              </m:r>
              <m:r>
                <m:rPr>
                  <m:sty m:val="p"/>
                </m:rPr>
                <m:t>,</m:t>
              </m:r>
              <m:r>
                <m:t>d</m:t>
              </m:r>
            </m:sup>
          </m:sSup>
          <m:d>
            <m:dPr>
              <m:begChr m:val="("/>
              <m:endChr m:val=")"/>
              <m:sepChr m:val=""/>
              <m:grow/>
            </m:dPr>
            <m:e>
              <m:sSup>
                <m:e>
                  <m:r>
                    <m:t>w</m:t>
                  </m:r>
                </m:e>
                <m:sup>
                  <m:r>
                    <m:t>R</m:t>
                  </m:r>
                  <m:r>
                    <m:t>D</m:t>
                  </m:r>
                  <m:r>
                    <m:rPr>
                      <m:sty m:val="p"/>
                    </m:rPr>
                    <m:t>′</m:t>
                  </m:r>
                </m:sup>
              </m:sSup>
            </m:e>
          </m:d>
          <m:r>
            <m:rPr>
              <m:sty m:val="p"/>
            </m:rPr>
            <m:t>=</m:t>
          </m:r>
          <m:sSup>
            <m:e>
              <m:r>
                <m:t>L</m:t>
              </m:r>
            </m:e>
            <m:sup>
              <m:r>
                <m:t>R</m:t>
              </m:r>
              <m:r>
                <m:t>D</m:t>
              </m:r>
              <m:r>
                <m:rPr>
                  <m:sty m:val="p"/>
                </m:rPr>
                <m:t>,</m:t>
              </m:r>
              <m:r>
                <m:t>d</m:t>
              </m:r>
            </m:sup>
          </m:sSup>
          <m:d>
            <m:dPr>
              <m:begChr m:val="("/>
              <m:endChr m:val=")"/>
              <m:sepChr m:val=""/>
              <m:grow/>
            </m:dPr>
            <m:e>
              <m:sSup>
                <m:e>
                  <m:r>
                    <m:t>w</m:t>
                  </m:r>
                </m:e>
                <m:sup>
                  <m:r>
                    <m:t>R</m:t>
                  </m:r>
                  <m:r>
                    <m:t>D</m:t>
                  </m:r>
                </m:sup>
              </m:sSup>
            </m:e>
          </m:d>
          <m:r>
            <m:rPr>
              <m:sty m:val="p"/>
            </m:rPr>
            <m:t>+</m:t>
          </m:r>
          <m:f>
            <m:fPr>
              <m:type m:val="bar"/>
            </m:fPr>
            <m:num>
              <m:r>
                <m:t>π</m:t>
              </m:r>
              <m:r>
                <m:rPr>
                  <m:sty m:val="p"/>
                </m:rPr>
                <m:t>−</m:t>
              </m:r>
              <m:r>
                <m:t>π</m:t>
              </m:r>
              <m:r>
                <m:rPr>
                  <m:sty m:val="p"/>
                </m:rPr>
                <m:t>′</m:t>
              </m:r>
            </m:num>
            <m:den>
              <m:sSup>
                <m:e>
                  <m:r>
                    <m:t>w</m:t>
                  </m:r>
                </m:e>
                <m:sup>
                  <m:r>
                    <m:t>R</m:t>
                  </m:r>
                  <m:r>
                    <m:t>D</m:t>
                  </m:r>
                  <m:r>
                    <m:rPr>
                      <m:sty m:val="p"/>
                    </m:rPr>
                    <m:t>′</m:t>
                  </m:r>
                </m:sup>
              </m:sSup>
            </m:den>
          </m:f>
          <m:r>
            <m:rPr>
              <m:sty m:val="p"/>
            </m:rPr>
            <m:t>&lt;</m:t>
          </m:r>
          <m:sSup>
            <m:e>
              <m:r>
                <m:t>L</m:t>
              </m:r>
            </m:e>
            <m:sup>
              <m:r>
                <m:t>R</m:t>
              </m:r>
              <m:r>
                <m:t>D</m:t>
              </m:r>
              <m:r>
                <m:rPr>
                  <m:sty m:val="p"/>
                </m:rPr>
                <m:t>,</m:t>
              </m:r>
              <m:r>
                <m:t>d</m:t>
              </m:r>
            </m:sup>
          </m:sSup>
          <m:d>
            <m:dPr>
              <m:begChr m:val="("/>
              <m:endChr m:val=")"/>
              <m:sepChr m:val=""/>
              <m:grow/>
            </m:dPr>
            <m:e>
              <m:sSup>
                <m:e>
                  <m:r>
                    <m:t>w</m:t>
                  </m:r>
                </m:e>
                <m:sup>
                  <m:r>
                    <m:t>R</m:t>
                  </m:r>
                  <m:r>
                    <m:t>D</m:t>
                  </m:r>
                </m:sup>
              </m:sSup>
            </m:e>
          </m:d>
          <m:r>
            <m:rPr>
              <m:sty m:val="p"/>
            </m:rPr>
            <m:t>.</m:t>
          </m:r>
        </m:oMath>
      </m:oMathPara>
    </w:p>
    <w:p>
      <w:pPr>
        <w:pStyle w:val="FirstParagraph"/>
      </w:pPr>
      <w:r>
        <w:t xml:space="preserve">This shows that labor demand is decreasing in the wage. In general,</w:t>
      </w:r>
      <w:r>
        <w:t xml:space="preserve"> </w:t>
      </w:r>
      <w:r>
        <w:t xml:space="preserve">we have:</w:t>
      </w:r>
    </w:p>
    <w:p>
      <w:pPr>
        <w:pStyle w:val="BodyText"/>
      </w:pPr>
      <m:oMathPara>
        <m:oMathParaPr>
          <m:jc m:val="center"/>
        </m:oMathParaPr>
        <m:oMath>
          <m:sSup>
            <m:e>
              <m:r>
                <m:t>L</m:t>
              </m:r>
            </m:e>
            <m:sup>
              <m:r>
                <m:t>R</m:t>
              </m:r>
              <m:r>
                <m:t>D</m:t>
              </m:r>
              <m:r>
                <m:rPr>
                  <m:sty m:val="p"/>
                </m:rPr>
                <m:t>,</m:t>
              </m:r>
              <m:r>
                <m:t>d</m:t>
              </m:r>
            </m:sup>
          </m:sSup>
          <m:d>
            <m:dPr>
              <m:begChr m:val="("/>
              <m:endChr m:val=")"/>
              <m:sepChr m:val=""/>
              <m:grow/>
            </m:dPr>
            <m:e>
              <m:sSup>
                <m:e>
                  <m:r>
                    <m:t>w</m:t>
                  </m:r>
                </m:e>
                <m:sup>
                  <m:r>
                    <m:t>R</m:t>
                  </m:r>
                  <m:r>
                    <m:t>D</m:t>
                  </m:r>
                  <m:r>
                    <m:rPr>
                      <m:sty m:val="p"/>
                    </m:rPr>
                    <m:t>′</m:t>
                  </m:r>
                </m:sup>
              </m:sSup>
            </m:e>
          </m:d>
          <m:r>
            <m:rPr>
              <m:sty m:val="p"/>
            </m:rPr>
            <m:t>=</m:t>
          </m:r>
          <m:sSup>
            <m:e>
              <m:r>
                <m:t>L</m:t>
              </m:r>
            </m:e>
            <m:sup>
              <m:r>
                <m:t>R</m:t>
              </m:r>
              <m:r>
                <m:t>D</m:t>
              </m:r>
              <m:r>
                <m:rPr>
                  <m:sty m:val="p"/>
                </m:rPr>
                <m:t>,</m:t>
              </m:r>
              <m:r>
                <m:t>d</m:t>
              </m:r>
            </m:sup>
          </m:sSup>
          <m:d>
            <m:dPr>
              <m:begChr m:val="("/>
              <m:endChr m:val=")"/>
              <m:sepChr m:val=""/>
              <m:grow/>
            </m:dPr>
            <m:e>
              <m:sSup>
                <m:e>
                  <m:r>
                    <m:t>w</m:t>
                  </m:r>
                </m:e>
                <m:sup>
                  <m:r>
                    <m:t>R</m:t>
                  </m:r>
                  <m:r>
                    <m:t>D</m:t>
                  </m:r>
                </m:sup>
              </m:sSup>
            </m:e>
          </m:d>
          <m:r>
            <m:rPr>
              <m:sty m:val="p"/>
            </m:rPr>
            <m:t>+</m:t>
          </m:r>
          <m:f>
            <m:fPr>
              <m:type m:val="bar"/>
            </m:fPr>
            <m:num>
              <m:r>
                <m:t>1</m:t>
              </m:r>
            </m:num>
            <m:den>
              <m:sSup>
                <m:e>
                  <m:r>
                    <m:t>w</m:t>
                  </m:r>
                </m:e>
                <m:sup>
                  <m:r>
                    <m:t>R</m:t>
                  </m:r>
                  <m:r>
                    <m:t>D</m:t>
                  </m:r>
                </m:sup>
              </m:sSup>
            </m:den>
          </m:f>
          <m:d>
            <m:dPr>
              <m:begChr m:val="("/>
              <m:endChr m:val=")"/>
              <m:sepChr m:val=""/>
              <m:grow/>
            </m:dPr>
            <m:e>
              <m:f>
                <m:fPr>
                  <m:type m:val="bar"/>
                </m:fPr>
                <m:num>
                  <m:sSup>
                    <m:e>
                      <m:r>
                        <m:t>w</m:t>
                      </m:r>
                    </m:e>
                    <m:sup>
                      <m:r>
                        <m:t>R</m:t>
                      </m:r>
                      <m:r>
                        <m:t>D</m:t>
                      </m:r>
                    </m:sup>
                  </m:sSup>
                </m:num>
                <m:den>
                  <m:sSup>
                    <m:e>
                      <m:r>
                        <m:t>w</m:t>
                      </m:r>
                    </m:e>
                    <m:sup>
                      <m:r>
                        <m:t>R</m:t>
                      </m:r>
                      <m:r>
                        <m:t>D</m:t>
                      </m:r>
                      <m:r>
                        <m:rPr>
                          <m:sty m:val="p"/>
                        </m:rPr>
                        <m:t>′</m:t>
                      </m:r>
                    </m:sup>
                  </m:sSup>
                </m:den>
              </m:f>
              <m:r>
                <m:rPr>
                  <m:sty m:val="p"/>
                </m:rPr>
                <m:t>−</m:t>
              </m:r>
              <m:r>
                <m:t>1</m:t>
              </m:r>
            </m:e>
          </m:d>
        </m:oMath>
      </m:oMathPara>
    </w:p>
    <w:p>
      <w:pPr>
        <w:pStyle w:val="FirstParagraph"/>
      </w:pPr>
      <w:r>
        <w:t xml:space="preserve">Consider now</w:t>
      </w:r>
      <w:r>
        <w:t xml:space="preserve"> </w:t>
      </w:r>
      <m:oMath>
        <m:sSup>
          <m:e>
            <m:r>
              <m:t>w</m:t>
            </m:r>
          </m:e>
          <m:sup>
            <m:r>
              <m:t>R</m:t>
            </m:r>
            <m:r>
              <m:t>D</m:t>
            </m:r>
            <m:r>
              <m:rPr>
                <m:sty m:val="p"/>
              </m:rPr>
              <m:t>′</m:t>
            </m:r>
          </m:sup>
        </m:sSup>
        <m:r>
          <m:rPr>
            <m:sty m:val="p"/>
          </m:rPr>
          <m:t>→</m:t>
        </m:r>
        <m:r>
          <m:t>0</m:t>
        </m:r>
        <m:r>
          <m:rPr>
            <m:sty m:val="p"/>
          </m:rPr>
          <m:t>,</m:t>
        </m:r>
      </m:oMath>
      <w:r>
        <w:t xml:space="preserve"> </w:t>
      </w:r>
      <w:r>
        <w:t xml:space="preserve">in this case we clearly</w:t>
      </w:r>
      <w:r>
        <w:t xml:space="preserve"> </w:t>
      </w:r>
      <w:r>
        <w:t xml:space="preserve">have:</w:t>
      </w:r>
    </w:p>
    <w:p>
      <w:pPr>
        <w:pStyle w:val="BodyText"/>
      </w:pPr>
      <m:oMathPara>
        <m:oMathParaPr>
          <m:jc m:val="center"/>
        </m:oMathParaPr>
        <m:oMath>
          <m:sSup>
            <m:e>
              <m:r>
                <m:t>L</m:t>
              </m:r>
            </m:e>
            <m:sup>
              <m:r>
                <m:t>R</m:t>
              </m:r>
              <m:r>
                <m:t>D</m:t>
              </m:r>
              <m:r>
                <m:rPr>
                  <m:sty m:val="p"/>
                </m:rPr>
                <m:t>,</m:t>
              </m:r>
              <m:r>
                <m:t>d</m:t>
              </m:r>
            </m:sup>
          </m:sSup>
          <m:d>
            <m:dPr>
              <m:begChr m:val="("/>
              <m:endChr m:val=")"/>
              <m:sepChr m:val=""/>
              <m:grow/>
            </m:dPr>
            <m:e>
              <m:sSup>
                <m:e>
                  <m:r>
                    <m:t>w</m:t>
                  </m:r>
                </m:e>
                <m:sup>
                  <m:r>
                    <m:t>R</m:t>
                  </m:r>
                  <m:r>
                    <m:t>D</m:t>
                  </m:r>
                  <m:r>
                    <m:rPr>
                      <m:sty m:val="p"/>
                    </m:rPr>
                    <m:t>′</m:t>
                  </m:r>
                </m:sup>
              </m:sSup>
            </m:e>
          </m:d>
          <m:r>
            <m:rPr>
              <m:sty m:val="p"/>
            </m:rPr>
            <m:t>→</m:t>
          </m:r>
          <m:r>
            <m:rPr>
              <m:sty m:val="p"/>
            </m:rPr>
            <m:t>∞</m:t>
          </m:r>
          <m:r>
            <m:rPr>
              <m:sty m:val="p"/>
            </m:rPr>
            <m:t>.</m:t>
          </m:r>
        </m:oMath>
      </m:oMathPara>
    </w:p>
    <w:p>
      <w:pPr>
        <w:pStyle w:val="FirstParagraph"/>
      </w:pPr>
      <w:r>
        <w:t xml:space="preserve">Conversely, with</w:t>
      </w:r>
      <w:r>
        <w:t xml:space="preserve"> </w:t>
      </w:r>
      <m:oMath>
        <m:sSup>
          <m:e>
            <m:r>
              <m:t>w</m:t>
            </m:r>
          </m:e>
          <m:sup>
            <m:r>
              <m:t>R</m:t>
            </m:r>
            <m:r>
              <m:t>D</m:t>
            </m:r>
            <m:r>
              <m:rPr>
                <m:sty m:val="p"/>
              </m:rPr>
              <m:t>′</m:t>
            </m:r>
          </m:sup>
        </m:sSup>
        <m:r>
          <m:rPr>
            <m:sty m:val="p"/>
          </m:rPr>
          <m:t>→</m:t>
        </m:r>
        <m:r>
          <m:rPr>
            <m:sty m:val="p"/>
          </m:rPr>
          <m:t>∞</m:t>
        </m:r>
      </m:oMath>
      <w:r>
        <w:t xml:space="preserve">:</w:t>
      </w:r>
    </w:p>
    <w:p>
      <w:pPr>
        <w:pStyle w:val="BodyText"/>
      </w:pPr>
      <m:oMathPara>
        <m:oMathParaPr>
          <m:jc m:val="center"/>
        </m:oMathParaPr>
        <m:oMath>
          <m:sSup>
            <m:e>
              <m:r>
                <m:t>L</m:t>
              </m:r>
            </m:e>
            <m:sup>
              <m:r>
                <m:t>R</m:t>
              </m:r>
              <m:r>
                <m:t>D</m:t>
              </m:r>
              <m:r>
                <m:rPr>
                  <m:sty m:val="p"/>
                </m:rPr>
                <m:t>,</m:t>
              </m:r>
              <m:r>
                <m:t>d</m:t>
              </m:r>
            </m:sup>
          </m:sSup>
          <m:d>
            <m:dPr>
              <m:begChr m:val="("/>
              <m:endChr m:val=")"/>
              <m:sepChr m:val=""/>
              <m:grow/>
            </m:dPr>
            <m:e>
              <m:sSup>
                <m:e>
                  <m:r>
                    <m:t>w</m:t>
                  </m:r>
                </m:e>
                <m:sup>
                  <m:r>
                    <m:t>R</m:t>
                  </m:r>
                  <m:r>
                    <m:t>D</m:t>
                  </m:r>
                  <m:r>
                    <m:rPr>
                      <m:sty m:val="p"/>
                    </m:rPr>
                    <m:t>′</m:t>
                  </m:r>
                </m:sup>
              </m:sSup>
            </m:e>
          </m:d>
          <m:r>
            <m:rPr>
              <m:sty m:val="p"/>
            </m:rPr>
            <m:t>→</m:t>
          </m:r>
          <m:sSup>
            <m:e>
              <m:r>
                <m:t>L</m:t>
              </m:r>
            </m:e>
            <m:sup>
              <m:r>
                <m:t>R</m:t>
              </m:r>
              <m:r>
                <m:t>D</m:t>
              </m:r>
              <m:r>
                <m:rPr>
                  <m:sty m:val="p"/>
                </m:rPr>
                <m:t>,</m:t>
              </m:r>
              <m:r>
                <m:t>d</m:t>
              </m:r>
            </m:sup>
          </m:sSup>
          <m:d>
            <m:dPr>
              <m:begChr m:val="("/>
              <m:endChr m:val=")"/>
              <m:sepChr m:val=""/>
              <m:grow/>
            </m:dPr>
            <m:e>
              <m:sSup>
                <m:e>
                  <m:r>
                    <m:t>w</m:t>
                  </m:r>
                </m:e>
                <m:sup>
                  <m:r>
                    <m:t>R</m:t>
                  </m:r>
                  <m:r>
                    <m:t>D</m:t>
                  </m:r>
                </m:sup>
              </m:sSup>
            </m:e>
          </m:d>
          <m:r>
            <m:rPr>
              <m:sty m:val="p"/>
            </m:rPr>
            <m:t>−</m:t>
          </m:r>
          <m:f>
            <m:fPr>
              <m:type m:val="bar"/>
            </m:fPr>
            <m:num>
              <m:r>
                <m:t>1</m:t>
              </m:r>
            </m:num>
            <m:den>
              <m:sSup>
                <m:e>
                  <m:r>
                    <m:t>w</m:t>
                  </m:r>
                </m:e>
                <m:sup>
                  <m:r>
                    <m:t>R</m:t>
                  </m:r>
                  <m:r>
                    <m:t>D</m:t>
                  </m:r>
                </m:sup>
              </m:sSup>
            </m:den>
          </m:f>
          <m:r>
            <m:rPr>
              <m:sty m:val="p"/>
            </m:rPr>
            <m:t>=</m:t>
          </m:r>
          <m:r>
            <m:rPr>
              <m:sty m:val="p"/>
            </m:rPr>
            <m:t>−</m:t>
          </m:r>
          <m:r>
            <m:t>ρ</m:t>
          </m:r>
          <m:d>
            <m:dPr>
              <m:begChr m:val="("/>
              <m:endChr m:val=")"/>
              <m:sepChr m:val=""/>
              <m:grow/>
            </m:dPr>
            <m:e>
              <m:sSub>
                <m:e>
                  <m:r>
                    <m:t>μ</m:t>
                  </m:r>
                </m:e>
                <m:sub>
                  <m:r>
                    <m:t>1</m:t>
                  </m:r>
                </m:sub>
              </m:sSub>
              <m:f>
                <m:fPr>
                  <m:type m:val="bar"/>
                </m:fPr>
                <m:num>
                  <m:r>
                    <m:t>v</m:t>
                  </m:r>
                  <m:d>
                    <m:dPr>
                      <m:begChr m:val="("/>
                      <m:endChr m:val=")"/>
                      <m:sepChr m:val=""/>
                      <m:grow/>
                    </m:dPr>
                    <m:e>
                      <m:r>
                        <m:t>1</m:t>
                      </m:r>
                    </m:e>
                  </m:d>
                </m:num>
                <m:den>
                  <m:sSup>
                    <m:e>
                      <m:r>
                        <m:t>w</m:t>
                      </m:r>
                    </m:e>
                    <m:sup>
                      <m:r>
                        <m:t>R</m:t>
                      </m:r>
                      <m:r>
                        <m:t>D</m:t>
                      </m:r>
                    </m:sup>
                  </m:sSup>
                </m:den>
              </m:f>
              <m:r>
                <m:rPr>
                  <m:sty m:val="p"/>
                </m:rPr>
                <m:t>+</m:t>
              </m:r>
              <m:sSub>
                <m:e>
                  <m:r>
                    <m:t>μ</m:t>
                  </m:r>
                </m:e>
                <m:sub>
                  <m:r>
                    <m:t>ω</m:t>
                  </m:r>
                </m:sub>
              </m:sSub>
              <m:f>
                <m:fPr>
                  <m:type m:val="bar"/>
                </m:fPr>
                <m:num>
                  <m:r>
                    <m:t>v</m:t>
                  </m:r>
                  <m:d>
                    <m:dPr>
                      <m:begChr m:val="("/>
                      <m:endChr m:val=")"/>
                      <m:sepChr m:val=""/>
                      <m:grow/>
                    </m:dPr>
                    <m:e>
                      <m:r>
                        <m:t>ω</m:t>
                      </m:r>
                    </m:e>
                  </m:d>
                </m:num>
                <m:den>
                  <m:sSup>
                    <m:e>
                      <m:r>
                        <m:t>w</m:t>
                      </m:r>
                    </m:e>
                    <m:sup>
                      <m:r>
                        <m:t>R</m:t>
                      </m:r>
                      <m:r>
                        <m:t>D</m:t>
                      </m:r>
                    </m:sup>
                  </m:sSup>
                </m:den>
              </m:f>
            </m:e>
          </m:d>
          <m:r>
            <m:rPr>
              <m:sty m:val="p"/>
            </m:rPr>
            <m:t>−</m:t>
          </m:r>
          <m:f>
            <m:fPr>
              <m:type m:val="bar"/>
            </m:fPr>
            <m:num>
              <m:r>
                <m:t>w</m:t>
              </m:r>
              <m:r>
                <m:t>L</m:t>
              </m:r>
            </m:num>
            <m:den>
              <m:sSup>
                <m:e>
                  <m:r>
                    <m:t>w</m:t>
                  </m:r>
                </m:e>
                <m:sup>
                  <m:r>
                    <m:t>R</m:t>
                  </m:r>
                  <m:r>
                    <m:t>D</m:t>
                  </m:r>
                </m:sup>
              </m:sSup>
            </m:den>
          </m:f>
          <m:r>
            <m:rPr>
              <m:sty m:val="p"/>
            </m:rPr>
            <m:t>&lt;</m:t>
          </m:r>
          <m:r>
            <m:t>0</m:t>
          </m:r>
          <m:r>
            <m:rPr>
              <m:sty m:val="p"/>
            </m:rPr>
            <m:t>.</m:t>
          </m:r>
        </m:oMath>
      </m:oMathPara>
    </w:p>
    <w:p>
      <w:pPr>
        <w:pStyle w:val="FirstParagraph"/>
      </w:pPr>
      <w:r>
        <w:t xml:space="preserve">By Lemma</w:t>
      </w:r>
      <w:r>
        <w:t xml:space="preserve"> </w:t>
      </w:r>
      <w:hyperlink w:anchor="lem:Labor Demand">
        <w:r>
          <w:rPr>
            <w:rStyle w:val="Hyperlink"/>
          </w:rPr>
          <w:t xml:space="preserve"> 5</w:t>
        </w:r>
      </w:hyperlink>
      <w:r>
        <w:t xml:space="preserve">, given an endowment of production</w:t>
      </w:r>
      <w:r>
        <w:t xml:space="preserve"> </w:t>
      </w:r>
      <w:r>
        <w:t xml:space="preserve">labor and an R&amp;D labor supply schedule, the CGE is unique.</w:t>
      </w:r>
    </w:p>
    <w:p>
      <w:pPr>
        <w:pStyle w:val="BodyText"/>
      </w:pPr>
      <w:r>
        <w:t xml:space="preserve">To derive the growth rate note that, by the Cobb Douglas assumption</w:t>
      </w:r>
      <w:r>
        <w:t xml:space="preserve"> </w:t>
      </w:r>
      <w:r>
        <w:t xml:space="preserve">on the final good, and given the equilibrium wage rate for production</w:t>
      </w:r>
      <w:r>
        <w:t xml:space="preserve"> </w:t>
      </w:r>
      <w:r>
        <w:t xml:space="preserve">workers,</w:t>
      </w:r>
      <w:r>
        <w:t xml:space="preserve"> </w:t>
      </w:r>
      <m:oMath>
        <m:r>
          <m:t>w</m:t>
        </m:r>
        <m:r>
          <m:rPr>
            <m:sty m:val="p"/>
          </m:rPr>
          <m:t>=</m:t>
        </m:r>
        <m:f>
          <m:fPr>
            <m:type m:val="bar"/>
          </m:fPr>
          <m:num>
            <m:sSub>
              <m:e>
                <m:r>
                  <m:t>w</m:t>
                </m:r>
              </m:e>
              <m:sub>
                <m:r>
                  <m:t>t</m:t>
                </m:r>
              </m:sub>
            </m:sSub>
          </m:num>
          <m:den>
            <m:sSub>
              <m:e>
                <m:r>
                  <m:t>Y</m:t>
                </m:r>
              </m:e>
              <m:sub>
                <m:r>
                  <m:t>t</m:t>
                </m:r>
              </m:sub>
            </m:sSub>
          </m:den>
        </m:f>
        <m:r>
          <m:rPr>
            <m:sty m:val="p"/>
          </m:rPr>
          <m:t>,</m:t>
        </m:r>
      </m:oMath>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log</m:t>
                </m:r>
                <m:sSub>
                  <m:e>
                    <m:r>
                      <m:t>Y</m:t>
                    </m:r>
                  </m:e>
                  <m:sub>
                    <m:r>
                      <m:t>t</m:t>
                    </m:r>
                  </m:sub>
                </m:sSub>
              </m:e>
              <m:e>
                <m:r>
                  <m:rPr>
                    <m:sty m:val="p"/>
                  </m:rPr>
                  <m:t>=</m:t>
                </m:r>
                <m:nary>
                  <m:naryPr>
                    <m:chr m:val="∫"/>
                    <m:limLoc m:val="subSup"/>
                    <m:subHide m:val="0"/>
                    <m:supHide m:val="0"/>
                  </m:naryPr>
                  <m:sub>
                    <m:r>
                      <m:t>0</m:t>
                    </m:r>
                  </m:sub>
                  <m:sup>
                    <m:r>
                      <m:t>1</m:t>
                    </m:r>
                  </m:sup>
                  <m:e>
                    <m:r>
                      <m:rPr>
                        <m:sty m:val="p"/>
                      </m:rPr>
                      <m:t>log</m:t>
                    </m:r>
                  </m:e>
                </m:nary>
                <m:sSub>
                  <m:e>
                    <m:r>
                      <m:t>y</m:t>
                    </m:r>
                  </m:e>
                  <m:sub>
                    <m:r>
                      <m:t>t</m:t>
                    </m:r>
                  </m:sub>
                </m:sSub>
                <m:d>
                  <m:dPr>
                    <m:begChr m:val="("/>
                    <m:endChr m:val=")"/>
                    <m:sepChr m:val=""/>
                    <m:grow/>
                  </m:dPr>
                  <m:e>
                    <m:r>
                      <m:t>i</m:t>
                    </m:r>
                  </m:e>
                </m:d>
                <m:r>
                  <m:rPr>
                    <m:sty m:val="p"/>
                  </m:rPr>
                  <m:t>d</m:t>
                </m:r>
                <m:r>
                  <m:t>i</m:t>
                </m:r>
              </m:e>
            </m:mr>
            <m:mr>
              <m:e/>
              <m:e>
                <m:r>
                  <m:rPr>
                    <m:sty m:val="p"/>
                  </m:rPr>
                  <m:t>=</m:t>
                </m:r>
                <m:nary>
                  <m:naryPr>
                    <m:chr m:val="∫"/>
                    <m:limLoc m:val="subSup"/>
                    <m:subHide m:val="0"/>
                    <m:supHide m:val="0"/>
                  </m:naryPr>
                  <m:sub>
                    <m:r>
                      <m:t>0</m:t>
                    </m:r>
                  </m:sub>
                  <m:sup>
                    <m:r>
                      <m:t>1</m:t>
                    </m:r>
                  </m:sup>
                  <m:e>
                    <m:r>
                      <m:rPr>
                        <m:sty m:val="p"/>
                      </m:rPr>
                      <m:t>log</m:t>
                    </m:r>
                  </m:e>
                </m:nary>
                <m:d>
                  <m:dPr>
                    <m:begChr m:val="("/>
                    <m:endChr m:val=")"/>
                    <m:sepChr m:val=""/>
                    <m:grow/>
                  </m:dPr>
                  <m:e>
                    <m:f>
                      <m:fPr>
                        <m:type m:val="bar"/>
                      </m:fPr>
                      <m:num>
                        <m:sSub>
                          <m:e>
                            <m:r>
                              <m:t>Y</m:t>
                            </m:r>
                          </m:e>
                          <m:sub>
                            <m:r>
                              <m:t>t</m:t>
                            </m:r>
                          </m:sub>
                        </m:sSub>
                      </m:num>
                      <m:den>
                        <m:sSub>
                          <m:e>
                            <m:r>
                              <m:t>w</m:t>
                            </m:r>
                          </m:e>
                          <m:sub>
                            <m:r>
                              <m:t>t</m:t>
                            </m:r>
                          </m:sub>
                        </m:sSub>
                        <m:sSub>
                          <m:e>
                            <m:r>
                              <m:t>c</m:t>
                            </m:r>
                          </m:e>
                          <m:sub>
                            <m:r>
                              <m:t>t</m:t>
                            </m:r>
                          </m:sub>
                        </m:sSub>
                        <m:d>
                          <m:dPr>
                            <m:begChr m:val="("/>
                            <m:endChr m:val=")"/>
                            <m:sepChr m:val=""/>
                            <m:grow/>
                          </m:dPr>
                          <m:e>
                            <m:r>
                              <m:t>i</m:t>
                            </m:r>
                          </m:e>
                        </m:d>
                      </m:den>
                    </m:f>
                  </m:e>
                </m:d>
                <m:r>
                  <m:rPr>
                    <m:sty m:val="p"/>
                  </m:rPr>
                  <m:t>d</m:t>
                </m:r>
                <m:r>
                  <m:t>i</m:t>
                </m:r>
              </m:e>
            </m:mr>
            <m:mr>
              <m:e/>
              <m:e>
                <m:r>
                  <m:rPr>
                    <m:sty m:val="p"/>
                  </m:rPr>
                  <m:t>=</m:t>
                </m:r>
                <m:nary>
                  <m:naryPr>
                    <m:chr m:val="∫"/>
                    <m:limLoc m:val="subSup"/>
                    <m:subHide m:val="0"/>
                    <m:supHide m:val="0"/>
                  </m:naryPr>
                  <m:sub>
                    <m:r>
                      <m:t>0</m:t>
                    </m:r>
                  </m:sub>
                  <m:sup>
                    <m:r>
                      <m:t>1</m:t>
                    </m:r>
                  </m:sup>
                  <m:e>
                    <m:r>
                      <m:rPr>
                        <m:sty m:val="p"/>
                      </m:rPr>
                      <m:t>log</m:t>
                    </m:r>
                  </m:e>
                </m:nary>
                <m:d>
                  <m:dPr>
                    <m:begChr m:val="("/>
                    <m:endChr m:val=")"/>
                    <m:sepChr m:val=""/>
                    <m:grow/>
                  </m:dPr>
                  <m:e>
                    <m:f>
                      <m:fPr>
                        <m:type m:val="bar"/>
                      </m:fPr>
                      <m:num>
                        <m:r>
                          <m:t>1</m:t>
                        </m:r>
                      </m:num>
                      <m:den>
                        <m:r>
                          <m:t>w</m:t>
                        </m:r>
                        <m:sSub>
                          <m:e>
                            <m:r>
                              <m:t>c</m:t>
                            </m:r>
                          </m:e>
                          <m:sub>
                            <m:r>
                              <m:t>t</m:t>
                            </m:r>
                          </m:sub>
                        </m:sSub>
                        <m:d>
                          <m:dPr>
                            <m:begChr m:val="("/>
                            <m:endChr m:val=")"/>
                            <m:sepChr m:val=""/>
                            <m:grow/>
                          </m:dPr>
                          <m:e>
                            <m:r>
                              <m:t>i</m:t>
                            </m:r>
                          </m:e>
                        </m:d>
                      </m:den>
                    </m:f>
                  </m:e>
                </m:d>
                <m:r>
                  <m:rPr>
                    <m:sty m:val="p"/>
                  </m:rPr>
                  <m:t>d</m:t>
                </m:r>
                <m:r>
                  <m:t>i</m:t>
                </m:r>
                <m:r>
                  <m:rPr>
                    <m:sty m:val="p"/>
                  </m:rPr>
                  <m:t>.</m:t>
                </m:r>
              </m:e>
            </m:mr>
          </m:m>
        </m:oMath>
      </m:oMathPara>
    </w:p>
    <w:p>
      <w:pPr>
        <w:pStyle w:val="FirstParagraph"/>
      </w:pPr>
      <w:r>
        <w:t xml:space="preserve">It follows that:</w:t>
      </w:r>
    </w:p>
    <w:p>
      <w:pPr>
        <w:pStyle w:val="BodyText"/>
      </w:pPr>
      <m:oMathPara>
        <m:oMathParaPr>
          <m:jc m:val="center"/>
        </m:oMathParaPr>
        <m:oMath>
          <m:m>
            <m:mPr>
              <m:baseJc m:val="center"/>
              <m:plcHide m:val="1"/>
              <m:mcs>
                <m:mc>
                  <m:mcPr>
                    <m:mcJc m:val="right"/>
                    <m:count m:val="1"/>
                  </m:mcPr>
                </m:mc>
                <m:mc>
                  <m:mcPr>
                    <m:mcJc m:val="left"/>
                    <m:count m:val="1"/>
                  </m:mcPr>
                </m:mc>
              </m:mcs>
            </m:mPr>
            <m:mr>
              <m:e>
                <m:r>
                  <m:t>g</m:t>
                </m:r>
                <m:r>
                  <m:rPr>
                    <m:sty m:val="p"/>
                  </m:rPr>
                  <m:t>=</m:t>
                </m:r>
                <m:r>
                  <m:rPr>
                    <m:sty m:val="p"/>
                  </m:rPr>
                  <m:t>log</m:t>
                </m:r>
                <m:d>
                  <m:dPr>
                    <m:begChr m:val="("/>
                    <m:endChr m:val=")"/>
                    <m:sepChr m:val=""/>
                    <m:grow/>
                  </m:dPr>
                  <m:e>
                    <m:sSub>
                      <m:e>
                        <m:r>
                          <m:t>Y</m:t>
                        </m:r>
                      </m:e>
                      <m:sub>
                        <m:r>
                          <m:t>t</m:t>
                        </m:r>
                        <m:r>
                          <m:rPr>
                            <m:sty m:val="p"/>
                          </m:rPr>
                          <m:t>+</m:t>
                        </m:r>
                        <m:r>
                          <m:t>Δ</m:t>
                        </m:r>
                        <m:r>
                          <m:t>t</m:t>
                        </m:r>
                      </m:sub>
                    </m:sSub>
                  </m:e>
                </m:d>
                <m:r>
                  <m:rPr>
                    <m:sty m:val="p"/>
                  </m:rPr>
                  <m:t>−</m:t>
                </m:r>
                <m:r>
                  <m:rPr>
                    <m:sty m:val="p"/>
                  </m:rPr>
                  <m:t>log</m:t>
                </m:r>
                <m:d>
                  <m:dPr>
                    <m:begChr m:val="("/>
                    <m:endChr m:val=")"/>
                    <m:sepChr m:val=""/>
                    <m:grow/>
                  </m:dPr>
                  <m:e>
                    <m:sSub>
                      <m:e>
                        <m:r>
                          <m:t>Y</m:t>
                        </m:r>
                      </m:e>
                      <m:sub>
                        <m:r>
                          <m:t>t</m:t>
                        </m:r>
                      </m:sub>
                    </m:sSub>
                  </m:e>
                </m:d>
              </m:e>
              <m:e>
                <m:r>
                  <m:rPr>
                    <m:sty m:val="p"/>
                  </m:rPr>
                  <m:t>=</m:t>
                </m:r>
                <m:r>
                  <m:rPr>
                    <m:sty m:val="p"/>
                  </m:rPr>
                  <m:t>−</m:t>
                </m:r>
                <m:nary>
                  <m:naryPr>
                    <m:chr m:val="∫"/>
                    <m:limLoc m:val="subSup"/>
                    <m:subHide m:val="0"/>
                    <m:supHide m:val="0"/>
                  </m:naryPr>
                  <m:sub>
                    <m:r>
                      <m:t>0</m:t>
                    </m:r>
                  </m:sub>
                  <m:sup>
                    <m:r>
                      <m:t>1</m:t>
                    </m:r>
                  </m:sup>
                  <m:e>
                    <m:d>
                      <m:dPr>
                        <m:begChr m:val="("/>
                        <m:endChr m:val=")"/>
                        <m:sepChr m:val=""/>
                        <m:grow/>
                      </m:dPr>
                      <m:e>
                        <m:r>
                          <m:rPr>
                            <m:sty m:val="p"/>
                          </m:rPr>
                          <m:t>log</m:t>
                        </m:r>
                        <m:sSub>
                          <m:e>
                            <m:r>
                              <m:t>c</m:t>
                            </m:r>
                          </m:e>
                          <m:sub>
                            <m:r>
                              <m:t>t</m:t>
                            </m:r>
                            <m:r>
                              <m:rPr>
                                <m:sty m:val="p"/>
                              </m:rPr>
                              <m:t>+</m:t>
                            </m:r>
                            <m:r>
                              <m:t>Δ</m:t>
                            </m:r>
                          </m:sub>
                        </m:sSub>
                        <m:d>
                          <m:dPr>
                            <m:begChr m:val="("/>
                            <m:endChr m:val=")"/>
                            <m:sepChr m:val=""/>
                            <m:grow/>
                          </m:dPr>
                          <m:e>
                            <m:r>
                              <m:t>i</m:t>
                            </m:r>
                          </m:e>
                        </m:d>
                        <m:r>
                          <m:rPr>
                            <m:sty m:val="p"/>
                          </m:rPr>
                          <m:t>−</m:t>
                        </m:r>
                        <m:sSub>
                          <m:e>
                            <m:r>
                              <m:t>c</m:t>
                            </m:r>
                          </m:e>
                          <m:sub>
                            <m:r>
                              <m:t>t</m:t>
                            </m:r>
                          </m:sub>
                        </m:sSub>
                        <m:d>
                          <m:dPr>
                            <m:begChr m:val="("/>
                            <m:endChr m:val=")"/>
                            <m:sepChr m:val=""/>
                            <m:grow/>
                          </m:dPr>
                          <m:e>
                            <m:r>
                              <m:t>i</m:t>
                            </m:r>
                          </m:e>
                        </m:d>
                      </m:e>
                    </m:d>
                  </m:e>
                </m:nary>
                <m:r>
                  <m:rPr>
                    <m:sty m:val="p"/>
                  </m:rPr>
                  <m:t>d</m:t>
                </m:r>
                <m:r>
                  <m:t>i</m:t>
                </m:r>
              </m:e>
            </m:mr>
            <m:mr>
              <m:e/>
              <m:e>
                <m:r>
                  <m:rPr>
                    <m:sty m:val="p"/>
                  </m:rPr>
                  <m:t>=</m:t>
                </m:r>
                <m:r>
                  <m:t>η</m:t>
                </m:r>
                <m:d>
                  <m:dPr>
                    <m:begChr m:val="["/>
                    <m:endChr m:val="]"/>
                    <m:sepChr m:val=""/>
                    <m:grow/>
                  </m:dPr>
                  <m:e>
                    <m:sSub>
                      <m:e>
                        <m:r>
                          <m:t>x</m:t>
                        </m:r>
                      </m:e>
                      <m:sub>
                        <m:r>
                          <m:t>e</m:t>
                        </m:r>
                        <m:r>
                          <m:rPr>
                            <m:sty m:val="p"/>
                          </m:rPr>
                          <m:t>,</m:t>
                        </m:r>
                        <m:r>
                          <m:t>ω</m:t>
                        </m:r>
                      </m:sub>
                    </m:sSub>
                    <m:sSub>
                      <m:e>
                        <m:r>
                          <m:t>μ</m:t>
                        </m:r>
                      </m:e>
                      <m:sub>
                        <m:r>
                          <m:t>e</m:t>
                        </m:r>
                        <m:r>
                          <m:rPr>
                            <m:sty m:val="p"/>
                          </m:rPr>
                          <m:t>,</m:t>
                        </m:r>
                        <m:r>
                          <m:t>ω</m:t>
                        </m:r>
                      </m:sub>
                    </m:sSub>
                    <m:r>
                      <m:rPr>
                        <m:sty m:val="p"/>
                      </m:rPr>
                      <m:t>+</m:t>
                    </m:r>
                    <m:sSub>
                      <m:e>
                        <m:r>
                          <m:t>x</m:t>
                        </m:r>
                      </m:e>
                      <m:sub>
                        <m:r>
                          <m:t>e</m:t>
                        </m:r>
                        <m:r>
                          <m:rPr>
                            <m:sty m:val="p"/>
                          </m:rPr>
                          <m:t>,</m:t>
                        </m:r>
                        <m:r>
                          <m:t>1</m:t>
                        </m:r>
                      </m:sub>
                    </m:sSub>
                    <m:sSub>
                      <m:e>
                        <m:r>
                          <m:t>μ</m:t>
                        </m:r>
                      </m:e>
                      <m:sub>
                        <m:r>
                          <m:t>e</m:t>
                        </m:r>
                        <m:r>
                          <m:rPr>
                            <m:sty m:val="p"/>
                          </m:rPr>
                          <m:t>,</m:t>
                        </m:r>
                        <m:r>
                          <m:t>1</m:t>
                        </m:r>
                      </m:sub>
                    </m:sSub>
                    <m:r>
                      <m:rPr>
                        <m:sty m:val="p"/>
                      </m:rPr>
                      <m:t>+</m:t>
                    </m:r>
                    <m:r>
                      <m:t>λ</m:t>
                    </m:r>
                    <m:sSub>
                      <m:e>
                        <m:r>
                          <m:t>x</m:t>
                        </m:r>
                      </m:e>
                      <m:sub>
                        <m:r>
                          <m:t>I</m:t>
                        </m:r>
                      </m:sub>
                    </m:sSub>
                    <m:sSub>
                      <m:e>
                        <m:r>
                          <m:t>μ</m:t>
                        </m:r>
                      </m:e>
                      <m:sub>
                        <m:r>
                          <m:t>1</m:t>
                        </m:r>
                      </m:sub>
                    </m:sSub>
                  </m:e>
                </m:d>
              </m:e>
            </m:mr>
            <m:mr>
              <m:e/>
              <m:e>
                <m:r>
                  <m:rPr>
                    <m:sty m:val="p"/>
                  </m:rPr>
                  <m:t>=</m:t>
                </m:r>
                <m:r>
                  <m:t>η</m:t>
                </m:r>
                <m:d>
                  <m:dPr>
                    <m:begChr m:val="["/>
                    <m:endChr m:val="]"/>
                    <m:sepChr m:val=""/>
                    <m:grow/>
                  </m:dPr>
                  <m:e>
                    <m:sSub>
                      <m:e>
                        <m:r>
                          <m:t>x</m:t>
                        </m:r>
                      </m:e>
                      <m:sub>
                        <m:r>
                          <m:t>e</m:t>
                        </m:r>
                        <m:r>
                          <m:rPr>
                            <m:sty m:val="p"/>
                          </m:rPr>
                          <m:t>,</m:t>
                        </m:r>
                        <m:r>
                          <m:t>ω</m:t>
                        </m:r>
                      </m:sub>
                    </m:sSub>
                    <m:d>
                      <m:dPr>
                        <m:begChr m:val="("/>
                        <m:endChr m:val=")"/>
                        <m:sepChr m:val=""/>
                        <m:grow/>
                      </m:dPr>
                      <m:e>
                        <m:sSub>
                          <m:e>
                            <m:r>
                              <m:t>μ</m:t>
                            </m:r>
                          </m:e>
                          <m:sub>
                            <m:r>
                              <m:t>e</m:t>
                            </m:r>
                            <m:r>
                              <m:rPr>
                                <m:sty m:val="p"/>
                              </m:rPr>
                              <m:t>,</m:t>
                            </m:r>
                            <m:r>
                              <m:t>ω</m:t>
                            </m:r>
                          </m:sub>
                        </m:sSub>
                        <m:r>
                          <m:rPr>
                            <m:sty m:val="p"/>
                          </m:rPr>
                          <m:t>+</m:t>
                        </m:r>
                        <m:r>
                          <m:t>ω</m:t>
                        </m:r>
                        <m:sSub>
                          <m:e>
                            <m:r>
                              <m:t>μ</m:t>
                            </m:r>
                          </m:e>
                          <m:sub>
                            <m:r>
                              <m:t>e</m:t>
                            </m:r>
                            <m:r>
                              <m:rPr>
                                <m:sty m:val="p"/>
                              </m:rPr>
                              <m:t>,</m:t>
                            </m:r>
                            <m:r>
                              <m:t>1</m:t>
                            </m:r>
                          </m:sub>
                        </m:sSub>
                      </m:e>
                    </m:d>
                    <m:r>
                      <m:rPr>
                        <m:sty m:val="p"/>
                      </m:rPr>
                      <m:t>+</m:t>
                    </m:r>
                    <m:r>
                      <m:t>λ</m:t>
                    </m:r>
                    <m:sSub>
                      <m:e>
                        <m:r>
                          <m:t>x</m:t>
                        </m:r>
                      </m:e>
                      <m:sub>
                        <m:r>
                          <m:t>I</m:t>
                        </m:r>
                      </m:sub>
                    </m:sSub>
                    <m:sSub>
                      <m:e>
                        <m:r>
                          <m:t>μ</m:t>
                        </m:r>
                      </m:e>
                      <m:sub>
                        <m:r>
                          <m:t>1</m:t>
                        </m:r>
                      </m:sub>
                    </m:sSub>
                  </m:e>
                </m:d>
                <m:r>
                  <m:rPr>
                    <m:sty m:val="p"/>
                  </m:rPr>
                  <m:t>.</m:t>
                </m:r>
              </m:e>
            </m:mr>
          </m:m>
        </m:oMath>
      </m:oMathPara>
    </w:p>
    <w:p>
      <w:pPr>
        <w:pStyle w:val="FirstParagraph"/>
      </w:pPr>
      <w:r>
        <w:t xml:space="preserve">Productivity</w:t>
      </w:r>
      <w:r>
        <w:t xml:space="preserve"> </w:t>
      </w:r>
      <m:oMath>
        <m:r>
          <m:t>g</m:t>
        </m:r>
        <m:r>
          <m:rPr>
            <m:sty m:val="p"/>
          </m:rPr>
          <m:t>/</m:t>
        </m:r>
        <m:sSup>
          <m:e>
            <m:r>
              <m:t>L</m:t>
            </m:r>
          </m:e>
          <m:sup>
            <m:r>
              <m:t>R</m:t>
            </m:r>
            <m:r>
              <m:t>D</m:t>
            </m:r>
          </m:sup>
        </m:sSup>
      </m:oMath>
      <w:r>
        <w:t xml:space="preserve"> </w:t>
      </w:r>
      <w:r>
        <w:t xml:space="preserve">follows directly from total R&amp;D labor demand:</w:t>
      </w:r>
    </w:p>
    <w:p>
      <w:pPr>
        <w:pStyle w:val="BodyText"/>
      </w:pPr>
      <m:oMathPara>
        <m:oMathParaPr>
          <m:jc m:val="center"/>
        </m:oMathParaPr>
        <m:oMath>
          <m:r>
            <m:t>ζ</m:t>
          </m:r>
          <m:r>
            <m:t>ω</m:t>
          </m:r>
          <m:sSub>
            <m:e>
              <m:r>
                <m:t>x</m:t>
              </m:r>
            </m:e>
            <m:sub>
              <m:r>
                <m:t>e</m:t>
              </m:r>
              <m:r>
                <m:rPr>
                  <m:sty m:val="p"/>
                </m:rPr>
                <m:t>,</m:t>
              </m:r>
              <m:r>
                <m:t>ω</m:t>
              </m:r>
            </m:sub>
          </m:sSub>
          <m:d>
            <m:dPr>
              <m:begChr m:val="("/>
              <m:endChr m:val=")"/>
              <m:sepChr m:val=""/>
              <m:grow/>
            </m:dPr>
            <m:e>
              <m:sSub>
                <m:e>
                  <m:r>
                    <m:t>μ</m:t>
                  </m:r>
                </m:e>
                <m:sub>
                  <m:r>
                    <m:t>e</m:t>
                  </m:r>
                  <m:r>
                    <m:rPr>
                      <m:sty m:val="p"/>
                    </m:rPr>
                    <m:t>,</m:t>
                  </m:r>
                  <m:r>
                    <m:t>ω</m:t>
                  </m:r>
                </m:sub>
              </m:sSub>
              <m:r>
                <m:rPr>
                  <m:sty m:val="p"/>
                </m:rPr>
                <m:t>+</m:t>
              </m:r>
              <m:sSub>
                <m:e>
                  <m:r>
                    <m:t>μ</m:t>
                  </m:r>
                </m:e>
                <m:sub>
                  <m:r>
                    <m:t>e</m:t>
                  </m:r>
                  <m:r>
                    <m:rPr>
                      <m:sty m:val="p"/>
                    </m:rPr>
                    <m:t>,</m:t>
                  </m:r>
                  <m:r>
                    <m:t>1</m:t>
                  </m:r>
                </m:sub>
              </m:sSub>
            </m:e>
          </m:d>
          <m:r>
            <m:rPr>
              <m:sty m:val="p"/>
            </m:rPr>
            <m:t>+</m:t>
          </m:r>
          <m:sSub>
            <m:e>
              <m:r>
                <m:t>α</m:t>
              </m:r>
            </m:e>
            <m:sub>
              <m:r>
                <m:t>I</m:t>
              </m:r>
            </m:sub>
          </m:sSub>
          <m:f>
            <m:fPr>
              <m:type m:val="bar"/>
            </m:fPr>
            <m:num>
              <m:sSup>
                <m:e>
                  <m:d>
                    <m:dPr>
                      <m:begChr m:val="("/>
                      <m:endChr m:val=")"/>
                      <m:sepChr m:val=""/>
                      <m:grow/>
                    </m:dPr>
                    <m:e>
                      <m:sSub>
                        <m:e>
                          <m:r>
                            <m:t>x</m:t>
                          </m:r>
                        </m:e>
                        <m:sub>
                          <m:r>
                            <m:t>I</m:t>
                          </m:r>
                        </m:sub>
                      </m:sSub>
                    </m:e>
                  </m:d>
                </m:e>
                <m:sup>
                  <m:r>
                    <m:t>γ</m:t>
                  </m:r>
                </m:sup>
              </m:sSup>
            </m:num>
            <m:den>
              <m:r>
                <m:t>γ</m:t>
              </m:r>
            </m:den>
          </m:f>
          <m:sSub>
            <m:e>
              <m:r>
                <m:t>μ</m:t>
              </m:r>
            </m:e>
            <m:sub>
              <m:r>
                <m:t>1</m:t>
              </m:r>
            </m:sub>
          </m:sSub>
          <m:r>
            <m:rPr>
              <m:sty m:val="p"/>
            </m:rPr>
            <m:t>.</m:t>
          </m:r>
        </m:oMath>
      </m:oMathPara>
    </w:p>
    <w:p>
      <w:pPr>
        <w:pStyle w:val="FirstParagraph"/>
      </w:pPr>
      <w:r>
        <w:t xml:space="preserve">The increase in R&amp;D efforts by both incumbents and entrants descend</w:t>
      </w:r>
      <w:r>
        <w:t xml:space="preserve"> </w:t>
      </w:r>
      <w:r>
        <w:t xml:space="preserve">directly from Lemma</w:t>
      </w:r>
      <w:r>
        <w:t xml:space="preserve"> </w:t>
      </w:r>
      <w:hyperlink w:anchor="lem: values">
        <w:r>
          <w:rPr>
            <w:rStyle w:val="Hyperlink"/>
          </w:rPr>
          <w:t xml:space="preserve"> 4</w:t>
        </w:r>
      </w:hyperlink>
      <w:r>
        <w:t xml:space="preserve">. In what follows, I derive</w:t>
      </w:r>
      <w:r>
        <w:t xml:space="preserve"> </w:t>
      </w:r>
      <w:r>
        <w:rPr>
          <w:iCs/>
          <w:i/>
        </w:rPr>
        <w:t xml:space="preserve">equilibrium</w:t>
      </w:r>
      <w:r>
        <w:t xml:space="preserve"> </w:t>
      </w:r>
      <w:r>
        <w:t xml:space="preserve">quantities, that is factoring in wage effects,</w:t>
      </w:r>
      <w:r>
        <w:t xml:space="preserve"> </w:t>
      </w:r>
      <w:r>
        <w:t xml:space="preserve">but I drop stars for ease of notation.</w:t>
      </w:r>
    </w:p>
    <w:p>
      <w:pPr>
        <w:pStyle w:val="BodyText"/>
      </w:pPr>
      <w:r>
        <w:t xml:space="preserve">To prove that the share of R&amp;D labor accruing to incumbents increases,</w:t>
      </w:r>
      <w:r>
        <w:t xml:space="preserve"> </w:t>
      </w:r>
      <w:r>
        <w:t xml:space="preserve">note first:</w:t>
      </w:r>
    </w:p>
    <w:p>
      <w:pPr>
        <w:pStyle w:val="BodyText"/>
      </w:pPr>
      <m:oMathPara>
        <m:oMathParaPr>
          <m:jc m:val="center"/>
        </m:oMathParaPr>
        <m:oMath>
          <m:f>
            <m:fPr>
              <m:type m:val="bar"/>
            </m:fPr>
            <m:num>
              <m:r>
                <m:rPr>
                  <m:sty m:val="p"/>
                </m:rPr>
                <m:t>∂</m:t>
              </m:r>
              <m:sSub>
                <m:e>
                  <m:r>
                    <m:t>L</m:t>
                  </m:r>
                </m:e>
                <m:sub>
                  <m:r>
                    <m:t>I</m:t>
                  </m:r>
                </m:sub>
              </m:sSub>
            </m:num>
            <m:den>
              <m:r>
                <m:rPr>
                  <m:sty m:val="p"/>
                </m:rPr>
                <m:t>∂</m:t>
              </m:r>
              <m:r>
                <m:t>ϕ</m:t>
              </m:r>
            </m:den>
          </m:f>
          <m:r>
            <m:rPr>
              <m:sty m:val="p"/>
            </m:rPr>
            <m:t>=</m:t>
          </m:r>
          <m:sSub>
            <m:e>
              <m:r>
                <m:t>α</m:t>
              </m:r>
            </m:e>
            <m:sub>
              <m:r>
                <m:t>I</m:t>
              </m:r>
            </m:sub>
          </m:sSub>
          <m:sSubSup>
            <m:e>
              <m:r>
                <m:t>x</m:t>
              </m:r>
            </m:e>
            <m:sub>
              <m:r>
                <m:t>I</m:t>
              </m:r>
            </m:sub>
            <m:sup>
              <m:r>
                <m:t>γ</m:t>
              </m:r>
              <m:r>
                <m:rPr>
                  <m:sty m:val="p"/>
                </m:rPr>
                <m:t>−</m:t>
              </m:r>
              <m:r>
                <m:t>1</m:t>
              </m:r>
            </m:sup>
          </m:sSubSup>
          <m:sSub>
            <m:e>
              <m:r>
                <m:t>μ</m:t>
              </m:r>
            </m:e>
            <m:sub>
              <m:r>
                <m:t>1</m:t>
              </m:r>
            </m:sub>
          </m:sSub>
          <m:f>
            <m:fPr>
              <m:type m:val="bar"/>
            </m:fPr>
            <m:num>
              <m:r>
                <m:rPr>
                  <m:sty m:val="p"/>
                </m:rPr>
                <m:t>∂</m:t>
              </m:r>
              <m:sSub>
                <m:e>
                  <m:r>
                    <m:t>x</m:t>
                  </m:r>
                </m:e>
                <m:sub>
                  <m:r>
                    <m:t>I</m:t>
                  </m:r>
                </m:sub>
              </m:sSub>
            </m:num>
            <m:den>
              <m:r>
                <m:rPr>
                  <m:sty m:val="p"/>
                </m:rPr>
                <m:t>∂</m:t>
              </m:r>
              <m:r>
                <m:t>ϕ</m:t>
              </m:r>
            </m:den>
          </m:f>
          <m:r>
            <m:rPr>
              <m:sty m:val="p"/>
            </m:rPr>
            <m:t>+</m:t>
          </m:r>
          <m:f>
            <m:fPr>
              <m:type m:val="bar"/>
            </m:fPr>
            <m:num>
              <m:sSub>
                <m:e>
                  <m:r>
                    <m:t>α</m:t>
                  </m:r>
                </m:e>
                <m:sub>
                  <m:r>
                    <m:t>I</m:t>
                  </m:r>
                </m:sub>
              </m:sSub>
            </m:num>
            <m:den>
              <m:r>
                <m:t>γ</m:t>
              </m:r>
            </m:den>
          </m:f>
          <m:sSubSup>
            <m:e>
              <m:r>
                <m:t>x</m:t>
              </m:r>
            </m:e>
            <m:sub>
              <m:r>
                <m:t>I</m:t>
              </m:r>
            </m:sub>
            <m:sup>
              <m:r>
                <m:t>γ</m:t>
              </m:r>
              <m:r>
                <m:rPr>
                  <m:sty m:val="p"/>
                </m:rPr>
                <m:t>−</m:t>
              </m:r>
              <m:r>
                <m:t>1</m:t>
              </m:r>
            </m:sup>
          </m:sSubSup>
          <m:f>
            <m:fPr>
              <m:type m:val="bar"/>
            </m:fPr>
            <m:num>
              <m:r>
                <m:rPr>
                  <m:sty m:val="p"/>
                </m:rPr>
                <m:t>∂</m:t>
              </m:r>
              <m:d>
                <m:dPr>
                  <m:begChr m:val="("/>
                  <m:endChr m:val=")"/>
                  <m:sepChr m:val=""/>
                  <m:grow/>
                </m:dPr>
                <m:e>
                  <m:sSub>
                    <m:e>
                      <m:r>
                        <m:t>x</m:t>
                      </m:r>
                    </m:e>
                    <m:sub>
                      <m:r>
                        <m:t>I</m:t>
                      </m:r>
                    </m:sub>
                  </m:sSub>
                  <m:sSub>
                    <m:e>
                      <m:r>
                        <m:t>μ</m:t>
                      </m:r>
                    </m:e>
                    <m:sub>
                      <m:r>
                        <m:t>1</m:t>
                      </m:r>
                    </m:sub>
                  </m:sSub>
                </m:e>
              </m:d>
            </m:num>
            <m:den>
              <m:r>
                <m:rPr>
                  <m:sty m:val="p"/>
                </m:rPr>
                <m:t>∂</m:t>
              </m:r>
              <m:r>
                <m:t>ϕ</m:t>
              </m:r>
            </m:den>
          </m:f>
          <m:r>
            <m:rPr>
              <m:sty m:val="p"/>
            </m:rPr>
            <m:t>,</m:t>
          </m:r>
        </m:oMath>
      </m:oMathPara>
    </w:p>
    <w:p>
      <w:pPr>
        <w:pStyle w:val="FirstParagraph"/>
      </w:pPr>
      <w:r>
        <w:t xml:space="preserve">where the first term is strictly positive, since I have prover that</w:t>
      </w:r>
      <w:r>
        <w:t xml:space="preserve"> </w:t>
      </w:r>
      <m:oMath>
        <m:f>
          <m:fPr>
            <m:type m:val="bar"/>
          </m:fPr>
          <m:num>
            <m:r>
              <m:rPr>
                <m:sty m:val="p"/>
              </m:rPr>
              <m:t>∂</m:t>
            </m:r>
            <m:sSub>
              <m:e>
                <m:r>
                  <m:t>x</m:t>
                </m:r>
              </m:e>
              <m:sub>
                <m:r>
                  <m:t>I</m:t>
                </m:r>
              </m:sub>
            </m:sSub>
          </m:num>
          <m:den>
            <m:r>
              <m:rPr>
                <m:sty m:val="p"/>
              </m:rPr>
              <m:t>∂</m:t>
            </m:r>
            <m:r>
              <m:t>ϕ</m:t>
            </m:r>
          </m:den>
        </m:f>
        <m:r>
          <m:rPr>
            <m:sty m:val="p"/>
          </m:rPr>
          <m:t>&gt;</m:t>
        </m:r>
        <m:r>
          <m:t>0</m:t>
        </m:r>
        <m:r>
          <m:rPr>
            <m:sty m:val="p"/>
          </m:rPr>
          <m:t>,</m:t>
        </m:r>
      </m:oMath>
      <w:r>
        <w:t xml:space="preserve"> </w:t>
      </w:r>
      <w:r>
        <w:t xml:space="preserve">and the term,</w:t>
      </w:r>
      <w:r>
        <w:t xml:space="preserve"> </w:t>
      </w:r>
      <m:oMath>
        <m:f>
          <m:fPr>
            <m:type m:val="bar"/>
          </m:fPr>
          <m:num>
            <m:r>
              <m:rPr>
                <m:sty m:val="p"/>
              </m:rPr>
              <m:t>∂</m:t>
            </m:r>
            <m:d>
              <m:dPr>
                <m:begChr m:val="("/>
                <m:endChr m:val=")"/>
                <m:sepChr m:val=""/>
                <m:grow/>
              </m:dPr>
              <m:e>
                <m:sSub>
                  <m:e>
                    <m:r>
                      <m:t>x</m:t>
                    </m:r>
                  </m:e>
                  <m:sub>
                    <m:r>
                      <m:t>I</m:t>
                    </m:r>
                  </m:sub>
                </m:sSub>
                <m:sSub>
                  <m:e>
                    <m:r>
                      <m:t>μ</m:t>
                    </m:r>
                  </m:e>
                  <m:sub>
                    <m:r>
                      <m:t>1</m:t>
                    </m:r>
                  </m:sub>
                </m:sSub>
              </m:e>
            </m:d>
          </m:num>
          <m:den>
            <m:r>
              <m:rPr>
                <m:sty m:val="p"/>
              </m:rPr>
              <m:t>∂</m:t>
            </m:r>
            <m:r>
              <m:t>ϕ</m:t>
            </m:r>
          </m:den>
        </m:f>
        <m:r>
          <m:rPr>
            <m:sty m:val="p"/>
          </m:rPr>
          <m:t>,</m:t>
        </m:r>
      </m:oMath>
      <w:r>
        <w:t xml:space="preserve">denotes</w:t>
      </w:r>
      <w:r>
        <w:t xml:space="preserve"> </w:t>
      </w:r>
      <w:r>
        <w:t xml:space="preserve">the derivative of aggregate incumbents’ research intensity with respect</w:t>
      </w:r>
      <w:r>
        <w:t xml:space="preserve"> </w:t>
      </w:r>
      <w:r>
        <w:t xml:space="preserve">to the markup, and is also strictly positive. Indeed:</w:t>
      </w:r>
    </w:p>
    <w:p>
      <w:pPr>
        <w:pStyle w:val="BodyText"/>
      </w:pPr>
      <m:oMathPara>
        <m:oMathParaPr>
          <m:jc m:val="center"/>
        </m:oMathParaPr>
        <m:oMath>
          <m:f>
            <m:fPr>
              <m:type m:val="bar"/>
            </m:fPr>
            <m:num>
              <m:r>
                <m:rPr>
                  <m:sty m:val="p"/>
                </m:rPr>
                <m:t>∂</m:t>
              </m:r>
              <m:sSub>
                <m:e>
                  <m:r>
                    <m:t>μ</m:t>
                  </m:r>
                </m:e>
                <m:sub>
                  <m:r>
                    <m:t>1</m:t>
                  </m:r>
                </m:sub>
              </m:sSub>
            </m:num>
            <m:den>
              <m:r>
                <m:rPr>
                  <m:sty m:val="p"/>
                </m:rPr>
                <m:t>∂</m:t>
              </m:r>
              <m:r>
                <m:t>ϕ</m:t>
              </m:r>
            </m:den>
          </m:f>
          <m:r>
            <m:rPr>
              <m:sty m:val="p"/>
            </m:rPr>
            <m:t>=</m:t>
          </m:r>
          <m:f>
            <m:fPr>
              <m:type m:val="bar"/>
            </m:fPr>
            <m:num>
              <m:r>
                <m:rPr>
                  <m:sty m:val="p"/>
                </m:rPr>
                <m:t>∂</m:t>
              </m:r>
              <m:d>
                <m:dPr>
                  <m:begChr m:val="("/>
                  <m:endChr m:val=")"/>
                  <m:sepChr m:val=""/>
                  <m:grow/>
                </m:dPr>
                <m:e>
                  <m:f>
                    <m:fPr>
                      <m:type m:val="bar"/>
                    </m:fPr>
                    <m:num>
                      <m:sSub>
                        <m:e>
                          <m:r>
                            <m:t>x</m:t>
                          </m:r>
                        </m:e>
                        <m:sub>
                          <m:r>
                            <m:t>e</m:t>
                          </m:r>
                          <m:r>
                            <m:rPr>
                              <m:sty m:val="p"/>
                            </m:rPr>
                            <m:t>,</m:t>
                          </m:r>
                          <m:r>
                            <m:t>ω</m:t>
                          </m:r>
                        </m:sub>
                      </m:sSub>
                      <m:r>
                        <m:rPr>
                          <m:sty m:val="p"/>
                        </m:rPr>
                        <m:t>+</m:t>
                      </m:r>
                      <m:r>
                        <m:t>δ</m:t>
                      </m:r>
                    </m:num>
                    <m:den>
                      <m:sSub>
                        <m:e>
                          <m:r>
                            <m:t>x</m:t>
                          </m:r>
                        </m:e>
                        <m:sub>
                          <m:r>
                            <m:t>e</m:t>
                          </m:r>
                          <m:r>
                            <m:rPr>
                              <m:sty m:val="p"/>
                            </m:rPr>
                            <m:t>,</m:t>
                          </m:r>
                          <m:r>
                            <m:t>ω</m:t>
                          </m:r>
                        </m:sub>
                      </m:sSub>
                      <m:r>
                        <m:rPr>
                          <m:sty m:val="p"/>
                        </m:rPr>
                        <m:t>+</m:t>
                      </m:r>
                      <m:r>
                        <m:t>δ</m:t>
                      </m:r>
                      <m:r>
                        <m:rPr>
                          <m:sty m:val="p"/>
                        </m:rPr>
                        <m:t>+</m:t>
                      </m:r>
                      <m:sSub>
                        <m:e>
                          <m:r>
                            <m:t>x</m:t>
                          </m:r>
                        </m:e>
                        <m:sub>
                          <m:r>
                            <m:t>I</m:t>
                          </m:r>
                        </m:sub>
                      </m:sSub>
                    </m:den>
                  </m:f>
                </m:e>
              </m:d>
            </m:num>
            <m:den>
              <m:r>
                <m:rPr>
                  <m:sty m:val="p"/>
                </m:rPr>
                <m:t>∂</m:t>
              </m:r>
              <m:r>
                <m:t>ϕ</m:t>
              </m:r>
            </m:den>
          </m:f>
          <m:r>
            <m:rPr>
              <m:sty m:val="p"/>
            </m:rPr>
            <m:t>=</m:t>
          </m:r>
          <m:d>
            <m:dPr>
              <m:begChr m:val="["/>
              <m:endChr m:val="]"/>
              <m:sepChr m:val=""/>
              <m:grow/>
            </m:dPr>
            <m:e>
              <m:f>
                <m:fPr>
                  <m:type m:val="bar"/>
                </m:fPr>
                <m:num>
                  <m:f>
                    <m:fPr>
                      <m:type m:val="bar"/>
                    </m:fPr>
                    <m:num>
                      <m:r>
                        <m:rPr>
                          <m:sty m:val="p"/>
                        </m:rPr>
                        <m:t>∂</m:t>
                      </m:r>
                      <m:d>
                        <m:dPr>
                          <m:begChr m:val="("/>
                          <m:endChr m:val=")"/>
                          <m:sepChr m:val=""/>
                          <m:grow/>
                        </m:dPr>
                        <m:e>
                          <m:sSub>
                            <m:e>
                              <m:r>
                                <m:t>x</m:t>
                              </m:r>
                            </m:e>
                            <m:sub>
                              <m:r>
                                <m:t>e</m:t>
                              </m:r>
                              <m:r>
                                <m:rPr>
                                  <m:sty m:val="p"/>
                                </m:rPr>
                                <m:t>,</m:t>
                              </m:r>
                              <m:r>
                                <m:t>ω</m:t>
                              </m:r>
                            </m:sub>
                          </m:sSub>
                          <m:r>
                            <m:rPr>
                              <m:sty m:val="p"/>
                            </m:rPr>
                            <m:t>+</m:t>
                          </m:r>
                          <m:r>
                            <m:t>δ</m:t>
                          </m:r>
                        </m:e>
                      </m:d>
                    </m:num>
                    <m:den>
                      <m:r>
                        <m:rPr>
                          <m:sty m:val="p"/>
                        </m:rPr>
                        <m:t>∂</m:t>
                      </m:r>
                      <m:r>
                        <m:t>ϕ</m:t>
                      </m:r>
                    </m:den>
                  </m:f>
                  <m:sSub>
                    <m:e>
                      <m:r>
                        <m:t>x</m:t>
                      </m:r>
                    </m:e>
                    <m:sub>
                      <m:r>
                        <m:t>I</m:t>
                      </m:r>
                    </m:sub>
                  </m:sSub>
                  <m:r>
                    <m:rPr>
                      <m:sty m:val="p"/>
                    </m:rPr>
                    <m:t>−</m:t>
                  </m:r>
                  <m:d>
                    <m:dPr>
                      <m:begChr m:val="("/>
                      <m:endChr m:val=")"/>
                      <m:sepChr m:val=""/>
                      <m:grow/>
                    </m:dPr>
                    <m:e>
                      <m:sSub>
                        <m:e>
                          <m:r>
                            <m:t>x</m:t>
                          </m:r>
                        </m:e>
                        <m:sub>
                          <m:r>
                            <m:t>e</m:t>
                          </m:r>
                          <m:r>
                            <m:rPr>
                              <m:sty m:val="p"/>
                            </m:rPr>
                            <m:t>,</m:t>
                          </m:r>
                          <m:r>
                            <m:t>ω</m:t>
                          </m:r>
                        </m:sub>
                      </m:sSub>
                      <m:r>
                        <m:rPr>
                          <m:sty m:val="p"/>
                        </m:rPr>
                        <m:t>+</m:t>
                      </m:r>
                      <m:r>
                        <m:t>δ</m:t>
                      </m:r>
                    </m:e>
                  </m:d>
                  <m:f>
                    <m:fPr>
                      <m:type m:val="bar"/>
                    </m:fPr>
                    <m:num>
                      <m:r>
                        <m:rPr>
                          <m:sty m:val="p"/>
                        </m:rPr>
                        <m:t>∂</m:t>
                      </m:r>
                      <m:sSub>
                        <m:e>
                          <m:r>
                            <m:t>x</m:t>
                          </m:r>
                        </m:e>
                        <m:sub>
                          <m:r>
                            <m:t>I</m:t>
                          </m:r>
                        </m:sub>
                      </m:sSub>
                    </m:num>
                    <m:den>
                      <m:r>
                        <m:rPr>
                          <m:sty m:val="p"/>
                        </m:rPr>
                        <m:t>∂</m:t>
                      </m:r>
                      <m:r>
                        <m:t>ϕ</m:t>
                      </m:r>
                    </m:den>
                  </m:f>
                </m:num>
                <m:den>
                  <m:sSup>
                    <m:e>
                      <m:d>
                        <m:dPr>
                          <m:begChr m:val="("/>
                          <m:endChr m:val=")"/>
                          <m:sepChr m:val=""/>
                          <m:grow/>
                        </m:dPr>
                        <m:e>
                          <m:sSub>
                            <m:e>
                              <m:r>
                                <m:t>x</m:t>
                              </m:r>
                            </m:e>
                            <m:sub>
                              <m:r>
                                <m:t>I</m:t>
                              </m:r>
                            </m:sub>
                          </m:sSub>
                          <m:r>
                            <m:rPr>
                              <m:sty m:val="p"/>
                            </m:rPr>
                            <m:t>+</m:t>
                          </m:r>
                          <m:sSub>
                            <m:e>
                              <m:r>
                                <m:t>x</m:t>
                              </m:r>
                            </m:e>
                            <m:sub>
                              <m:r>
                                <m:t>e</m:t>
                              </m:r>
                              <m:r>
                                <m:rPr>
                                  <m:sty m:val="p"/>
                                </m:rPr>
                                <m:t>,</m:t>
                              </m:r>
                              <m:r>
                                <m:t>ω</m:t>
                              </m:r>
                            </m:sub>
                          </m:sSub>
                          <m:r>
                            <m:rPr>
                              <m:sty m:val="p"/>
                            </m:rPr>
                            <m:t>+</m:t>
                          </m:r>
                          <m:r>
                            <m:t>δ</m:t>
                          </m:r>
                        </m:e>
                      </m:d>
                    </m:e>
                    <m:sup>
                      <m:r>
                        <m:t>2</m:t>
                      </m:r>
                    </m:sup>
                  </m:sSup>
                </m:den>
              </m:f>
            </m:e>
          </m:d>
          <m:r>
            <m:rPr>
              <m:sty m:val="p"/>
            </m:rPr>
            <m:t>=</m:t>
          </m:r>
          <m:sSub>
            <m:e>
              <m:r>
                <m:t>μ</m:t>
              </m:r>
            </m:e>
            <m:sub>
              <m:r>
                <m:t>1</m:t>
              </m:r>
            </m:sub>
          </m:sSub>
          <m:f>
            <m:fPr>
              <m:type m:val="bar"/>
            </m:fPr>
            <m:num>
              <m:r>
                <m:rPr>
                  <m:sty m:val="p"/>
                </m:rPr>
                <m:t>∂</m:t>
              </m:r>
              <m:sSub>
                <m:e>
                  <m:r>
                    <m:t>x</m:t>
                  </m:r>
                </m:e>
                <m:sub>
                  <m:r>
                    <m:t>I</m:t>
                  </m:r>
                </m:sub>
              </m:sSub>
            </m:num>
            <m:den>
              <m:r>
                <m:rPr>
                  <m:sty m:val="p"/>
                </m:rPr>
                <m:t>∂</m:t>
              </m:r>
              <m:r>
                <m:t>ϕ</m:t>
              </m:r>
            </m:den>
          </m:f>
          <m:f>
            <m:fPr>
              <m:type m:val="bar"/>
            </m:fPr>
            <m:num>
              <m:d>
                <m:dPr>
                  <m:begChr m:val="("/>
                  <m:endChr m:val=")"/>
                  <m:sepChr m:val=""/>
                  <m:grow/>
                </m:dPr>
                <m:e>
                  <m:r>
                    <m:t>ϵ</m:t>
                  </m:r>
                  <m:r>
                    <m:rPr>
                      <m:sty m:val="p"/>
                    </m:rPr>
                    <m:t>−</m:t>
                  </m:r>
                  <m:r>
                    <m:t>1</m:t>
                  </m:r>
                </m:e>
              </m:d>
            </m:num>
            <m:den>
              <m:d>
                <m:dPr>
                  <m:begChr m:val="("/>
                  <m:endChr m:val=")"/>
                  <m:sepChr m:val=""/>
                  <m:grow/>
                </m:dPr>
                <m:e>
                  <m:sSub>
                    <m:e>
                      <m:r>
                        <m:t>x</m:t>
                      </m:r>
                    </m:e>
                    <m:sub>
                      <m:r>
                        <m:t>I</m:t>
                      </m:r>
                    </m:sub>
                  </m:sSub>
                  <m:r>
                    <m:rPr>
                      <m:sty m:val="p"/>
                    </m:rPr>
                    <m:t>+</m:t>
                  </m:r>
                  <m:sSub>
                    <m:e>
                      <m:r>
                        <m:t>x</m:t>
                      </m:r>
                    </m:e>
                    <m:sub>
                      <m:r>
                        <m:t>e</m:t>
                      </m:r>
                      <m:r>
                        <m:rPr>
                          <m:sty m:val="p"/>
                        </m:rPr>
                        <m:t>,</m:t>
                      </m:r>
                      <m:r>
                        <m:t>ω</m:t>
                      </m:r>
                    </m:sub>
                  </m:sSub>
                  <m:r>
                    <m:rPr>
                      <m:sty m:val="p"/>
                    </m:rPr>
                    <m:t>+</m:t>
                  </m:r>
                  <m:r>
                    <m:t>δ</m:t>
                  </m:r>
                </m:e>
              </m:d>
            </m:den>
          </m:f>
          <m:r>
            <m:rPr>
              <m:sty m:val="p"/>
            </m:rPr>
            <m:t>,</m:t>
          </m:r>
        </m:oMath>
      </m:oMathPara>
    </w:p>
    <w:p>
      <w:pPr>
        <w:pStyle w:val="FirstParagraph"/>
      </w:pPr>
      <w:r>
        <w:t xml:space="preserve">where I define the ratio of the elasticity of</w:t>
      </w:r>
      <w:r>
        <w:t xml:space="preserve"> </w:t>
      </w:r>
      <m:oMath>
        <m:sSub>
          <m:e>
            <m:r>
              <m:t>x</m:t>
            </m:r>
          </m:e>
          <m:sub>
            <m:r>
              <m:t>e</m:t>
            </m:r>
            <m:r>
              <m:rPr>
                <m:sty m:val="p"/>
              </m:rPr>
              <m:t>,</m:t>
            </m:r>
            <m:r>
              <m:t>ω</m:t>
            </m:r>
          </m:sub>
        </m:sSub>
        <m:r>
          <m:rPr>
            <m:sty m:val="p"/>
          </m:rPr>
          <m:t>+</m:t>
        </m:r>
        <m:r>
          <m:t>δ</m:t>
        </m:r>
      </m:oMath>
      <w:r>
        <w:t xml:space="preserve"> </w:t>
      </w:r>
      <w:r>
        <w:t xml:space="preserve">and</w:t>
      </w:r>
      <w:r>
        <w:t xml:space="preserve"> </w:t>
      </w:r>
      <m:oMath>
        <m:sSub>
          <m:e>
            <m:r>
              <m:t>x</m:t>
            </m:r>
          </m:e>
          <m:sub>
            <m:r>
              <m:t>I</m:t>
            </m:r>
          </m:sub>
        </m:sSub>
      </m:oMath>
      <w:r>
        <w:t xml:space="preserve"> </w:t>
      </w:r>
      <w:r>
        <w:t xml:space="preserve">to</w:t>
      </w:r>
      <w:r>
        <w:t xml:space="preserve"> </w:t>
      </w:r>
      <m:oMath>
        <m:r>
          <m:t>ϕ</m:t>
        </m:r>
      </m:oMath>
      <w:r>
        <w:t xml:space="preserve"> </w:t>
      </w:r>
      <w:r>
        <w:t xml:space="preserve">as:</w:t>
      </w:r>
    </w:p>
    <w:p>
      <w:pPr>
        <w:pStyle w:val="BodyText"/>
      </w:pPr>
      <w:r>
        <w:t xml:space="preserve">$$\epsilon\equiv\frac{\epsilon_{e}}{\epsilon_{I}}\equiv\frac{\nicefrac{\frac{\partial\left(x_{e,\omega}+\delta\right)}{\partial\phi}}{x_{e,\omega}}}{\nicefrac{\frac{\partial x_{I}}{\partial\phi}}{x_{I}}}\in(0,1].$$</w:t>
      </w:r>
    </w:p>
    <w:p>
      <w:pPr>
        <w:pStyle w:val="FirstParagraph"/>
      </w:pPr>
      <w:r>
        <w:t xml:space="preserve">therefore:</w:t>
      </w:r>
    </w:p>
    <w:p>
      <w:pPr>
        <w:pStyle w:val="BodyText"/>
      </w:pPr>
      <m:oMathPara>
        <m:oMathParaPr>
          <m:jc m:val="center"/>
        </m:oMathParaPr>
        <m:oMath>
          <m:m>
            <m:mPr>
              <m:baseJc m:val="center"/>
              <m:plcHide m:val="1"/>
              <m:mcs>
                <m:mc>
                  <m:mcPr>
                    <m:mcJc m:val="right"/>
                    <m:count m:val="1"/>
                  </m:mcPr>
                </m:mc>
                <m:mc>
                  <m:mcPr>
                    <m:mcJc m:val="left"/>
                    <m:count m:val="1"/>
                  </m:mcPr>
                </m:mc>
              </m:mcs>
            </m:mPr>
            <m:mr>
              <m:e>
                <m:f>
                  <m:fPr>
                    <m:type m:val="bar"/>
                  </m:fPr>
                  <m:num>
                    <m:r>
                      <m:rPr>
                        <m:sty m:val="p"/>
                      </m:rPr>
                      <m:t>∂</m:t>
                    </m:r>
                    <m:d>
                      <m:dPr>
                        <m:begChr m:val="("/>
                        <m:endChr m:val=")"/>
                        <m:sepChr m:val=""/>
                        <m:grow/>
                      </m:dPr>
                      <m:e>
                        <m:sSub>
                          <m:e>
                            <m:r>
                              <m:t>μ</m:t>
                            </m:r>
                          </m:e>
                          <m:sub>
                            <m:r>
                              <m:t>1</m:t>
                            </m:r>
                          </m:sub>
                        </m:sSub>
                        <m:sSub>
                          <m:e>
                            <m:r>
                              <m:t>x</m:t>
                            </m:r>
                          </m:e>
                          <m:sub>
                            <m:r>
                              <m:t>I</m:t>
                            </m:r>
                          </m:sub>
                        </m:sSub>
                      </m:e>
                    </m:d>
                  </m:num>
                  <m:den>
                    <m:r>
                      <m:rPr>
                        <m:sty m:val="p"/>
                      </m:rPr>
                      <m:t>∂</m:t>
                    </m:r>
                    <m:r>
                      <m:t>ϕ</m:t>
                    </m:r>
                  </m:den>
                </m:f>
              </m:e>
              <m:e>
                <m:r>
                  <m:rPr>
                    <m:sty m:val="p"/>
                  </m:rPr>
                  <m:t>=</m:t>
                </m:r>
                <m:sSub>
                  <m:e>
                    <m:r>
                      <m:t>μ</m:t>
                    </m:r>
                  </m:e>
                  <m:sub>
                    <m:r>
                      <m:t>1</m:t>
                    </m:r>
                  </m:sub>
                </m:sSub>
                <m:f>
                  <m:fPr>
                    <m:type m:val="bar"/>
                  </m:fPr>
                  <m:num>
                    <m:r>
                      <m:rPr>
                        <m:sty m:val="p"/>
                      </m:rPr>
                      <m:t>∂</m:t>
                    </m:r>
                    <m:sSub>
                      <m:e>
                        <m:r>
                          <m:t>x</m:t>
                        </m:r>
                      </m:e>
                      <m:sub>
                        <m:r>
                          <m:t>I</m:t>
                        </m:r>
                      </m:sub>
                    </m:sSub>
                  </m:num>
                  <m:den>
                    <m:r>
                      <m:rPr>
                        <m:sty m:val="p"/>
                      </m:rPr>
                      <m:t>∂</m:t>
                    </m:r>
                    <m:r>
                      <m:t>ϕ</m:t>
                    </m:r>
                  </m:den>
                </m:f>
                <m:d>
                  <m:dPr>
                    <m:begChr m:val="["/>
                    <m:endChr m:val="]"/>
                    <m:sepChr m:val=""/>
                    <m:grow/>
                  </m:dPr>
                  <m:e>
                    <m:f>
                      <m:fPr>
                        <m:type m:val="bar"/>
                      </m:fPr>
                      <m:num>
                        <m:sSub>
                          <m:e>
                            <m:r>
                              <m:t>x</m:t>
                            </m:r>
                          </m:e>
                          <m:sub>
                            <m:r>
                              <m:t>I</m:t>
                            </m:r>
                          </m:sub>
                        </m:sSub>
                        <m:d>
                          <m:dPr>
                            <m:begChr m:val="("/>
                            <m:endChr m:val=")"/>
                            <m:sepChr m:val=""/>
                            <m:grow/>
                          </m:dPr>
                          <m:e>
                            <m:r>
                              <m:t>ϵ</m:t>
                            </m:r>
                            <m:r>
                              <m:rPr>
                                <m:sty m:val="p"/>
                              </m:rPr>
                              <m:t>−</m:t>
                            </m:r>
                            <m:r>
                              <m:t>1</m:t>
                            </m:r>
                          </m:e>
                        </m:d>
                      </m:num>
                      <m:den>
                        <m:d>
                          <m:dPr>
                            <m:begChr m:val="("/>
                            <m:endChr m:val=")"/>
                            <m:sepChr m:val=""/>
                            <m:grow/>
                          </m:dPr>
                          <m:e>
                            <m:sSub>
                              <m:e>
                                <m:r>
                                  <m:t>x</m:t>
                                </m:r>
                              </m:e>
                              <m:sub>
                                <m:r>
                                  <m:t>I</m:t>
                                </m:r>
                              </m:sub>
                            </m:sSub>
                            <m:r>
                              <m:rPr>
                                <m:sty m:val="p"/>
                              </m:rPr>
                              <m:t>+</m:t>
                            </m:r>
                            <m:sSub>
                              <m:e>
                                <m:r>
                                  <m:t>x</m:t>
                                </m:r>
                              </m:e>
                              <m:sub>
                                <m:r>
                                  <m:t>e</m:t>
                                </m:r>
                                <m:r>
                                  <m:rPr>
                                    <m:sty m:val="p"/>
                                  </m:rPr>
                                  <m:t>,</m:t>
                                </m:r>
                                <m:r>
                                  <m:t>ω</m:t>
                                </m:r>
                              </m:sub>
                            </m:sSub>
                            <m:r>
                              <m:rPr>
                                <m:sty m:val="p"/>
                              </m:rPr>
                              <m:t>+</m:t>
                            </m:r>
                            <m:r>
                              <m:t>δ</m:t>
                            </m:r>
                          </m:e>
                        </m:d>
                      </m:den>
                    </m:f>
                    <m:r>
                      <m:rPr>
                        <m:sty m:val="p"/>
                      </m:rPr>
                      <m:t>+</m:t>
                    </m:r>
                    <m:r>
                      <m:t>1</m:t>
                    </m:r>
                  </m:e>
                </m:d>
              </m:e>
            </m:mr>
            <m:mr>
              <m:e/>
              <m:e>
                <m:r>
                  <m:rPr>
                    <m:sty m:val="p"/>
                  </m:rPr>
                  <m:t>=</m:t>
                </m:r>
                <m:sSub>
                  <m:e>
                    <m:r>
                      <m:t>μ</m:t>
                    </m:r>
                  </m:e>
                  <m:sub>
                    <m:r>
                      <m:t>1</m:t>
                    </m:r>
                  </m:sub>
                </m:sSub>
                <m:f>
                  <m:fPr>
                    <m:type m:val="bar"/>
                  </m:fPr>
                  <m:num>
                    <m:r>
                      <m:rPr>
                        <m:sty m:val="p"/>
                      </m:rPr>
                      <m:t>∂</m:t>
                    </m:r>
                    <m:sSub>
                      <m:e>
                        <m:r>
                          <m:t>x</m:t>
                        </m:r>
                      </m:e>
                      <m:sub>
                        <m:r>
                          <m:t>I</m:t>
                        </m:r>
                      </m:sub>
                    </m:sSub>
                  </m:num>
                  <m:den>
                    <m:r>
                      <m:rPr>
                        <m:sty m:val="p"/>
                      </m:rPr>
                      <m:t>∂</m:t>
                    </m:r>
                    <m:r>
                      <m:t>ϕ</m:t>
                    </m:r>
                  </m:den>
                </m:f>
                <m:d>
                  <m:dPr>
                    <m:begChr m:val="["/>
                    <m:endChr m:val="]"/>
                    <m:sepChr m:val=""/>
                    <m:grow/>
                  </m:dPr>
                  <m:e>
                    <m:f>
                      <m:fPr>
                        <m:type m:val="bar"/>
                      </m:fPr>
                      <m:num>
                        <m:sSub>
                          <m:e>
                            <m:r>
                              <m:t>x</m:t>
                            </m:r>
                          </m:e>
                          <m:sub>
                            <m:r>
                              <m:t>I</m:t>
                            </m:r>
                          </m:sub>
                        </m:sSub>
                        <m:r>
                          <m:t>ϵ</m:t>
                        </m:r>
                        <m:r>
                          <m:rPr>
                            <m:sty m:val="p"/>
                          </m:rPr>
                          <m:t>+</m:t>
                        </m:r>
                        <m:sSub>
                          <m:e>
                            <m:r>
                              <m:t>x</m:t>
                            </m:r>
                          </m:e>
                          <m:sub>
                            <m:r>
                              <m:t>e</m:t>
                            </m:r>
                            <m:r>
                              <m:rPr>
                                <m:sty m:val="p"/>
                              </m:rPr>
                              <m:t>,</m:t>
                            </m:r>
                            <m:r>
                              <m:t>ω</m:t>
                            </m:r>
                          </m:sub>
                        </m:sSub>
                        <m:r>
                          <m:rPr>
                            <m:sty m:val="p"/>
                          </m:rPr>
                          <m:t>+</m:t>
                        </m:r>
                        <m:r>
                          <m:t>δ</m:t>
                        </m:r>
                      </m:num>
                      <m:den>
                        <m:d>
                          <m:dPr>
                            <m:begChr m:val="("/>
                            <m:endChr m:val=")"/>
                            <m:sepChr m:val=""/>
                            <m:grow/>
                          </m:dPr>
                          <m:e>
                            <m:sSub>
                              <m:e>
                                <m:r>
                                  <m:t>x</m:t>
                                </m:r>
                              </m:e>
                              <m:sub>
                                <m:r>
                                  <m:t>I</m:t>
                                </m:r>
                              </m:sub>
                            </m:sSub>
                            <m:r>
                              <m:rPr>
                                <m:sty m:val="p"/>
                              </m:rPr>
                              <m:t>+</m:t>
                            </m:r>
                            <m:sSub>
                              <m:e>
                                <m:r>
                                  <m:t>x</m:t>
                                </m:r>
                              </m:e>
                              <m:sub>
                                <m:r>
                                  <m:t>e</m:t>
                                </m:r>
                                <m:r>
                                  <m:rPr>
                                    <m:sty m:val="p"/>
                                  </m:rPr>
                                  <m:t>,</m:t>
                                </m:r>
                                <m:r>
                                  <m:t>ω</m:t>
                                </m:r>
                              </m:sub>
                            </m:sSub>
                            <m:r>
                              <m:rPr>
                                <m:sty m:val="p"/>
                              </m:rPr>
                              <m:t>+</m:t>
                            </m:r>
                            <m:r>
                              <m:t>δ</m:t>
                            </m:r>
                          </m:e>
                        </m:d>
                      </m:den>
                    </m:f>
                  </m:e>
                </m:d>
                <m:r>
                  <m:rPr>
                    <m:sty m:val="p"/>
                  </m:rPr>
                  <m:t>&gt;</m:t>
                </m:r>
                <m:r>
                  <m:t>0</m:t>
                </m:r>
                <m:r>
                  <m:rPr>
                    <m:sty m:val="p"/>
                  </m:rPr>
                  <m:t>.</m:t>
                </m:r>
              </m:e>
            </m:mr>
          </m:m>
        </m:oMath>
      </m:oMathPara>
    </w:p>
    <w:p>
      <w:pPr>
        <w:pStyle w:val="FirstParagraph"/>
      </w:pPr>
      <w:r>
        <w:t xml:space="preserve">This proves that the aggregate incumbents’ research intensity,</w:t>
      </w:r>
      <w:r>
        <w:t xml:space="preserve"> </w:t>
      </w:r>
      <m:oMath>
        <m:sSub>
          <m:e>
            <m:r>
              <m:t>x</m:t>
            </m:r>
          </m:e>
          <m:sub>
            <m:r>
              <m:t>I</m:t>
            </m:r>
          </m:sub>
        </m:sSub>
        <m:sSub>
          <m:e>
            <m:r>
              <m:t>μ</m:t>
            </m:r>
          </m:e>
          <m:sub>
            <m:r>
              <m:t>1</m:t>
            </m:r>
          </m:sub>
        </m:sSub>
      </m:oMath>
      <w:r>
        <w:t xml:space="preserve">,</w:t>
      </w:r>
      <w:r>
        <w:t xml:space="preserve"> </w:t>
      </w:r>
      <w:r>
        <w:t xml:space="preserve">is increasing in the markup. By (</w:t>
      </w:r>
      <w:hyperlink w:anchor="eq: der_Mu1">
        <w:r>
          <w:rPr>
            <w:rStyle w:val="Hyperlink"/>
          </w:rPr>
          <w:t xml:space="preserve">[eq: der_Mu1]</w:t>
        </w:r>
      </w:hyperlink>
      <w:r>
        <w:t xml:space="preserve">),</w:t>
      </w:r>
      <w:r>
        <w:t xml:space="preserve"> </w:t>
      </w:r>
      <m:oMath>
        <m:sSub>
          <m:e>
            <m:r>
              <m:t>μ</m:t>
            </m:r>
          </m:e>
          <m:sub>
            <m:r>
              <m:t>1</m:t>
            </m:r>
          </m:sub>
        </m:sSub>
      </m:oMath>
      <w:r>
        <w:t xml:space="preserve"> </w:t>
      </w:r>
      <w:r>
        <w:t xml:space="preserve">decreases</w:t>
      </w:r>
      <w:r>
        <w:t xml:space="preserve"> </w:t>
      </w:r>
      <w:r>
        <w:t xml:space="preserve">with</w:t>
      </w:r>
      <w:r>
        <w:t xml:space="preserve"> </w:t>
      </w:r>
      <m:oMath>
        <m:r>
          <m:t>ϕ</m:t>
        </m:r>
      </m:oMath>
      <w:r>
        <w:t xml:space="preserve"> </w:t>
      </w:r>
      <w:r>
        <w:t xml:space="preserve">if and only if</w:t>
      </w:r>
      <w:r>
        <w:t xml:space="preserve"> </w:t>
      </w:r>
      <m:oMath>
        <m:r>
          <m:t>ϵ</m:t>
        </m:r>
        <m:r>
          <m:rPr>
            <m:sty m:val="p"/>
          </m:rPr>
          <m:t>&lt;</m:t>
        </m:r>
        <m:r>
          <m:t>1</m:t>
        </m:r>
      </m:oMath>
      <w:r>
        <w:t xml:space="preserve">, that is,</w:t>
      </w:r>
      <w:r>
        <w:t xml:space="preserve"> </w:t>
      </w:r>
      <m:oMath>
        <m:sSub>
          <m:e>
            <m:r>
              <m:t>x</m:t>
            </m:r>
          </m:e>
          <m:sub>
            <m:r>
              <m:t>I</m:t>
            </m:r>
          </m:sub>
        </m:sSub>
      </m:oMath>
      <w:r>
        <w:t xml:space="preserve"> </w:t>
      </w:r>
      <w:r>
        <w:t xml:space="preserve">is more</w:t>
      </w:r>
      <w:r>
        <w:t xml:space="preserve"> </w:t>
      </w:r>
      <w:r>
        <w:t xml:space="preserve">elastic than</w:t>
      </w:r>
      <w:r>
        <w:t xml:space="preserve"> </w:t>
      </w:r>
      <m:oMath>
        <m:sSub>
          <m:e>
            <m:r>
              <m:t>x</m:t>
            </m:r>
          </m:e>
          <m:sub>
            <m:r>
              <m:t>e</m:t>
            </m:r>
            <m:r>
              <m:rPr>
                <m:sty m:val="p"/>
              </m:rPr>
              <m:t>,</m:t>
            </m:r>
            <m:r>
              <m:t>ω</m:t>
            </m:r>
          </m:sub>
        </m:sSub>
      </m:oMath>
      <w:r>
        <w:t xml:space="preserve"> </w:t>
      </w:r>
      <w:r>
        <w:t xml:space="preserve">to changes in the markup. Therefore,</w:t>
      </w:r>
      <w:r>
        <w:t xml:space="preserve"> </w:t>
      </w:r>
      <w:r>
        <w:t xml:space="preserve">I now proceed to show that, when</w:t>
      </w:r>
      <w:r>
        <w:t xml:space="preserve"> </w:t>
      </w:r>
      <m:oMath>
        <m:r>
          <m:t>λ</m:t>
        </m:r>
        <m:r>
          <m:rPr>
            <m:sty m:val="p"/>
          </m:rPr>
          <m:t>=</m:t>
        </m:r>
        <m:r>
          <m:t>0</m:t>
        </m:r>
        <m:r>
          <m:rPr>
            <m:sty m:val="p"/>
          </m:rPr>
          <m:t>,</m:t>
        </m:r>
      </m:oMath>
      <w:r>
        <w:t xml:space="preserve"> </w:t>
      </w:r>
      <w:r>
        <w:t xml:space="preserve">productivity is unambiguously</w:t>
      </w:r>
      <w:r>
        <w:t xml:space="preserve"> </w:t>
      </w:r>
      <w:r>
        <w:t xml:space="preserve">decreasing in</w:t>
      </w:r>
      <w:r>
        <w:t xml:space="preserve"> </w:t>
      </w:r>
      <m:oMath>
        <m:r>
          <m:t>ϕ</m:t>
        </m:r>
      </m:oMath>
      <w:r>
        <w:t xml:space="preserve"> </w:t>
      </w:r>
      <w:r>
        <w:t xml:space="preserve">if the mass of unprotected markets,</w:t>
      </w:r>
      <w:r>
        <w:t xml:space="preserve"> </w:t>
      </w:r>
      <m:oMath>
        <m:sSub>
          <m:e>
            <m:r>
              <m:t>μ</m:t>
            </m:r>
          </m:e>
          <m:sub>
            <m:r>
              <m:t>1</m:t>
            </m:r>
          </m:sub>
        </m:sSub>
      </m:oMath>
      <w:r>
        <w:t xml:space="preserve">,</w:t>
      </w:r>
      <w:r>
        <w:t xml:space="preserve"> </w:t>
      </w:r>
      <w:r>
        <w:t xml:space="preserve">falls with</w:t>
      </w:r>
      <w:r>
        <w:t xml:space="preserve"> </w:t>
      </w:r>
      <m:oMath>
        <m:r>
          <m:t>ϕ</m:t>
        </m:r>
      </m:oMath>
      <w:r>
        <w:t xml:space="preserve">. With</w:t>
      </w:r>
      <w:r>
        <w:t xml:space="preserve"> </w:t>
      </w:r>
      <m:oMath>
        <m:r>
          <m:t>λ</m:t>
        </m:r>
        <m:r>
          <m:rPr>
            <m:sty m:val="p"/>
          </m:rPr>
          <m:t>=</m:t>
        </m:r>
        <m:r>
          <m:t>0</m:t>
        </m:r>
      </m:oMath>
      <w:r>
        <w:t xml:space="preserve">, inventors’ productivity reads:</w:t>
      </w:r>
    </w:p>
    <w:p>
      <w:pPr>
        <w:pStyle w:val="BodyText"/>
      </w:pPr>
      <m:oMathPara>
        <m:oMathParaPr>
          <m:jc m:val="center"/>
        </m:oMathParaPr>
        <m:oMath>
          <m:m>
            <m:mPr>
              <m:baseJc m:val="center"/>
              <m:plcHide m:val="1"/>
              <m:mcs>
                <m:mc>
                  <m:mcPr>
                    <m:mcJc m:val="right"/>
                    <m:count m:val="1"/>
                  </m:mcPr>
                </m:mc>
                <m:mc>
                  <m:mcPr>
                    <m:mcJc m:val="left"/>
                    <m:count m:val="1"/>
                  </m:mcPr>
                </m:mc>
              </m:mcs>
            </m:mPr>
            <m:mr>
              <m:e>
                <m:f>
                  <m:fPr>
                    <m:type m:val="bar"/>
                  </m:fPr>
                  <m:num>
                    <m:r>
                      <m:t>g</m:t>
                    </m:r>
                  </m:num>
                  <m:den>
                    <m:sSup>
                      <m:e>
                        <m:r>
                          <m:t>L</m:t>
                        </m:r>
                      </m:e>
                      <m:sup>
                        <m:r>
                          <m:t>R</m:t>
                        </m:r>
                        <m:r>
                          <m:t>D</m:t>
                        </m:r>
                      </m:sup>
                    </m:sSup>
                  </m:den>
                </m:f>
              </m:e>
              <m:e>
                <m:r>
                  <m:rPr>
                    <m:sty m:val="p"/>
                  </m:rPr>
                  <m:t>=</m:t>
                </m:r>
                <m:r>
                  <m:t>η</m:t>
                </m:r>
                <m:f>
                  <m:fPr>
                    <m:type m:val="bar"/>
                  </m:fPr>
                  <m:num>
                    <m:sSub>
                      <m:e>
                        <m:r>
                          <m:t>x</m:t>
                        </m:r>
                      </m:e>
                      <m:sub>
                        <m:r>
                          <m:t>e</m:t>
                        </m:r>
                        <m:r>
                          <m:rPr>
                            <m:sty m:val="p"/>
                          </m:rPr>
                          <m:t>,</m:t>
                        </m:r>
                        <m:r>
                          <m:t>ω</m:t>
                        </m:r>
                      </m:sub>
                    </m:sSub>
                    <m:d>
                      <m:dPr>
                        <m:begChr m:val="("/>
                        <m:endChr m:val=")"/>
                        <m:sepChr m:val=""/>
                        <m:grow/>
                      </m:dPr>
                      <m:e>
                        <m:sSub>
                          <m:e>
                            <m:r>
                              <m:t>μ</m:t>
                            </m:r>
                          </m:e>
                          <m:sub>
                            <m:r>
                              <m:t>e</m:t>
                            </m:r>
                            <m:r>
                              <m:rPr>
                                <m:sty m:val="p"/>
                              </m:rPr>
                              <m:t>,</m:t>
                            </m:r>
                            <m:r>
                              <m:t>ω</m:t>
                            </m:r>
                          </m:sub>
                        </m:sSub>
                        <m:r>
                          <m:rPr>
                            <m:sty m:val="p"/>
                          </m:rPr>
                          <m:t>+</m:t>
                        </m:r>
                        <m:r>
                          <m:t>ω</m:t>
                        </m:r>
                        <m:sSub>
                          <m:e>
                            <m:r>
                              <m:t>μ</m:t>
                            </m:r>
                          </m:e>
                          <m:sub>
                            <m:r>
                              <m:t>e</m:t>
                            </m:r>
                            <m:r>
                              <m:rPr>
                                <m:sty m:val="p"/>
                              </m:rPr>
                              <m:t>,</m:t>
                            </m:r>
                            <m:r>
                              <m:t>1</m:t>
                            </m:r>
                          </m:sub>
                        </m:sSub>
                      </m:e>
                    </m:d>
                  </m:num>
                  <m:den>
                    <m:sSub>
                      <m:e>
                        <m:r>
                          <m:t>L</m:t>
                        </m:r>
                      </m:e>
                      <m:sub>
                        <m:r>
                          <m:t>e</m:t>
                        </m:r>
                      </m:sub>
                    </m:sSub>
                    <m:r>
                      <m:rPr>
                        <m:sty m:val="p"/>
                      </m:rPr>
                      <m:t>+</m:t>
                    </m:r>
                    <m:sSub>
                      <m:e>
                        <m:r>
                          <m:t>L</m:t>
                        </m:r>
                      </m:e>
                      <m:sub>
                        <m:r>
                          <m:t>I</m:t>
                        </m:r>
                      </m:sub>
                    </m:sSub>
                  </m:den>
                </m:f>
                <m:r>
                  <m:rPr>
                    <m:sty m:val="p"/>
                  </m:rPr>
                  <m:t>,</m:t>
                </m:r>
              </m:e>
            </m:mr>
            <m:mr>
              <m:e/>
              <m:e>
                <m:r>
                  <m:rPr>
                    <m:sty m:val="p"/>
                  </m:rPr>
                  <m:t>=</m:t>
                </m:r>
                <m:r>
                  <m:t>η</m:t>
                </m:r>
                <m:f>
                  <m:fPr>
                    <m:type m:val="bar"/>
                  </m:fPr>
                  <m:num>
                    <m:sSub>
                      <m:e>
                        <m:r>
                          <m:t>x</m:t>
                        </m:r>
                      </m:e>
                      <m:sub>
                        <m:r>
                          <m:t>e</m:t>
                        </m:r>
                        <m:r>
                          <m:rPr>
                            <m:sty m:val="p"/>
                          </m:rPr>
                          <m:t>,</m:t>
                        </m:r>
                        <m:r>
                          <m:t>ω</m:t>
                        </m:r>
                      </m:sub>
                    </m:sSub>
                    <m:d>
                      <m:dPr>
                        <m:begChr m:val="("/>
                        <m:endChr m:val=")"/>
                        <m:sepChr m:val=""/>
                        <m:grow/>
                      </m:dPr>
                      <m:e>
                        <m:sSub>
                          <m:e>
                            <m:r>
                              <m:t>μ</m:t>
                            </m:r>
                          </m:e>
                          <m:sub>
                            <m:r>
                              <m:t>e</m:t>
                            </m:r>
                            <m:r>
                              <m:rPr>
                                <m:sty m:val="p"/>
                              </m:rPr>
                              <m:t>,</m:t>
                            </m:r>
                            <m:r>
                              <m:t>ω</m:t>
                            </m:r>
                          </m:sub>
                        </m:sSub>
                        <m:r>
                          <m:rPr>
                            <m:sty m:val="p"/>
                          </m:rPr>
                          <m:t>+</m:t>
                        </m:r>
                        <m:r>
                          <m:t>ω</m:t>
                        </m:r>
                        <m:sSub>
                          <m:e>
                            <m:r>
                              <m:t>μ</m:t>
                            </m:r>
                          </m:e>
                          <m:sub>
                            <m:r>
                              <m:t>e</m:t>
                            </m:r>
                            <m:r>
                              <m:rPr>
                                <m:sty m:val="p"/>
                              </m:rPr>
                              <m:t>,</m:t>
                            </m:r>
                            <m:r>
                              <m:t>1</m:t>
                            </m:r>
                          </m:sub>
                        </m:sSub>
                      </m:e>
                    </m:d>
                  </m:num>
                  <m:den>
                    <m:sSub>
                      <m:e>
                        <m:r>
                          <m:t>L</m:t>
                        </m:r>
                      </m:e>
                      <m:sub>
                        <m:r>
                          <m:t>e</m:t>
                        </m:r>
                      </m:sub>
                    </m:sSub>
                    <m:d>
                      <m:dPr>
                        <m:begChr m:val="("/>
                        <m:endChr m:val=")"/>
                        <m:sepChr m:val=""/>
                        <m:grow/>
                      </m:dPr>
                      <m:e>
                        <m:r>
                          <m:t>1</m:t>
                        </m:r>
                        <m:r>
                          <m:rPr>
                            <m:sty m:val="p"/>
                          </m:rPr>
                          <m:t>+</m:t>
                        </m:r>
                        <m:f>
                          <m:fPr>
                            <m:type m:val="bar"/>
                          </m:fPr>
                          <m:num>
                            <m:sSub>
                              <m:e>
                                <m:r>
                                  <m:t>L</m:t>
                                </m:r>
                              </m:e>
                              <m:sub>
                                <m:r>
                                  <m:t>I</m:t>
                                </m:r>
                              </m:sub>
                            </m:sSub>
                          </m:num>
                          <m:den>
                            <m:sSub>
                              <m:e>
                                <m:r>
                                  <m:t>L</m:t>
                                </m:r>
                              </m:e>
                              <m:sub>
                                <m:r>
                                  <m:t>e</m:t>
                                </m:r>
                              </m:sub>
                            </m:sSub>
                          </m:den>
                        </m:f>
                      </m:e>
                    </m:d>
                  </m:den>
                </m:f>
              </m:e>
            </m:mr>
            <m:mr>
              <m:e/>
              <m:e>
                <m:r>
                  <m:rPr>
                    <m:sty m:val="p"/>
                  </m:rPr>
                  <m:t>=</m:t>
                </m:r>
                <m:f>
                  <m:fPr>
                    <m:type m:val="bar"/>
                  </m:fPr>
                  <m:num>
                    <m:r>
                      <m:t>η</m:t>
                    </m:r>
                  </m:num>
                  <m:den>
                    <m:r>
                      <m:t>ζ</m:t>
                    </m:r>
                    <m:r>
                      <m:t>ω</m:t>
                    </m:r>
                  </m:den>
                </m:f>
                <m:limLow>
                  <m:e>
                    <m:limLow>
                      <m:e>
                        <m:f>
                          <m:fPr>
                            <m:type m:val="bar"/>
                          </m:fPr>
                          <m:num>
                            <m:sSub>
                              <m:e>
                                <m:r>
                                  <m:t>μ</m:t>
                                </m:r>
                              </m:e>
                              <m:sub>
                                <m:r>
                                  <m:t>e</m:t>
                                </m:r>
                                <m:r>
                                  <m:rPr>
                                    <m:sty m:val="p"/>
                                  </m:rPr>
                                  <m:t>,</m:t>
                                </m:r>
                                <m:r>
                                  <m:t>ω</m:t>
                                </m:r>
                              </m:sub>
                            </m:sSub>
                            <m:r>
                              <m:rPr>
                                <m:sty m:val="p"/>
                              </m:rPr>
                              <m:t>+</m:t>
                            </m:r>
                            <m:r>
                              <m:t>ω</m:t>
                            </m:r>
                            <m:sSub>
                              <m:e>
                                <m:r>
                                  <m:t>μ</m:t>
                                </m:r>
                              </m:e>
                              <m:sub>
                                <m:r>
                                  <m:t>e</m:t>
                                </m:r>
                                <m:r>
                                  <m:rPr>
                                    <m:sty m:val="p"/>
                                  </m:rPr>
                                  <m:t>,</m:t>
                                </m:r>
                                <m:r>
                                  <m:t>1</m:t>
                                </m:r>
                              </m:sub>
                            </m:sSub>
                          </m:num>
                          <m:den>
                            <m:sSub>
                              <m:e>
                                <m:r>
                                  <m:t>μ</m:t>
                                </m:r>
                              </m:e>
                              <m:sub>
                                <m:r>
                                  <m:t>e</m:t>
                                </m:r>
                                <m:r>
                                  <m:rPr>
                                    <m:sty m:val="p"/>
                                  </m:rPr>
                                  <m:t>,</m:t>
                                </m:r>
                                <m:r>
                                  <m:t>ω</m:t>
                                </m:r>
                              </m:sub>
                            </m:sSub>
                            <m:r>
                              <m:rPr>
                                <m:sty m:val="p"/>
                              </m:rPr>
                              <m:t>+</m:t>
                            </m:r>
                            <m:sSub>
                              <m:e>
                                <m:r>
                                  <m:t>μ</m:t>
                                </m:r>
                              </m:e>
                              <m:sub>
                                <m:r>
                                  <m:t>e</m:t>
                                </m:r>
                                <m:r>
                                  <m:rPr>
                                    <m:sty m:val="p"/>
                                  </m:rPr>
                                  <m:t>,</m:t>
                                </m:r>
                                <m:r>
                                  <m:t>1</m:t>
                                </m:r>
                              </m:sub>
                            </m:sSub>
                          </m:den>
                        </m:f>
                      </m:e>
                      <m:lim>
                        <m:r>
                          <m:rPr>
                            <m:sty m:val="p"/>
                          </m:rPr>
                          <m:t>⏟</m:t>
                        </m:r>
                      </m:lim>
                    </m:limLow>
                  </m:e>
                  <m:lim>
                    <m:r>
                      <m:rPr>
                        <m:sty m:val="p"/>
                      </m:rPr>
                      <m:t>≡</m:t>
                    </m:r>
                    <m:r>
                      <m:t>R</m:t>
                    </m:r>
                  </m:lim>
                </m:limLow>
                <m:f>
                  <m:fPr>
                    <m:type m:val="bar"/>
                  </m:fPr>
                  <m:num>
                    <m:r>
                      <m:t>1</m:t>
                    </m:r>
                  </m:num>
                  <m:den>
                    <m:d>
                      <m:dPr>
                        <m:begChr m:val="("/>
                        <m:endChr m:val=")"/>
                        <m:sepChr m:val=""/>
                        <m:grow/>
                      </m:dPr>
                      <m:e>
                        <m:r>
                          <m:t>1</m:t>
                        </m:r>
                        <m:r>
                          <m:rPr>
                            <m:sty m:val="p"/>
                          </m:rPr>
                          <m:t>+</m:t>
                        </m:r>
                        <m:f>
                          <m:fPr>
                            <m:type m:val="bar"/>
                          </m:fPr>
                          <m:num>
                            <m:sSub>
                              <m:e>
                                <m:r>
                                  <m:t>L</m:t>
                                </m:r>
                              </m:e>
                              <m:sub>
                                <m:r>
                                  <m:t>I</m:t>
                                </m:r>
                              </m:sub>
                            </m:sSub>
                          </m:num>
                          <m:den>
                            <m:sSub>
                              <m:e>
                                <m:r>
                                  <m:t>L</m:t>
                                </m:r>
                              </m:e>
                              <m:sub>
                                <m:r>
                                  <m:t>e</m:t>
                                </m:r>
                              </m:sub>
                            </m:sSub>
                          </m:den>
                        </m:f>
                      </m:e>
                    </m:d>
                  </m:den>
                </m:f>
                <m:r>
                  <m:rPr>
                    <m:sty m:val="p"/>
                  </m:rPr>
                  <m:t>,</m:t>
                </m:r>
              </m:e>
            </m:mr>
          </m:m>
        </m:oMath>
      </m:oMathPara>
    </w:p>
    <w:p>
      <w:pPr>
        <w:pStyle w:val="FirstParagraph"/>
      </w:pPr>
      <w:r>
        <w:t xml:space="preserve">where</w:t>
      </w:r>
      <w:r>
        <w:t xml:space="preserve"> </w:t>
      </w:r>
      <m:oMath>
        <m:sSub>
          <m:e>
            <m:r>
              <m:t>L</m:t>
            </m:r>
          </m:e>
          <m:sub>
            <m:r>
              <m:t>e</m:t>
            </m:r>
          </m:sub>
        </m:sSub>
      </m:oMath>
      <w:r>
        <w:t xml:space="preserve"> </w:t>
      </w:r>
      <w:r>
        <w:t xml:space="preserve">denotes entrants’ R&amp;D labor,</w:t>
      </w:r>
      <w:r>
        <w:t xml:space="preserve"> </w:t>
      </w:r>
      <m:oMath>
        <m:r>
          <m:t>ζ</m:t>
        </m:r>
        <m:r>
          <m:t>ω</m:t>
        </m:r>
        <m:sSub>
          <m:e>
            <m:r>
              <m:t>x</m:t>
            </m:r>
          </m:e>
          <m:sub>
            <m:r>
              <m:t>e</m:t>
            </m:r>
            <m:r>
              <m:rPr>
                <m:sty m:val="p"/>
              </m:rPr>
              <m:t>,</m:t>
            </m:r>
            <m:r>
              <m:t>ω</m:t>
            </m:r>
          </m:sub>
        </m:sSub>
        <m:d>
          <m:dPr>
            <m:begChr m:val="("/>
            <m:endChr m:val=")"/>
            <m:sepChr m:val=""/>
            <m:grow/>
          </m:dPr>
          <m:e>
            <m:sSub>
              <m:e>
                <m:r>
                  <m:t>μ</m:t>
                </m:r>
              </m:e>
              <m:sub>
                <m:r>
                  <m:t>e</m:t>
                </m:r>
                <m:r>
                  <m:rPr>
                    <m:sty m:val="p"/>
                  </m:rPr>
                  <m:t>,</m:t>
                </m:r>
                <m:r>
                  <m:t>1</m:t>
                </m:r>
              </m:sub>
            </m:sSub>
            <m:r>
              <m:rPr>
                <m:sty m:val="p"/>
              </m:rPr>
              <m:t>+</m:t>
            </m:r>
            <m:sSub>
              <m:e>
                <m:r>
                  <m:t>μ</m:t>
                </m:r>
              </m:e>
              <m:sub>
                <m:r>
                  <m:t>e</m:t>
                </m:r>
                <m:r>
                  <m:rPr>
                    <m:sty m:val="p"/>
                  </m:rPr>
                  <m:t>,</m:t>
                </m:r>
                <m:r>
                  <m:t>ω</m:t>
                </m:r>
              </m:sub>
            </m:sSub>
          </m:e>
        </m:d>
        <m:r>
          <m:rPr>
            <m:sty m:val="p"/>
          </m:rPr>
          <m:t>,</m:t>
        </m:r>
      </m:oMath>
      <w:r>
        <w:t xml:space="preserve"> </w:t>
      </w:r>
      <w:r>
        <w:t xml:space="preserve">and</w:t>
      </w:r>
      <w:r>
        <w:t xml:space="preserve"> </w:t>
      </w:r>
      <m:oMath>
        <m:sSub>
          <m:e>
            <m:r>
              <m:t>L</m:t>
            </m:r>
          </m:e>
          <m:sub>
            <m:r>
              <m:t>I</m:t>
            </m:r>
          </m:sub>
        </m:sSub>
      </m:oMath>
      <w:r>
        <w:t xml:space="preserve"> </w:t>
      </w:r>
      <w:r>
        <w:t xml:space="preserve">denotes incumbents’ inventors,</w:t>
      </w:r>
      <w:r>
        <w:t xml:space="preserve"> </w:t>
      </w:r>
      <m:oMath>
        <m:f>
          <m:fPr>
            <m:type m:val="bar"/>
          </m:fPr>
          <m:num>
            <m:sSub>
              <m:e>
                <m:r>
                  <m:t>α</m:t>
                </m:r>
              </m:e>
              <m:sub>
                <m:r>
                  <m:t>I</m:t>
                </m:r>
              </m:sub>
            </m:sSub>
          </m:num>
          <m:den>
            <m:r>
              <m:t>γ</m:t>
            </m:r>
          </m:den>
        </m:f>
        <m:sSubSup>
          <m:e>
            <m:r>
              <m:t>x</m:t>
            </m:r>
          </m:e>
          <m:sub>
            <m:r>
              <m:t>I</m:t>
            </m:r>
          </m:sub>
          <m:sup>
            <m:r>
              <m:t>γ</m:t>
            </m:r>
          </m:sup>
        </m:sSubSup>
        <m:r>
          <m:rPr>
            <m:sty m:val="p"/>
          </m:rPr>
          <m:t>.</m:t>
        </m:r>
      </m:oMath>
      <w:r>
        <w:t xml:space="preserve"> </w:t>
      </w:r>
      <w:r>
        <w:t xml:space="preserve">By what I have shown above,</w:t>
      </w:r>
      <w:r>
        <w:t xml:space="preserve"> </w:t>
      </w:r>
      <w:r>
        <w:t xml:space="preserve">$\nicefrac{L_{I}}{L_{e}}$</w:t>
      </w:r>
      <w:r>
        <w:t xml:space="preserve"> </w:t>
      </w:r>
      <w:r>
        <w:t xml:space="preserve">increases with</w:t>
      </w:r>
      <w:r>
        <w:t xml:space="preserve"> </w:t>
      </w:r>
      <m:oMath>
        <m:r>
          <m:t>ϕ</m:t>
        </m:r>
      </m:oMath>
      <w:r>
        <w:t xml:space="preserve">, so the second term is decreasing in the markup. The statement</w:t>
      </w:r>
      <w:r>
        <w:t xml:space="preserve"> </w:t>
      </w:r>
      <w:r>
        <w:t xml:space="preserve">is the verified if the first ratio,</w:t>
      </w:r>
      <w:r>
        <w:t xml:space="preserve"> </w:t>
      </w:r>
      <m:oMath>
        <m:r>
          <m:t>R</m:t>
        </m:r>
      </m:oMath>
      <w:r>
        <w:t xml:space="preserve">, is also decreasing in</w:t>
      </w:r>
      <w:r>
        <w:t xml:space="preserve"> </w:t>
      </w:r>
      <m:oMath>
        <m:r>
          <m:t>ϕ</m:t>
        </m:r>
        <m:r>
          <m:rPr>
            <m:sty m:val="p"/>
          </m:rPr>
          <m:t>.</m:t>
        </m:r>
      </m:oMath>
      <w:r>
        <w:t xml:space="preserve"> </w:t>
      </w:r>
      <w:r>
        <w:t xml:space="preserve">Dividing numerator and denominator in</w:t>
      </w:r>
      <w:r>
        <w:t xml:space="preserve"> </w:t>
      </w:r>
      <m:oMath>
        <m:r>
          <m:t>R</m:t>
        </m:r>
      </m:oMath>
      <w:r>
        <w:t xml:space="preserve"> </w:t>
      </w:r>
      <w:r>
        <w:t xml:space="preserve">by</w:t>
      </w:r>
      <w:r>
        <w:t xml:space="preserve"> </w:t>
      </w:r>
      <m:oMath>
        <m:sSub>
          <m:e>
            <m:r>
              <m:t>μ</m:t>
            </m:r>
          </m:e>
          <m:sub>
            <m:r>
              <m:t>e</m:t>
            </m:r>
            <m:r>
              <m:rPr>
                <m:sty m:val="p"/>
              </m:rPr>
              <m:t>,</m:t>
            </m:r>
            <m:r>
              <m:t>ω</m:t>
            </m:r>
          </m:sub>
        </m:sSub>
        <m:r>
          <m:rPr>
            <m:sty m:val="p"/>
          </m:rPr>
          <m:t>,</m:t>
        </m:r>
      </m:oMath>
      <w:r>
        <w:t xml:space="preserve">we</w:t>
      </w:r>
      <w:r>
        <w:t xml:space="preserve"> </w:t>
      </w:r>
      <w:r>
        <w:t xml:space="preserve">have that:</w:t>
      </w:r>
    </w:p>
    <w:p>
      <w:pPr>
        <w:pStyle w:val="BodyText"/>
      </w:pPr>
      <m:oMathPara>
        <m:oMathParaPr>
          <m:jc m:val="center"/>
        </m:oMathParaPr>
        <m:oMath>
          <m:r>
            <m:t>R</m:t>
          </m:r>
          <m:r>
            <m:rPr>
              <m:sty m:val="p"/>
            </m:rPr>
            <m:t>=</m:t>
          </m:r>
          <m:f>
            <m:fPr>
              <m:type m:val="bar"/>
            </m:fPr>
            <m:num>
              <m:r>
                <m:t>1</m:t>
              </m:r>
              <m:r>
                <m:rPr>
                  <m:sty m:val="p"/>
                </m:rPr>
                <m:t>+</m:t>
              </m:r>
              <m:r>
                <m:t>ω</m:t>
              </m:r>
              <m:f>
                <m:fPr>
                  <m:type m:val="bar"/>
                </m:fPr>
                <m:num>
                  <m:sSub>
                    <m:e>
                      <m:r>
                        <m:t>μ</m:t>
                      </m:r>
                    </m:e>
                    <m:sub>
                      <m:r>
                        <m:t>e</m:t>
                      </m:r>
                      <m:r>
                        <m:rPr>
                          <m:sty m:val="p"/>
                        </m:rPr>
                        <m:t>,</m:t>
                      </m:r>
                      <m:r>
                        <m:t>1</m:t>
                      </m:r>
                    </m:sub>
                  </m:sSub>
                </m:num>
                <m:den>
                  <m:sSub>
                    <m:e>
                      <m:r>
                        <m:t>μ</m:t>
                      </m:r>
                    </m:e>
                    <m:sub>
                      <m:r>
                        <m:t>e</m:t>
                      </m:r>
                      <m:r>
                        <m:rPr>
                          <m:sty m:val="p"/>
                        </m:rPr>
                        <m:t>,</m:t>
                      </m:r>
                      <m:r>
                        <m:t>ω</m:t>
                      </m:r>
                    </m:sub>
                  </m:sSub>
                </m:den>
              </m:f>
            </m:num>
            <m:den>
              <m:r>
                <m:t>1</m:t>
              </m:r>
              <m:r>
                <m:rPr>
                  <m:sty m:val="p"/>
                </m:rPr>
                <m:t>+</m:t>
              </m:r>
              <m:f>
                <m:fPr>
                  <m:type m:val="bar"/>
                </m:fPr>
                <m:num>
                  <m:sSub>
                    <m:e>
                      <m:r>
                        <m:t>μ</m:t>
                      </m:r>
                    </m:e>
                    <m:sub>
                      <m:r>
                        <m:t>e</m:t>
                      </m:r>
                      <m:r>
                        <m:rPr>
                          <m:sty m:val="p"/>
                        </m:rPr>
                        <m:t>,</m:t>
                      </m:r>
                      <m:r>
                        <m:t>1</m:t>
                      </m:r>
                    </m:sub>
                  </m:sSub>
                </m:num>
                <m:den>
                  <m:sSub>
                    <m:e>
                      <m:r>
                        <m:t>μ</m:t>
                      </m:r>
                    </m:e>
                    <m:sub>
                      <m:r>
                        <m:t>e</m:t>
                      </m:r>
                      <m:r>
                        <m:rPr>
                          <m:sty m:val="p"/>
                        </m:rPr>
                        <m:t>,</m:t>
                      </m:r>
                      <m:r>
                        <m:t>ω</m:t>
                      </m:r>
                    </m:sub>
                  </m:sSub>
                </m:den>
              </m:f>
            </m:den>
          </m:f>
          <m:r>
            <m:rPr>
              <m:sty m:val="p"/>
            </m:rPr>
            <m:t>.</m:t>
          </m:r>
        </m:oMath>
      </m:oMathPara>
    </w:p>
    <w:p>
      <w:pPr>
        <w:pStyle w:val="FirstParagraph"/>
      </w:pPr>
      <w:r>
        <w:t xml:space="preserve">Since</w:t>
      </w:r>
      <w:r>
        <w:t xml:space="preserve"> </w:t>
      </w:r>
      <m:oMath>
        <m:r>
          <m:t>ω</m:t>
        </m:r>
        <m:r>
          <m:rPr>
            <m:sty m:val="p"/>
          </m:rPr>
          <m:t>&gt;</m:t>
        </m:r>
        <m:r>
          <m:t>1</m:t>
        </m:r>
        <m:r>
          <m:rPr>
            <m:sty m:val="p"/>
          </m:rPr>
          <m:t>,</m:t>
        </m:r>
      </m:oMath>
      <w:r>
        <w:t xml:space="preserve"> </w:t>
      </w:r>
      <m:oMath>
        <m:r>
          <m:t>R</m:t>
        </m:r>
      </m:oMath>
      <w:r>
        <w:t xml:space="preserve"> </w:t>
      </w:r>
      <w:r>
        <w:t xml:space="preserve">increases in the ratio of entrants in unprotected</w:t>
      </w:r>
      <w:r>
        <w:t xml:space="preserve"> </w:t>
      </w:r>
      <w:r>
        <w:t xml:space="preserve">versus protected markets, as intuitive. Now define this ratio writes,</w:t>
      </w:r>
      <w:r>
        <w:t xml:space="preserve"> </w:t>
      </w:r>
      <w:r>
        <w:t xml:space="preserve">using the stationary distribution of entrants in (</w:t>
      </w:r>
      <w:hyperlink w:anchor="eq: mu_e_om">
        <w:r>
          <w:rPr>
            <w:rStyle w:val="Hyperlink"/>
          </w:rPr>
          <w:t xml:space="preserve">[eq: mu_e_om]</w:t>
        </w:r>
      </w:hyperlink>
      <w:r>
        <w:t xml:space="preserve">)</w:t>
      </w:r>
      <w:r>
        <w:t xml:space="preserve"> </w:t>
      </w:r>
      <w:r>
        <w:t xml:space="preserve">and (</w:t>
      </w:r>
      <w:hyperlink w:anchor="eq: mu_e_1">
        <w:r>
          <w:rPr>
            <w:rStyle w:val="Hyperlink"/>
          </w:rPr>
          <w:t xml:space="preserve">[eq: mu_e_1]</w:t>
        </w:r>
      </w:hyperlink>
      <w:r>
        <w:t xml:space="preserve">), and after some algebra:</w:t>
      </w:r>
    </w:p>
    <w:p>
      <w:pPr>
        <w:pStyle w:val="BodyText"/>
      </w:pPr>
      <m:oMathPara>
        <m:oMathParaPr>
          <m:jc m:val="center"/>
        </m:oMathParaPr>
        <m:oMath>
          <m:f>
            <m:fPr>
              <m:type m:val="bar"/>
            </m:fPr>
            <m:num>
              <m:sSub>
                <m:e>
                  <m:r>
                    <m:t>μ</m:t>
                  </m:r>
                </m:e>
                <m:sub>
                  <m:r>
                    <m:t>e</m:t>
                  </m:r>
                  <m:r>
                    <m:rPr>
                      <m:sty m:val="p"/>
                    </m:rPr>
                    <m:t>,</m:t>
                  </m:r>
                  <m:r>
                    <m:t>1</m:t>
                  </m:r>
                </m:sub>
              </m:sSub>
            </m:num>
            <m:den>
              <m:sSub>
                <m:e>
                  <m:r>
                    <m:t>μ</m:t>
                  </m:r>
                </m:e>
                <m:sub>
                  <m:r>
                    <m:t>e</m:t>
                  </m:r>
                  <m:r>
                    <m:rPr>
                      <m:sty m:val="p"/>
                    </m:rPr>
                    <m:t>,</m:t>
                  </m:r>
                  <m:r>
                    <m:t>ω</m:t>
                  </m:r>
                </m:sub>
              </m:sSub>
            </m:den>
          </m:f>
          <m:r>
            <m:rPr>
              <m:sty m:val="p"/>
            </m:rPr>
            <m:t>=</m:t>
          </m:r>
          <m:f>
            <m:fPr>
              <m:type m:val="bar"/>
            </m:fPr>
            <m:num>
              <m:r>
                <m:t>ω</m:t>
              </m:r>
              <m:sSup>
                <m:e>
                  <m:d>
                    <m:dPr>
                      <m:begChr m:val="["/>
                      <m:endChr m:val="]"/>
                      <m:sepChr m:val=""/>
                      <m:grow/>
                    </m:dPr>
                    <m:e>
                      <m:f>
                        <m:fPr>
                          <m:type m:val="bar"/>
                        </m:fPr>
                        <m:num>
                          <m:sSub>
                            <m:e>
                              <m:r>
                                <m:t>μ</m:t>
                              </m:r>
                            </m:e>
                            <m:sub>
                              <m:r>
                                <m:t>1</m:t>
                              </m:r>
                            </m:sub>
                          </m:sSub>
                        </m:num>
                        <m:den>
                          <m:r>
                            <m:t>1</m:t>
                          </m:r>
                          <m:r>
                            <m:rPr>
                              <m:sty m:val="p"/>
                            </m:rPr>
                            <m:t>−</m:t>
                          </m:r>
                          <m:sSub>
                            <m:e>
                              <m:r>
                                <m:t>μ</m:t>
                              </m:r>
                            </m:e>
                            <m:sub>
                              <m:r>
                                <m:t>1</m:t>
                              </m:r>
                            </m:sub>
                          </m:sSub>
                        </m:den>
                      </m:f>
                    </m:e>
                  </m:d>
                </m:e>
                <m:sup>
                  <m:r>
                    <m:t>2</m:t>
                  </m:r>
                </m:sup>
              </m:sSup>
            </m:num>
            <m:den>
              <m:r>
                <m:t>ω</m:t>
              </m:r>
              <m:f>
                <m:fPr>
                  <m:type m:val="bar"/>
                </m:fPr>
                <m:num>
                  <m:sSub>
                    <m:e>
                      <m:r>
                        <m:t>μ</m:t>
                      </m:r>
                    </m:e>
                    <m:sub>
                      <m:r>
                        <m:t>1</m:t>
                      </m:r>
                    </m:sub>
                  </m:sSub>
                </m:num>
                <m:den>
                  <m:r>
                    <m:t>1</m:t>
                  </m:r>
                  <m:r>
                    <m:rPr>
                      <m:sty m:val="p"/>
                    </m:rPr>
                    <m:t>−</m:t>
                  </m:r>
                  <m:sSub>
                    <m:e>
                      <m:r>
                        <m:t>μ</m:t>
                      </m:r>
                    </m:e>
                    <m:sub>
                      <m:r>
                        <m:t>1</m:t>
                      </m:r>
                    </m:sub>
                  </m:sSub>
                </m:den>
              </m:f>
              <m:d>
                <m:dPr>
                  <m:begChr m:val="("/>
                  <m:endChr m:val=")"/>
                  <m:sepChr m:val=""/>
                  <m:grow/>
                </m:dPr>
                <m:e>
                  <m:f>
                    <m:fPr>
                      <m:type m:val="bar"/>
                    </m:fPr>
                    <m:num>
                      <m:r>
                        <m:t>2</m:t>
                      </m:r>
                      <m:sSub>
                        <m:e>
                          <m:r>
                            <m:t>x</m:t>
                          </m:r>
                        </m:e>
                        <m:sub>
                          <m:r>
                            <m:t>e</m:t>
                          </m:r>
                          <m:r>
                            <m:rPr>
                              <m:sty m:val="p"/>
                            </m:rPr>
                            <m:t>,</m:t>
                          </m:r>
                          <m:r>
                            <m:t>ω</m:t>
                          </m:r>
                        </m:sub>
                      </m:sSub>
                      <m:r>
                        <m:rPr>
                          <m:sty m:val="p"/>
                        </m:rPr>
                        <m:t>+</m:t>
                      </m:r>
                      <m:r>
                        <m:t>δ</m:t>
                      </m:r>
                    </m:num>
                    <m:den>
                      <m:sSub>
                        <m:e>
                          <m:r>
                            <m:t>x</m:t>
                          </m:r>
                        </m:e>
                        <m:sub>
                          <m:r>
                            <m:t>e</m:t>
                          </m:r>
                          <m:r>
                            <m:rPr>
                              <m:sty m:val="p"/>
                            </m:rPr>
                            <m:t>,</m:t>
                          </m:r>
                          <m:r>
                            <m:t>ω</m:t>
                          </m:r>
                        </m:sub>
                      </m:sSub>
                      <m:r>
                        <m:rPr>
                          <m:sty m:val="p"/>
                        </m:rPr>
                        <m:t>+</m:t>
                      </m:r>
                      <m:r>
                        <m:t>δ</m:t>
                      </m:r>
                    </m:den>
                  </m:f>
                </m:e>
              </m:d>
              <m:r>
                <m:rPr>
                  <m:sty m:val="p"/>
                </m:rPr>
                <m:t>+</m:t>
              </m:r>
              <m:r>
                <m:t>1</m:t>
              </m:r>
            </m:den>
          </m:f>
          <m:r>
            <m:rPr>
              <m:sty m:val="p"/>
            </m:rPr>
            <m:t>+</m:t>
          </m:r>
          <m:f>
            <m:fPr>
              <m:type m:val="bar"/>
            </m:fPr>
            <m:num>
              <m:r>
                <m:t>δ</m:t>
              </m:r>
            </m:num>
            <m:den>
              <m:r>
                <m:t>ω</m:t>
              </m:r>
              <m:d>
                <m:dPr>
                  <m:begChr m:val="("/>
                  <m:endChr m:val=")"/>
                  <m:sepChr m:val=""/>
                  <m:grow/>
                </m:dPr>
                <m:e>
                  <m:sSub>
                    <m:e>
                      <m:r>
                        <m:t>x</m:t>
                      </m:r>
                    </m:e>
                    <m:sub>
                      <m:r>
                        <m:t>e</m:t>
                      </m:r>
                      <m:r>
                        <m:rPr>
                          <m:sty m:val="p"/>
                        </m:rPr>
                        <m:t>,</m:t>
                      </m:r>
                      <m:r>
                        <m:t>ω</m:t>
                      </m:r>
                    </m:sub>
                  </m:sSub>
                  <m:r>
                    <m:rPr>
                      <m:sty m:val="p"/>
                    </m:rPr>
                    <m:t>+</m:t>
                  </m:r>
                  <m:r>
                    <m:t>δ</m:t>
                  </m:r>
                </m:e>
              </m:d>
              <m:r>
                <m:rPr>
                  <m:sty m:val="p"/>
                </m:rPr>
                <m:t>+</m:t>
              </m:r>
              <m:r>
                <m:t>ω</m:t>
              </m:r>
              <m:sSub>
                <m:e>
                  <m:r>
                    <m:t>x</m:t>
                  </m:r>
                </m:e>
                <m:sub>
                  <m:r>
                    <m:t>e</m:t>
                  </m:r>
                  <m:r>
                    <m:rPr>
                      <m:sty m:val="p"/>
                    </m:rPr>
                    <m:t>,</m:t>
                  </m:r>
                  <m:r>
                    <m:t>ω</m:t>
                  </m:r>
                </m:sub>
              </m:sSub>
              <m:r>
                <m:rPr>
                  <m:sty m:val="p"/>
                </m:rPr>
                <m:t>+</m:t>
              </m:r>
              <m:sSub>
                <m:e>
                  <m:r>
                    <m:t>x</m:t>
                  </m:r>
                </m:e>
                <m:sub>
                  <m:r>
                    <m:t>I</m:t>
                  </m:r>
                </m:sub>
              </m:sSub>
            </m:den>
          </m:f>
          <m:r>
            <m:rPr>
              <m:sty m:val="p"/>
            </m:rPr>
            <m:t>,</m:t>
          </m:r>
        </m:oMath>
      </m:oMathPara>
    </w:p>
    <w:p>
      <w:pPr>
        <w:pStyle w:val="FirstParagraph"/>
      </w:pPr>
      <w:r>
        <w:t xml:space="preserve">where the second term is always decreasing in</w:t>
      </w:r>
      <w:r>
        <w:t xml:space="preserve"> </w:t>
      </w:r>
      <m:oMath>
        <m:r>
          <m:t>ϕ</m:t>
        </m:r>
      </m:oMath>
      <w:r>
        <w:t xml:space="preserve"> </w:t>
      </w:r>
      <w:r>
        <w:t xml:space="preserve">since research</w:t>
      </w:r>
      <w:r>
        <w:t xml:space="preserve"> </w:t>
      </w:r>
      <w:r>
        <w:t xml:space="preserve">intensities are increasing in</w:t>
      </w:r>
      <w:r>
        <w:t xml:space="preserve"> </w:t>
      </w:r>
      <m:oMath>
        <m:r>
          <m:t>ϕ</m:t>
        </m:r>
      </m:oMath>
      <w:r>
        <w:t xml:space="preserve">. Provided that</w:t>
      </w:r>
      <w:r>
        <w:t xml:space="preserve"> </w:t>
      </w:r>
      <m:oMath>
        <m:sSub>
          <m:e>
            <m:r>
              <m:t>μ</m:t>
            </m:r>
          </m:e>
          <m:sub>
            <m:r>
              <m:t>1</m:t>
            </m:r>
          </m:sub>
        </m:sSub>
      </m:oMath>
      <w:r>
        <w:t xml:space="preserve"> </w:t>
      </w:r>
      <w:r>
        <w:t xml:space="preserve">is decreasing in</w:t>
      </w:r>
      <w:r>
        <w:t xml:space="preserve"> </w:t>
      </w:r>
      <m:oMath>
        <m:r>
          <m:t>ϕ</m:t>
        </m:r>
      </m:oMath>
      <w:r>
        <w:t xml:space="preserve">, it is also straightforward to show that</w:t>
      </w:r>
      <w:r>
        <w:t xml:space="preserve"> </w:t>
      </w:r>
      <w:r>
        <w:t xml:space="preserve">the first term is decreasing if</w:t>
      </w:r>
      <w:r>
        <w:t xml:space="preserve"> </w:t>
      </w:r>
      <m:oMath>
        <m:sSub>
          <m:e>
            <m:r>
              <m:t>μ</m:t>
            </m:r>
          </m:e>
          <m:sub>
            <m:r>
              <m:t>1</m:t>
            </m:r>
          </m:sub>
        </m:sSub>
      </m:oMath>
      <w:r>
        <w:t xml:space="preserve"> </w:t>
      </w:r>
      <w:r>
        <w:t xml:space="preserve">decreases.</w:t>
      </w:r>
      <w:r>
        <w:rPr>
          <w:rStyle w:val="FootnoteReference"/>
        </w:rPr>
        <w:footnoteReference w:id="137"/>
      </w:r>
    </w:p>
    <w:p>
      <w:pPr>
        <w:pStyle w:val="BodyText"/>
      </w:pPr>
      <w:r>
        <w:t xml:space="preserve">This proves that if the mass of unprotected markets,</w:t>
      </w:r>
      <w:r>
        <w:t xml:space="preserve"> </w:t>
      </w:r>
      <m:oMath>
        <m:sSub>
          <m:e>
            <m:r>
              <m:t>μ</m:t>
            </m:r>
          </m:e>
          <m:sub>
            <m:r>
              <m:t>1</m:t>
            </m:r>
          </m:sub>
        </m:sSub>
      </m:oMath>
      <w:r>
        <w:t xml:space="preserve">, decreases</w:t>
      </w:r>
      <w:r>
        <w:t xml:space="preserve"> </w:t>
      </w:r>
      <w:r>
        <w:t xml:space="preserve">with markups, R&amp;D productivity also falls. By (</w:t>
      </w:r>
      <w:hyperlink w:anchor="eq: der_Mu1">
        <w:r>
          <w:rPr>
            <w:rStyle w:val="Hyperlink"/>
          </w:rPr>
          <w:t xml:space="preserve">[eq: der_Mu1]</w:t>
        </w:r>
      </w:hyperlink>
      <w:r>
        <w:t xml:space="preserve">),</w:t>
      </w:r>
      <w:r>
        <w:t xml:space="preserve"> </w:t>
      </w:r>
      <m:oMath>
        <m:sSub>
          <m:e>
            <m:r>
              <m:t>μ</m:t>
            </m:r>
          </m:e>
          <m:sub>
            <m:r>
              <m:t>1</m:t>
            </m:r>
          </m:sub>
        </m:sSub>
      </m:oMath>
      <w:r>
        <w:t xml:space="preserve"> </w:t>
      </w:r>
      <w:r>
        <w:t xml:space="preserve">decreases with</w:t>
      </w:r>
      <w:r>
        <w:t xml:space="preserve"> </w:t>
      </w:r>
      <m:oMath>
        <m:r>
          <m:t>ϕ</m:t>
        </m:r>
      </m:oMath>
      <w:r>
        <w:t xml:space="preserve"> </w:t>
      </w:r>
      <w:r>
        <w:t xml:space="preserve">if and only if</w:t>
      </w:r>
      <w:r>
        <w:t xml:space="preserve"> </w:t>
      </w:r>
      <m:oMath>
        <m:r>
          <m:t>ϵ</m:t>
        </m:r>
        <m:r>
          <m:rPr>
            <m:sty m:val="p"/>
          </m:rPr>
          <m:t>&lt;</m:t>
        </m:r>
        <m:r>
          <m:t>1</m:t>
        </m:r>
      </m:oMath>
      <w:r>
        <w:t xml:space="preserve">, that</w:t>
      </w:r>
      <w:r>
        <w:t xml:space="preserve"> </w:t>
      </w:r>
      <w:r>
        <w:t xml:space="preserve">is,</w:t>
      </w:r>
      <w:r>
        <w:t xml:space="preserve"> </w:t>
      </w:r>
      <m:oMath>
        <m:sSub>
          <m:e>
            <m:r>
              <m:t>x</m:t>
            </m:r>
          </m:e>
          <m:sub>
            <m:r>
              <m:t>I</m:t>
            </m:r>
          </m:sub>
        </m:sSub>
      </m:oMath>
      <w:r>
        <w:t xml:space="preserve"> </w:t>
      </w:r>
      <w:r>
        <w:t xml:space="preserve">is more elastic than</w:t>
      </w:r>
      <w:r>
        <w:t xml:space="preserve"> </w:t>
      </w:r>
      <m:oMath>
        <m:sSub>
          <m:e>
            <m:r>
              <m:t>x</m:t>
            </m:r>
          </m:e>
          <m:sub>
            <m:r>
              <m:t>e</m:t>
            </m:r>
            <m:r>
              <m:rPr>
                <m:sty m:val="p"/>
              </m:rPr>
              <m:t>,</m:t>
            </m:r>
            <m:r>
              <m:t>ω</m:t>
            </m:r>
          </m:sub>
        </m:sSub>
      </m:oMath>
      <w:r>
        <w:t xml:space="preserve">,</w:t>
      </w:r>
    </w:p>
    <w:p>
      <w:pPr>
        <w:pStyle w:val="BodyText"/>
      </w:pPr>
      <m:oMathPara>
        <m:oMathParaPr>
          <m:jc m:val="center"/>
        </m:oMathParaPr>
        <m:oMath>
          <m:f>
            <m:fPr>
              <m:type m:val="bar"/>
            </m:fPr>
            <m:num>
              <m:r>
                <m:rPr>
                  <m:sty m:val="p"/>
                </m:rPr>
                <m:t>∂</m:t>
              </m:r>
              <m:sSub>
                <m:e>
                  <m:r>
                    <m:t>x</m:t>
                  </m:r>
                </m:e>
                <m:sub>
                  <m:r>
                    <m:t>I</m:t>
                  </m:r>
                </m:sub>
              </m:sSub>
            </m:num>
            <m:den>
              <m:r>
                <m:rPr>
                  <m:sty m:val="p"/>
                </m:rPr>
                <m:t>∂</m:t>
              </m:r>
              <m:r>
                <m:t>ϕ</m:t>
              </m:r>
            </m:den>
          </m:f>
          <m:f>
            <m:fPr>
              <m:type m:val="bar"/>
            </m:fPr>
            <m:num>
              <m:r>
                <m:t>ϕ</m:t>
              </m:r>
            </m:num>
            <m:den>
              <m:sSub>
                <m:e>
                  <m:r>
                    <m:t>x</m:t>
                  </m:r>
                </m:e>
                <m:sub>
                  <m:r>
                    <m:t>I</m:t>
                  </m:r>
                </m:sub>
              </m:sSub>
            </m:den>
          </m:f>
          <m:r>
            <m:rPr>
              <m:sty m:val="p"/>
            </m:rPr>
            <m:t>&gt;</m:t>
          </m:r>
          <m:f>
            <m:fPr>
              <m:type m:val="bar"/>
            </m:fPr>
            <m:num>
              <m:r>
                <m:rPr>
                  <m:sty m:val="p"/>
                </m:rPr>
                <m:t>∂</m:t>
              </m:r>
              <m:sSub>
                <m:e>
                  <m:r>
                    <m:t>x</m:t>
                  </m:r>
                </m:e>
                <m:sub>
                  <m:r>
                    <m:t>e</m:t>
                  </m:r>
                  <m:r>
                    <m:rPr>
                      <m:sty m:val="p"/>
                    </m:rPr>
                    <m:t>,</m:t>
                  </m:r>
                  <m:r>
                    <m:t>ω</m:t>
                  </m:r>
                </m:sub>
              </m:sSub>
            </m:num>
            <m:den>
              <m:r>
                <m:rPr>
                  <m:sty m:val="p"/>
                </m:rPr>
                <m:t>∂</m:t>
              </m:r>
              <m:r>
                <m:t>ϕ</m:t>
              </m:r>
            </m:den>
          </m:f>
          <m:f>
            <m:fPr>
              <m:type m:val="bar"/>
            </m:fPr>
            <m:num>
              <m:r>
                <m:t>ϕ</m:t>
              </m:r>
            </m:num>
            <m:den>
              <m:sSub>
                <m:e>
                  <m:r>
                    <m:t>x</m:t>
                  </m:r>
                </m:e>
                <m:sub>
                  <m:r>
                    <m:t>e</m:t>
                  </m:r>
                  <m:r>
                    <m:rPr>
                      <m:sty m:val="p"/>
                    </m:rPr>
                    <m:t>,</m:t>
                  </m:r>
                  <m:r>
                    <m:t>ω</m:t>
                  </m:r>
                </m:sub>
              </m:sSub>
            </m:den>
          </m:f>
          <m:r>
            <m:rPr>
              <m:sty m:val="p"/>
            </m:rPr>
            <m:t>,</m:t>
          </m:r>
        </m:oMath>
      </m:oMathPara>
    </w:p>
    <w:p>
      <w:pPr>
        <w:pStyle w:val="FirstParagraph"/>
      </w:pPr>
      <w:r>
        <w:t xml:space="preserve">proving the statement.</w:t>
      </w:r>
      <w:r>
        <w:rPr>
          <w:rStyle w:val="FootnoteReference"/>
        </w:rPr>
        <w:footnoteReference w:id="138"/>
      </w:r>
    </w:p>
    <w:bookmarkStart w:id="139" w:name="cor: parameters"/>
    <w:p>
      <w:pPr>
        <w:pStyle w:val="BodyText"/>
      </w:pPr>
      <w:r>
        <w:rPr>
          <w:bCs/>
          <w:b/>
        </w:rPr>
        <w:t xml:space="preserve"> </w:t>
      </w:r>
      <w:r>
        <w:rPr>
          <w:bCs/>
          <w:b/>
        </w:rPr>
        <w:t xml:space="preserve">6</w:t>
      </w:r>
      <w:r>
        <w:t xml:space="preserve">.</w:t>
      </w:r>
      <w:r>
        <w:t xml:space="preserve"> </w:t>
      </w:r>
      <w:r>
        <w:t xml:space="preserve"> </w:t>
      </w:r>
      <w:r>
        <w:rPr>
          <w:iCs/>
          <w:i/>
        </w:rPr>
        <w:t xml:space="preserve">If costs are quadratic,</w:t>
      </w:r>
      <w:r>
        <w:rPr>
          <w:iCs/>
          <w:i/>
        </w:rPr>
        <w:t xml:space="preserve"> </w:t>
      </w:r>
      <m:oMath>
        <m:r>
          <m:t>γ</m:t>
        </m:r>
        <m:r>
          <m:rPr>
            <m:sty m:val="p"/>
          </m:rPr>
          <m:t>=</m:t>
        </m:r>
        <m:r>
          <m:t>2</m:t>
        </m:r>
      </m:oMath>
      <w:r>
        <w:rPr>
          <w:iCs/>
          <w:i/>
        </w:rPr>
        <w:t xml:space="preserve">, there</w:t>
      </w:r>
      <w:r>
        <w:rPr>
          <w:iCs/>
          <w:i/>
        </w:rPr>
        <w:t xml:space="preserve"> </w:t>
      </w:r>
      <w:r>
        <w:rPr>
          <w:iCs/>
          <w:i/>
        </w:rPr>
        <w:t xml:space="preserve">is no depreciation,</w:t>
      </w:r>
      <w:r>
        <w:rPr>
          <w:iCs/>
          <w:i/>
        </w:rPr>
        <w:t xml:space="preserve"> </w:t>
      </w:r>
      <m:oMath>
        <m:r>
          <m:t>δ</m:t>
        </m:r>
        <m:r>
          <m:rPr>
            <m:sty m:val="p"/>
          </m:rPr>
          <m:t>=</m:t>
        </m:r>
        <m:r>
          <m:t>0</m:t>
        </m:r>
      </m:oMath>
      <w:r>
        <w:rPr>
          <w:iCs/>
          <w:i/>
        </w:rPr>
        <w:t xml:space="preserve">, and the supply of inventors is perfectly</w:t>
      </w:r>
      <w:r>
        <w:rPr>
          <w:iCs/>
          <w:i/>
        </w:rPr>
        <w:t xml:space="preserve"> </w:t>
      </w:r>
      <w:r>
        <w:rPr>
          <w:iCs/>
          <w:i/>
        </w:rPr>
        <w:t xml:space="preserve">elastic, a sufficient condition for productivity to decrease with</w:t>
      </w:r>
      <w:r>
        <w:rPr>
          <w:iCs/>
          <w:i/>
        </w:rPr>
        <w:t xml:space="preserve"> </w:t>
      </w:r>
      <w:r>
        <w:rPr>
          <w:iCs/>
          <w:i/>
        </w:rPr>
        <w:t xml:space="preserve">markups is given by:</w:t>
      </w:r>
      <w:r>
        <w:rPr>
          <w:iCs/>
          <w:i/>
        </w:rPr>
        <w:t xml:space="preserve"> </w:t>
      </w:r>
      <m:oMathPara>
        <m:oMathParaPr>
          <m:jc m:val="center"/>
        </m:oMathParaPr>
        <m:oMath>
          <m:rad>
            <m:radPr>
              <m:degHide m:val="1"/>
            </m:radPr>
            <m:deg/>
            <m:e>
              <m:r>
                <m:t>ζ</m:t>
              </m:r>
              <m:f>
                <m:fPr>
                  <m:type m:val="bar"/>
                </m:fPr>
                <m:num>
                  <m:r>
                    <m:t>ϕ</m:t>
                  </m:r>
                  <m:r>
                    <m:rPr>
                      <m:sty m:val="p"/>
                    </m:rPr>
                    <m:t>−</m:t>
                  </m:r>
                  <m:r>
                    <m:t>1</m:t>
                  </m:r>
                </m:num>
                <m:den>
                  <m:r>
                    <m:t>ϕ</m:t>
                  </m:r>
                </m:den>
              </m:f>
            </m:e>
          </m:rad>
          <m:d>
            <m:dPr>
              <m:begChr m:val="("/>
              <m:endChr m:val=")"/>
              <m:sepChr m:val=""/>
              <m:grow/>
            </m:dPr>
            <m:e>
              <m:f>
                <m:fPr>
                  <m:type m:val="bar"/>
                </m:fPr>
                <m:num>
                  <m:sSub>
                    <m:e>
                      <m:r>
                        <m:t>α</m:t>
                      </m:r>
                    </m:e>
                    <m:sub>
                      <m:r>
                        <m:t>I</m:t>
                      </m:r>
                    </m:sub>
                  </m:sSub>
                  <m:r>
                    <m:rPr>
                      <m:sty m:val="p"/>
                    </m:rPr>
                    <m:t>−</m:t>
                  </m:r>
                  <m:r>
                    <m:t>ζ</m:t>
                  </m:r>
                  <m:r>
                    <m:t>ω</m:t>
                  </m:r>
                  <m:d>
                    <m:dPr>
                      <m:begChr m:val="("/>
                      <m:endChr m:val=")"/>
                      <m:sepChr m:val=""/>
                      <m:grow/>
                    </m:dPr>
                    <m:e>
                      <m:r>
                        <m:t>ω</m:t>
                      </m:r>
                      <m:r>
                        <m:rPr>
                          <m:sty m:val="p"/>
                        </m:rPr>
                        <m:t>−</m:t>
                      </m:r>
                      <m:r>
                        <m:t>1</m:t>
                      </m:r>
                    </m:e>
                  </m:d>
                </m:num>
                <m:den>
                  <m:sSub>
                    <m:e>
                      <m:r>
                        <m:t>α</m:t>
                      </m:r>
                    </m:e>
                    <m:sub>
                      <m:r>
                        <m:t>I</m:t>
                      </m:r>
                    </m:sub>
                  </m:sSub>
                  <m:r>
                    <m:t>ζ</m:t>
                  </m:r>
                  <m:r>
                    <m:t>ω</m:t>
                  </m:r>
                </m:den>
              </m:f>
            </m:e>
          </m:d>
          <m:r>
            <m:rPr>
              <m:sty m:val="p"/>
            </m:rPr>
            <m:t>&gt;</m:t>
          </m:r>
          <m:r>
            <m:t>ρ</m:t>
          </m:r>
          <m:r>
            <m:rPr>
              <m:sty m:val="p"/>
            </m:rPr>
            <m:t>.</m:t>
          </m:r>
        </m:oMath>
      </m:oMathPara>
    </w:p>
    <w:bookmarkEnd w:id="139"/>
    <w:p>
      <w:pPr>
        <w:pStyle w:val="FirstParagraph"/>
      </w:pPr>
      <w:r>
        <w:t xml:space="preserve">In the quadratic case, optimal incumbents’ research intensity reads:</w:t>
      </w:r>
    </w:p>
    <w:p>
      <w:pPr>
        <w:pStyle w:val="BodyText"/>
      </w:pPr>
      <m:oMathPara>
        <m:oMathParaPr>
          <m:jc m:val="center"/>
        </m:oMathParaPr>
        <m:oMath>
          <m:sSub>
            <m:e>
              <m:r>
                <m:t>x</m:t>
              </m:r>
            </m:e>
            <m:sub>
              <m:r>
                <m:t>I</m:t>
              </m:r>
            </m:sub>
          </m:sSub>
          <m:r>
            <m:rPr>
              <m:sty m:val="p"/>
            </m:rPr>
            <m:t>=</m:t>
          </m:r>
          <m:f>
            <m:fPr>
              <m:type m:val="bar"/>
            </m:fPr>
            <m:num>
              <m:r>
                <m:t>v</m:t>
              </m:r>
              <m:d>
                <m:dPr>
                  <m:begChr m:val="("/>
                  <m:endChr m:val=")"/>
                  <m:sepChr m:val=""/>
                  <m:grow/>
                </m:dPr>
                <m:e>
                  <m:r>
                    <m:t>ω</m:t>
                  </m:r>
                </m:e>
              </m:d>
              <m:r>
                <m:rPr>
                  <m:sty m:val="p"/>
                </m:rPr>
                <m:t>−</m:t>
              </m:r>
              <m:r>
                <m:t>v</m:t>
              </m:r>
              <m:d>
                <m:dPr>
                  <m:begChr m:val="("/>
                  <m:endChr m:val=")"/>
                  <m:sepChr m:val=""/>
                  <m:grow/>
                </m:dPr>
                <m:e>
                  <m:r>
                    <m:t>1</m:t>
                  </m:r>
                </m:e>
              </m:d>
            </m:num>
            <m:den>
              <m:sSub>
                <m:e>
                  <m:r>
                    <m:t>α</m:t>
                  </m:r>
                </m:e>
                <m:sub>
                  <m:r>
                    <m:t>I</m:t>
                  </m:r>
                </m:sub>
              </m:sSub>
              <m:sSup>
                <m:e>
                  <m:r>
                    <m:t>w</m:t>
                  </m:r>
                </m:e>
                <m:sup>
                  <m:r>
                    <m:t>R</m:t>
                  </m:r>
                  <m:r>
                    <m:t>D</m:t>
                  </m:r>
                </m:sup>
              </m:sSup>
            </m:den>
          </m:f>
        </m:oMath>
      </m:oMathPara>
    </w:p>
    <w:p>
      <w:pPr>
        <w:pStyle w:val="FirstParagraph"/>
      </w:pPr>
      <w:r>
        <w:t xml:space="preserve">Therefore:</w:t>
      </w:r>
    </w:p>
    <w:p>
      <w:pPr>
        <w:pStyle w:val="BodyText"/>
      </w:pPr>
      <w:r>
        <w:t xml:space="preserve">$$\partial\left[\frac{x_{I}}{x_{e,\omega}}\right]=\frac{\zeta\omega}{\text{\ensuremath{\alpha_{1}}}}\partial\left[\frac{v(\omega)}{v(1)}-1\right].$$</w:t>
      </w:r>
    </w:p>
    <w:p>
      <w:pPr>
        <w:pStyle w:val="FirstParagraph"/>
      </w:pPr>
      <w:r>
        <w:t xml:space="preserve">Therefore the elasticity of</w:t>
      </w:r>
      <w:r>
        <w:t xml:space="preserve"> </w:t>
      </w:r>
      <m:oMath>
        <m:sSub>
          <m:e>
            <m:r>
              <m:t>x</m:t>
            </m:r>
          </m:e>
          <m:sub>
            <m:r>
              <m:t>I</m:t>
            </m:r>
          </m:sub>
        </m:sSub>
      </m:oMath>
      <w:r>
        <w:t xml:space="preserve"> </w:t>
      </w:r>
      <w:r>
        <w:t xml:space="preserve">to</w:t>
      </w:r>
      <w:r>
        <w:t xml:space="preserve"> </w:t>
      </w:r>
      <m:oMath>
        <m:r>
          <m:t>ϕ</m:t>
        </m:r>
      </m:oMath>
      <w:r>
        <w:t xml:space="preserve"> </w:t>
      </w:r>
      <w:r>
        <w:t xml:space="preserve">is larger than that</w:t>
      </w:r>
      <w:r>
        <w:t xml:space="preserve"> </w:t>
      </w:r>
      <w:r>
        <w:t xml:space="preserve">of</w:t>
      </w:r>
      <w:r>
        <w:t xml:space="preserve"> </w:t>
      </w:r>
      <m:oMath>
        <m:sSub>
          <m:e>
            <m:r>
              <m:t>x</m:t>
            </m:r>
          </m:e>
          <m:sub>
            <m:r>
              <m:t>e</m:t>
            </m:r>
            <m:r>
              <m:rPr>
                <m:sty m:val="p"/>
              </m:rPr>
              <m:t>,</m:t>
            </m:r>
            <m:r>
              <m:t>ω</m:t>
            </m:r>
          </m:sub>
        </m:sSub>
      </m:oMath>
      <w:r>
        <w:t xml:space="preserve"> </w:t>
      </w:r>
      <w:r>
        <w:t xml:space="preserve">if and only if:</w:t>
      </w:r>
    </w:p>
    <w:p>
      <w:pPr>
        <w:pStyle w:val="BodyText"/>
      </w:pPr>
      <m:oMathPara>
        <m:oMathParaPr>
          <m:jc m:val="center"/>
        </m:oMathParaPr>
        <m:oMath>
          <m:r>
            <m:rPr>
              <m:nor/>
              <m:sty m:val="p"/>
            </m:rPr>
            <m:t>sign</m:t>
          </m:r>
          <m:d>
            <m:dPr>
              <m:begChr m:val="("/>
              <m:endChr m:val=")"/>
              <m:sepChr m:val=""/>
              <m:grow/>
            </m:dPr>
            <m:e>
              <m:f>
                <m:fPr>
                  <m:type m:val="bar"/>
                </m:fPr>
                <m:num>
                  <m:r>
                    <m:rPr>
                      <m:sty m:val="p"/>
                    </m:rPr>
                    <m:t>∂</m:t>
                  </m:r>
                  <m:d>
                    <m:dPr>
                      <m:begChr m:val="("/>
                      <m:endChr m:val=")"/>
                      <m:sepChr m:val=""/>
                      <m:grow/>
                    </m:dPr>
                    <m:e>
                      <m:r>
                        <m:t>v</m:t>
                      </m:r>
                      <m:d>
                        <m:dPr>
                          <m:begChr m:val="("/>
                          <m:endChr m:val=")"/>
                          <m:sepChr m:val=""/>
                          <m:grow/>
                        </m:dPr>
                        <m:e>
                          <m:r>
                            <m:t>ω</m:t>
                          </m:r>
                        </m:e>
                      </m:d>
                      <m:r>
                        <m:rPr>
                          <m:sty m:val="p"/>
                        </m:rPr>
                        <m:t>/</m:t>
                      </m:r>
                      <m:r>
                        <m:t>v</m:t>
                      </m:r>
                      <m:d>
                        <m:dPr>
                          <m:begChr m:val="("/>
                          <m:endChr m:val=")"/>
                          <m:sepChr m:val=""/>
                          <m:grow/>
                        </m:dPr>
                        <m:e>
                          <m:r>
                            <m:t>1</m:t>
                          </m:r>
                        </m:e>
                      </m:d>
                    </m:e>
                  </m:d>
                </m:num>
                <m:den>
                  <m:r>
                    <m:rPr>
                      <m:sty m:val="p"/>
                    </m:rPr>
                    <m:t>∂</m:t>
                  </m:r>
                  <m:r>
                    <m:t>m</m:t>
                  </m:r>
                </m:den>
              </m:f>
            </m:e>
          </m:d>
          <m:r>
            <m:rPr>
              <m:sty m:val="p"/>
            </m:rPr>
            <m:t>=</m:t>
          </m:r>
          <m:r>
            <m:rPr>
              <m:nor/>
              <m:sty m:val="p"/>
            </m:rPr>
            <m:t>sign</m:t>
          </m:r>
          <m:d>
            <m:dPr>
              <m:begChr m:val="("/>
              <m:endChr m:val=")"/>
              <m:sepChr m:val=""/>
              <m:grow/>
            </m:dPr>
            <m:e>
              <m:f>
                <m:fPr>
                  <m:type m:val="bar"/>
                </m:fPr>
                <m:num>
                  <m:r>
                    <m:rPr>
                      <m:sty m:val="p"/>
                    </m:rPr>
                    <m:t>∂</m:t>
                  </m:r>
                  <m:r>
                    <m:t>v</m:t>
                  </m:r>
                  <m:d>
                    <m:dPr>
                      <m:begChr m:val="("/>
                      <m:endChr m:val=")"/>
                      <m:sepChr m:val=""/>
                      <m:grow/>
                    </m:dPr>
                    <m:e>
                      <m:r>
                        <m:t>ω</m:t>
                      </m:r>
                    </m:e>
                  </m:d>
                </m:num>
                <m:den>
                  <m:r>
                    <m:rPr>
                      <m:sty m:val="p"/>
                    </m:rPr>
                    <m:t>∂</m:t>
                  </m:r>
                  <m:r>
                    <m:t>m</m:t>
                  </m:r>
                </m:den>
              </m:f>
              <m:r>
                <m:t>v</m:t>
              </m:r>
              <m:d>
                <m:dPr>
                  <m:begChr m:val="("/>
                  <m:endChr m:val=")"/>
                  <m:sepChr m:val=""/>
                  <m:grow/>
                </m:dPr>
                <m:e>
                  <m:r>
                    <m:t>1</m:t>
                  </m:r>
                </m:e>
              </m:d>
              <m:r>
                <m:rPr>
                  <m:sty m:val="p"/>
                </m:rPr>
                <m:t>−</m:t>
              </m:r>
              <m:f>
                <m:fPr>
                  <m:type m:val="bar"/>
                </m:fPr>
                <m:num>
                  <m:r>
                    <m:rPr>
                      <m:sty m:val="p"/>
                    </m:rPr>
                    <m:t>∂</m:t>
                  </m:r>
                  <m:r>
                    <m:t>v</m:t>
                  </m:r>
                  <m:d>
                    <m:dPr>
                      <m:begChr m:val="("/>
                      <m:endChr m:val=")"/>
                      <m:sepChr m:val=""/>
                      <m:grow/>
                    </m:dPr>
                    <m:e>
                      <m:r>
                        <m:t>1</m:t>
                      </m:r>
                    </m:e>
                  </m:d>
                </m:num>
                <m:den>
                  <m:r>
                    <m:rPr>
                      <m:sty m:val="p"/>
                    </m:rPr>
                    <m:t>∂</m:t>
                  </m:r>
                  <m:r>
                    <m:t>m</m:t>
                  </m:r>
                </m:den>
              </m:f>
              <m:r>
                <m:t>v</m:t>
              </m:r>
              <m:d>
                <m:dPr>
                  <m:begChr m:val="("/>
                  <m:endChr m:val=")"/>
                  <m:sepChr m:val=""/>
                  <m:grow/>
                </m:dPr>
                <m:e>
                  <m:r>
                    <m:t>ω</m:t>
                  </m:r>
                </m:e>
              </m:d>
            </m:e>
          </m:d>
          <m:r>
            <m:rPr>
              <m:sty m:val="p"/>
            </m:rPr>
            <m:t>&gt;</m:t>
          </m:r>
          <m:r>
            <m:t>0</m:t>
          </m:r>
          <m:r>
            <m:rPr>
              <m:sty m:val="p"/>
            </m:rPr>
            <m:t>.</m:t>
          </m:r>
        </m:oMath>
      </m:oMathPara>
    </w:p>
    <w:p>
      <w:pPr>
        <w:pStyle w:val="FirstParagraph"/>
      </w:pPr>
      <w:r>
        <w:t xml:space="preserve">By Lemma</w:t>
      </w:r>
      <w:r>
        <w:t xml:space="preserve"> </w:t>
      </w:r>
      <w:hyperlink w:anchor="lem: values">
        <w:r>
          <w:rPr>
            <w:rStyle w:val="Hyperlink"/>
          </w:rPr>
          <w:t xml:space="preserve"> 4</w:t>
        </w:r>
      </w:hyperlink>
      <w:r>
        <w:t xml:space="preserve"> </w:t>
      </w:r>
      <w:r>
        <w:t xml:space="preserve">applied to the case</w:t>
      </w:r>
      <w:r>
        <w:t xml:space="preserve"> </w:t>
      </w:r>
      <m:oMath>
        <m:r>
          <m:t>γ</m:t>
        </m:r>
        <m:r>
          <m:rPr>
            <m:sty m:val="p"/>
          </m:rPr>
          <m:t>=</m:t>
        </m:r>
        <m:r>
          <m:t>2</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d>
                  <m:dPr>
                    <m:begChr m:val="["/>
                    <m:endChr m:val="]"/>
                    <m:sepChr m:val=""/>
                    <m:grow/>
                  </m:dPr>
                  <m:e>
                    <m:m>
                      <m:mPr>
                        <m:baseJc m:val="center"/>
                        <m:plcHide m:val="1"/>
                        <m:mcs>
                          <m:mc>
                            <m:mcPr>
                              <m:mcJc m:val="center"/>
                              <m:count m:val="1"/>
                            </m:mcPr>
                          </m:mc>
                        </m:mcs>
                      </m:mPr>
                      <m:mr>
                        <m:e>
                          <m:f>
                            <m:fPr>
                              <m:type m:val="bar"/>
                            </m:fPr>
                            <m:num>
                              <m:r>
                                <m:rPr>
                                  <m:sty m:val="p"/>
                                </m:rPr>
                                <m:t>d</m:t>
                              </m:r>
                              <m:r>
                                <m:t>v</m:t>
                              </m:r>
                              <m:d>
                                <m:dPr>
                                  <m:begChr m:val="("/>
                                  <m:endChr m:val=")"/>
                                  <m:sepChr m:val=""/>
                                  <m:grow/>
                                </m:dPr>
                                <m:e>
                                  <m:r>
                                    <m:t>1</m:t>
                                  </m:r>
                                </m:e>
                              </m:d>
                            </m:num>
                            <m:den>
                              <m:r>
                                <m:rPr>
                                  <m:sty m:val="p"/>
                                </m:rPr>
                                <m:t>d</m:t>
                              </m:r>
                              <m:r>
                                <m:t>π</m:t>
                              </m:r>
                            </m:den>
                          </m:f>
                        </m:e>
                      </m:mr>
                      <m:mr>
                        <m:e>
                          <m:f>
                            <m:fPr>
                              <m:type m:val="bar"/>
                            </m:fPr>
                            <m:num>
                              <m:r>
                                <m:rPr>
                                  <m:sty m:val="p"/>
                                </m:rPr>
                                <m:t>d</m:t>
                              </m:r>
                              <m:r>
                                <m:t>v</m:t>
                              </m:r>
                              <m:d>
                                <m:dPr>
                                  <m:begChr m:val="("/>
                                  <m:endChr m:val=")"/>
                                  <m:sepChr m:val=""/>
                                  <m:grow/>
                                </m:dPr>
                                <m:e>
                                  <m:r>
                                    <m:t>ω</m:t>
                                  </m:r>
                                </m:e>
                              </m:d>
                            </m:num>
                            <m:den>
                              <m:r>
                                <m:rPr>
                                  <m:sty m:val="p"/>
                                </m:rPr>
                                <m:t>d</m:t>
                              </m:r>
                              <m:r>
                                <m:t>π</m:t>
                              </m:r>
                            </m:den>
                          </m:f>
                        </m:e>
                      </m:mr>
                    </m:m>
                  </m:e>
                </m:d>
              </m:e>
              <m:e>
                <m:r>
                  <m:rPr>
                    <m:sty m:val="p"/>
                  </m:rPr>
                  <m:t>=</m:t>
                </m:r>
                <m:f>
                  <m:fPr>
                    <m:type m:val="bar"/>
                  </m:fPr>
                  <m:num>
                    <m:r>
                      <m:t>1</m:t>
                    </m:r>
                  </m:num>
                  <m:den>
                    <m:r>
                      <m:rPr>
                        <m:sty m:val="p"/>
                      </m:rPr>
                      <m:t>det</m:t>
                    </m:r>
                    <m:r>
                      <m:t>J</m:t>
                    </m:r>
                  </m:den>
                </m:f>
                <m:d>
                  <m:dPr>
                    <m:begChr m:val="["/>
                    <m:endChr m:val="]"/>
                    <m:sepChr m:val=""/>
                    <m:grow/>
                  </m:dPr>
                  <m:e>
                    <m:m>
                      <m:mPr>
                        <m:baseJc m:val="center"/>
                        <m:plcHide m:val="1"/>
                        <m:mcs>
                          <m:mc>
                            <m:mcPr>
                              <m:mcJc m:val="center"/>
                              <m:count m:val="1"/>
                            </m:mcPr>
                          </m:mc>
                          <m:mc>
                            <m:mcPr>
                              <m:mcJc m:val="center"/>
                              <m:count m:val="1"/>
                            </m:mcPr>
                          </m:mc>
                        </m:mcs>
                      </m:mPr>
                      <m:mr>
                        <m:e>
                          <m:f>
                            <m:fPr>
                              <m:type m:val="bar"/>
                            </m:fPr>
                            <m:num>
                              <m:r>
                                <m:t>ρ</m:t>
                              </m:r>
                              <m:r>
                                <m:t>ζ</m:t>
                              </m:r>
                              <m:r>
                                <m:t>ω</m:t>
                              </m:r>
                              <m:r>
                                <m:rPr>
                                  <m:sty m:val="p"/>
                                </m:rPr>
                                <m:t>+</m:t>
                              </m:r>
                              <m:r>
                                <m:t>v</m:t>
                              </m:r>
                              <m:d>
                                <m:dPr>
                                  <m:begChr m:val="("/>
                                  <m:endChr m:val=")"/>
                                  <m:sepChr m:val=""/>
                                  <m:grow/>
                                </m:dPr>
                                <m:e>
                                  <m:r>
                                    <m:t>1</m:t>
                                  </m:r>
                                </m:e>
                              </m:d>
                            </m:num>
                            <m:den>
                              <m:r>
                                <m:t>ζ</m:t>
                              </m:r>
                              <m:r>
                                <m:t>ω</m:t>
                              </m:r>
                            </m:den>
                          </m:f>
                        </m:e>
                        <m:e>
                          <m:f>
                            <m:fPr>
                              <m:type m:val="bar"/>
                            </m:fPr>
                            <m:num>
                              <m:r>
                                <m:t>v</m:t>
                              </m:r>
                              <m:d>
                                <m:dPr>
                                  <m:begChr m:val="("/>
                                  <m:endChr m:val=")"/>
                                  <m:sepChr m:val=""/>
                                  <m:grow/>
                                </m:dPr>
                                <m:e>
                                  <m:r>
                                    <m:t>ω</m:t>
                                  </m:r>
                                </m:e>
                              </m:d>
                              <m:r>
                                <m:rPr>
                                  <m:sty m:val="p"/>
                                </m:rPr>
                                <m:t>−</m:t>
                              </m:r>
                              <m:r>
                                <m:t>v</m:t>
                              </m:r>
                              <m:d>
                                <m:dPr>
                                  <m:begChr m:val="("/>
                                  <m:endChr m:val=")"/>
                                  <m:sepChr m:val=""/>
                                  <m:grow/>
                                </m:dPr>
                                <m:e>
                                  <m:r>
                                    <m:t>1</m:t>
                                  </m:r>
                                </m:e>
                              </m:d>
                            </m:num>
                            <m:den>
                              <m:sSub>
                                <m:e>
                                  <m:r>
                                    <m:t>α</m:t>
                                  </m:r>
                                </m:e>
                                <m:sub>
                                  <m:r>
                                    <m:t>I</m:t>
                                  </m:r>
                                </m:sub>
                              </m:sSub>
                            </m:den>
                          </m:f>
                        </m:e>
                      </m:mr>
                      <m:mr>
                        <m:e>
                          <m:r>
                            <m:rPr>
                              <m:sty m:val="p"/>
                            </m:rPr>
                            <m:t>−</m:t>
                          </m:r>
                          <m:f>
                            <m:fPr>
                              <m:type m:val="bar"/>
                            </m:fPr>
                            <m:num>
                              <m:r>
                                <m:t>v</m:t>
                              </m:r>
                              <m:d>
                                <m:dPr>
                                  <m:begChr m:val="("/>
                                  <m:endChr m:val=")"/>
                                  <m:sepChr m:val=""/>
                                  <m:grow/>
                                </m:dPr>
                                <m:e>
                                  <m:r>
                                    <m:t>ω</m:t>
                                  </m:r>
                                </m:e>
                              </m:d>
                            </m:num>
                            <m:den>
                              <m:r>
                                <m:t>ζ</m:t>
                              </m:r>
                              <m:r>
                                <m:t>ω</m:t>
                              </m:r>
                            </m:den>
                          </m:f>
                        </m:e>
                        <m:e>
                          <m:r>
                            <m:t>ρ</m:t>
                          </m:r>
                          <m:r>
                            <m:rPr>
                              <m:sty m:val="p"/>
                            </m:rPr>
                            <m:t>+</m:t>
                          </m:r>
                          <m:f>
                            <m:fPr>
                              <m:type m:val="bar"/>
                            </m:fPr>
                            <m:num>
                              <m:r>
                                <m:t>v</m:t>
                              </m:r>
                              <m:d>
                                <m:dPr>
                                  <m:begChr m:val="("/>
                                  <m:endChr m:val=")"/>
                                  <m:sepChr m:val=""/>
                                  <m:grow/>
                                </m:dPr>
                                <m:e>
                                  <m:r>
                                    <m:t>ω</m:t>
                                  </m:r>
                                </m:e>
                              </m:d>
                              <m:r>
                                <m:rPr>
                                  <m:sty m:val="p"/>
                                </m:rPr>
                                <m:t>−</m:t>
                              </m:r>
                              <m:r>
                                <m:t>v</m:t>
                              </m:r>
                              <m:d>
                                <m:dPr>
                                  <m:begChr m:val="("/>
                                  <m:endChr m:val=")"/>
                                  <m:sepChr m:val=""/>
                                  <m:grow/>
                                </m:dPr>
                                <m:e>
                                  <m:r>
                                    <m:t>1</m:t>
                                  </m:r>
                                </m:e>
                              </m:d>
                            </m:num>
                            <m:den>
                              <m:sSub>
                                <m:e>
                                  <m:r>
                                    <m:t>α</m:t>
                                  </m:r>
                                </m:e>
                                <m:sub>
                                  <m:r>
                                    <m:t>I</m:t>
                                  </m:r>
                                </m:sub>
                              </m:sSub>
                            </m:den>
                          </m:f>
                          <m:r>
                            <m:rPr>
                              <m:sty m:val="p"/>
                            </m:rPr>
                            <m:t>+</m:t>
                          </m:r>
                          <m:r>
                            <m:t>2</m:t>
                          </m:r>
                          <m:f>
                            <m:fPr>
                              <m:type m:val="bar"/>
                            </m:fPr>
                            <m:num>
                              <m:r>
                                <m:t>v</m:t>
                              </m:r>
                              <m:d>
                                <m:dPr>
                                  <m:begChr m:val="("/>
                                  <m:endChr m:val=")"/>
                                  <m:sepChr m:val=""/>
                                  <m:grow/>
                                </m:dPr>
                                <m:e>
                                  <m:r>
                                    <m:t>1</m:t>
                                  </m:r>
                                </m:e>
                              </m:d>
                            </m:num>
                            <m:den>
                              <m:r>
                                <m:t>ζ</m:t>
                              </m:r>
                            </m:den>
                          </m:f>
                        </m:e>
                      </m:mr>
                    </m:m>
                  </m:e>
                </m:d>
                <m:d>
                  <m:dPr>
                    <m:begChr m:val="["/>
                    <m:endChr m:val="]"/>
                    <m:sepChr m:val=""/>
                    <m:grow/>
                  </m:dPr>
                  <m:e>
                    <m:m>
                      <m:mPr>
                        <m:baseJc m:val="center"/>
                        <m:plcHide m:val="1"/>
                        <m:mcs>
                          <m:mc>
                            <m:mcPr>
                              <m:mcJc m:val="center"/>
                              <m:count m:val="1"/>
                            </m:mcPr>
                          </m:mc>
                        </m:mcs>
                      </m:mPr>
                      <m:mr>
                        <m:e>
                          <m:r>
                            <m:t>1</m:t>
                          </m:r>
                        </m:e>
                      </m:mr>
                      <m:mr>
                        <m:e>
                          <m:r>
                            <m:t>1</m:t>
                          </m:r>
                        </m:e>
                      </m:mr>
                    </m:m>
                  </m:e>
                </m:d>
              </m:e>
            </m:mr>
            <m:mr>
              <m:e/>
              <m:e>
                <m:r>
                  <m:rPr>
                    <m:sty m:val="p"/>
                  </m:rPr>
                  <m:t>=</m:t>
                </m:r>
                <m:f>
                  <m:fPr>
                    <m:type m:val="bar"/>
                  </m:fPr>
                  <m:num>
                    <m:r>
                      <m:t>1</m:t>
                    </m:r>
                  </m:num>
                  <m:den>
                    <m:r>
                      <m:rPr>
                        <m:sty m:val="p"/>
                      </m:rPr>
                      <m:t>det</m:t>
                    </m:r>
                    <m:r>
                      <m:t>J</m:t>
                    </m:r>
                  </m:den>
                </m:f>
                <m:d>
                  <m:dPr>
                    <m:begChr m:val="["/>
                    <m:endChr m:val="]"/>
                    <m:sepChr m:val=""/>
                    <m:grow/>
                  </m:dPr>
                  <m:e>
                    <m:m>
                      <m:mPr>
                        <m:baseJc m:val="center"/>
                        <m:plcHide m:val="1"/>
                        <m:mcs>
                          <m:mc>
                            <m:mcPr>
                              <m:mcJc m:val="center"/>
                              <m:count m:val="1"/>
                            </m:mcPr>
                          </m:mc>
                          <m:mc>
                            <m:mcPr>
                              <m:mcJc m:val="center"/>
                              <m:count m:val="1"/>
                            </m:mcPr>
                          </m:mc>
                        </m:mcs>
                      </m:mPr>
                      <m:mr>
                        <m:e>
                          <m:r>
                            <m:t>ρ</m:t>
                          </m:r>
                          <m:r>
                            <m:rPr>
                              <m:sty m:val="p"/>
                            </m:rPr>
                            <m:t>+</m:t>
                          </m:r>
                          <m:sSub>
                            <m:e>
                              <m:r>
                                <m:t>x</m:t>
                              </m:r>
                            </m:e>
                            <m:sub>
                              <m:r>
                                <m:t>e</m:t>
                              </m:r>
                              <m:r>
                                <m:rPr>
                                  <m:sty m:val="p"/>
                                </m:rPr>
                                <m:t>,</m:t>
                              </m:r>
                              <m:r>
                                <m:t>ω</m:t>
                              </m:r>
                            </m:sub>
                          </m:sSub>
                        </m:e>
                        <m:e>
                          <m:sSub>
                            <m:e>
                              <m:r>
                                <m:t>x</m:t>
                              </m:r>
                            </m:e>
                            <m:sub>
                              <m:r>
                                <m:t>I</m:t>
                              </m:r>
                            </m:sub>
                          </m:sSub>
                        </m:e>
                      </m:mr>
                      <m:mr>
                        <m:e>
                          <m:r>
                            <m:rPr>
                              <m:sty m:val="p"/>
                            </m:rPr>
                            <m:t>−</m:t>
                          </m:r>
                          <m:sSub>
                            <m:e>
                              <m:r>
                                <m:t>x</m:t>
                              </m:r>
                            </m:e>
                            <m:sub>
                              <m:r>
                                <m:t>e</m:t>
                              </m:r>
                              <m:r>
                                <m:rPr>
                                  <m:sty m:val="p"/>
                                </m:rPr>
                                <m:t>,</m:t>
                              </m:r>
                              <m:r>
                                <m:t>ω</m:t>
                              </m:r>
                            </m:sub>
                          </m:sSub>
                        </m:e>
                        <m:e>
                          <m:r>
                            <m:t>ρ</m:t>
                          </m:r>
                          <m:r>
                            <m:rPr>
                              <m:sty m:val="p"/>
                            </m:rPr>
                            <m:t>+</m:t>
                          </m:r>
                          <m:sSub>
                            <m:e>
                              <m:r>
                                <m:t>x</m:t>
                              </m:r>
                            </m:e>
                            <m:sub>
                              <m:r>
                                <m:t>I</m:t>
                              </m:r>
                            </m:sub>
                          </m:sSub>
                          <m:r>
                            <m:rPr>
                              <m:sty m:val="p"/>
                            </m:rPr>
                            <m:t>+</m:t>
                          </m:r>
                          <m:r>
                            <m:t>2</m:t>
                          </m:r>
                          <m:r>
                            <m:t>ω</m:t>
                          </m:r>
                          <m:sSub>
                            <m:e>
                              <m:r>
                                <m:t>x</m:t>
                              </m:r>
                            </m:e>
                            <m:sub>
                              <m:r>
                                <m:t>e</m:t>
                              </m:r>
                              <m:r>
                                <m:rPr>
                                  <m:sty m:val="p"/>
                                </m:rPr>
                                <m:t>,</m:t>
                              </m:r>
                              <m:r>
                                <m:t>ω</m:t>
                              </m:r>
                            </m:sub>
                          </m:sSub>
                        </m:e>
                      </m:mr>
                    </m:m>
                  </m:e>
                </m:d>
                <m:d>
                  <m:dPr>
                    <m:begChr m:val="["/>
                    <m:endChr m:val="]"/>
                    <m:sepChr m:val=""/>
                    <m:grow/>
                  </m:dPr>
                  <m:e>
                    <m:m>
                      <m:mPr>
                        <m:baseJc m:val="center"/>
                        <m:plcHide m:val="1"/>
                        <m:mcs>
                          <m:mc>
                            <m:mcPr>
                              <m:mcJc m:val="center"/>
                              <m:count m:val="1"/>
                            </m:mcPr>
                          </m:mc>
                        </m:mcs>
                      </m:mPr>
                      <m:mr>
                        <m:e>
                          <m:r>
                            <m:t>1</m:t>
                          </m:r>
                        </m:e>
                      </m:mr>
                      <m:mr>
                        <m:e>
                          <m:r>
                            <m:t>1</m:t>
                          </m:r>
                        </m:e>
                      </m:mr>
                    </m:m>
                  </m:e>
                </m:d>
              </m:e>
            </m:mr>
          </m:m>
        </m:oMath>
      </m:oMathPara>
    </w:p>
    <w:p>
      <w:pPr>
        <w:pStyle w:val="FirstParagraph"/>
      </w:pPr>
      <w:r>
        <w:t xml:space="preserve">Thus Equation (</w:t>
      </w:r>
      <w:hyperlink w:anchor="eq:sign">
        <w:r>
          <w:rPr>
            <w:rStyle w:val="Hyperlink"/>
          </w:rPr>
          <w:t xml:space="preserve">[eq:sign]</w:t>
        </w:r>
      </w:hyperlink>
      <w:r>
        <w:t xml:space="preserve">) has the same sign as:</w:t>
      </w:r>
    </w:p>
    <w:p>
      <w:pPr>
        <w:pStyle w:val="BodyText"/>
      </w:pPr>
      <m:oMathPara>
        <m:oMathParaPr>
          <m:jc m:val="center"/>
        </m:oMathParaPr>
        <m:oMath>
          <m:m>
            <m:mPr>
              <m:baseJc m:val="center"/>
              <m:plcHide m:val="1"/>
              <m:mcs>
                <m:mc>
                  <m:mcPr>
                    <m:mcJc m:val="right"/>
                    <m:count m:val="1"/>
                  </m:mcPr>
                </m:mc>
                <m:mc>
                  <m:mcPr>
                    <m:mcJc m:val="left"/>
                    <m:count m:val="1"/>
                  </m:mcPr>
                </m:mc>
              </m:mcs>
            </m:mPr>
            <m:mr>
              <m:e>
                <m:d>
                  <m:dPr>
                    <m:begChr m:val="("/>
                    <m:endChr m:val=")"/>
                    <m:sepChr m:val=""/>
                    <m:grow/>
                  </m:dPr>
                  <m:e>
                    <m:r>
                      <m:t>ρ</m:t>
                    </m:r>
                    <m:r>
                      <m:rPr>
                        <m:sty m:val="p"/>
                      </m:rPr>
                      <m:t>+</m:t>
                    </m:r>
                    <m:sSub>
                      <m:e>
                        <m:r>
                          <m:t>x</m:t>
                        </m:r>
                      </m:e>
                      <m:sub>
                        <m:r>
                          <m:t>I</m:t>
                        </m:r>
                      </m:sub>
                    </m:sSub>
                    <m:r>
                      <m:rPr>
                        <m:sty m:val="p"/>
                      </m:rPr>
                      <m:t>+</m:t>
                    </m:r>
                    <m:d>
                      <m:dPr>
                        <m:begChr m:val="("/>
                        <m:endChr m:val=")"/>
                        <m:sepChr m:val=""/>
                        <m:grow/>
                      </m:dPr>
                      <m:e>
                        <m:r>
                          <m:t>2</m:t>
                        </m:r>
                        <m:r>
                          <m:t>ω</m:t>
                        </m:r>
                        <m:r>
                          <m:rPr>
                            <m:sty m:val="p"/>
                          </m:rPr>
                          <m:t>−</m:t>
                        </m:r>
                        <m:r>
                          <m:t>1</m:t>
                        </m:r>
                      </m:e>
                    </m:d>
                    <m:sSub>
                      <m:e>
                        <m:r>
                          <m:t>x</m:t>
                        </m:r>
                      </m:e>
                      <m:sub>
                        <m:r>
                          <m:t>e</m:t>
                        </m:r>
                        <m:r>
                          <m:rPr>
                            <m:sty m:val="p"/>
                          </m:rPr>
                          <m:t>,</m:t>
                        </m:r>
                        <m:r>
                          <m:t>ω</m:t>
                        </m:r>
                      </m:sub>
                    </m:sSub>
                  </m:e>
                </m:d>
                <m:r>
                  <m:t>v</m:t>
                </m:r>
                <m:d>
                  <m:dPr>
                    <m:begChr m:val="("/>
                    <m:endChr m:val=")"/>
                    <m:sepChr m:val=""/>
                    <m:grow/>
                  </m:dPr>
                  <m:e>
                    <m:r>
                      <m:t>1</m:t>
                    </m:r>
                  </m:e>
                </m:d>
                <m:r>
                  <m:rPr>
                    <m:sty m:val="p"/>
                  </m:rPr>
                  <m:t>−</m:t>
                </m:r>
                <m:d>
                  <m:dPr>
                    <m:begChr m:val="("/>
                    <m:endChr m:val=")"/>
                    <m:sepChr m:val=""/>
                    <m:grow/>
                  </m:dPr>
                  <m:e>
                    <m:r>
                      <m:t>ρ</m:t>
                    </m:r>
                    <m:r>
                      <m:rPr>
                        <m:sty m:val="p"/>
                      </m:rPr>
                      <m:t>+</m:t>
                    </m:r>
                    <m:sSub>
                      <m:e>
                        <m:r>
                          <m:t>x</m:t>
                        </m:r>
                      </m:e>
                      <m:sub>
                        <m:r>
                          <m:t>I</m:t>
                        </m:r>
                      </m:sub>
                    </m:sSub>
                    <m:r>
                      <m:rPr>
                        <m:sty m:val="p"/>
                      </m:rPr>
                      <m:t>+</m:t>
                    </m:r>
                    <m:sSub>
                      <m:e>
                        <m:r>
                          <m:t>x</m:t>
                        </m:r>
                      </m:e>
                      <m:sub>
                        <m:r>
                          <m:t>e</m:t>
                        </m:r>
                        <m:r>
                          <m:rPr>
                            <m:sty m:val="p"/>
                          </m:rPr>
                          <m:t>,</m:t>
                        </m:r>
                        <m:r>
                          <m:t>ω</m:t>
                        </m:r>
                      </m:sub>
                    </m:sSub>
                  </m:e>
                </m:d>
                <m:r>
                  <m:t>v</m:t>
                </m:r>
                <m:d>
                  <m:dPr>
                    <m:begChr m:val="("/>
                    <m:endChr m:val=")"/>
                    <m:sepChr m:val=""/>
                    <m:grow/>
                  </m:dPr>
                  <m:e>
                    <m:r>
                      <m:t>ω</m:t>
                    </m:r>
                  </m:e>
                </m:d>
              </m:e>
              <m:e>
                <m:r>
                  <m:rPr>
                    <m:sty m:val="p"/>
                  </m:rPr>
                  <m:t>.</m:t>
                </m:r>
              </m:e>
            </m:mr>
          </m:m>
        </m:oMath>
      </m:oMathPara>
    </w:p>
    <w:p>
      <w:pPr>
        <w:pStyle w:val="FirstParagraph"/>
      </w:pPr>
      <w:r>
        <w:t xml:space="preserve">With</w:t>
      </w:r>
      <w:r>
        <w:t xml:space="preserve"> </w:t>
      </w:r>
      <m:oMath>
        <m:r>
          <m:t>ω</m:t>
        </m:r>
        <m:r>
          <m:rPr>
            <m:sty m:val="p"/>
          </m:rPr>
          <m:t>&gt;</m:t>
        </m:r>
        <m:r>
          <m:t>1</m:t>
        </m:r>
      </m:oMath>
      <w:r>
        <w:t xml:space="preserve">, by Lemma</w:t>
      </w:r>
      <w:r>
        <w:t xml:space="preserve"> </w:t>
      </w:r>
      <w:hyperlink w:anchor="lem: values">
        <w:r>
          <w:rPr>
            <w:rStyle w:val="Hyperlink"/>
          </w:rPr>
          <w:t xml:space="preserve"> 4</w:t>
        </w:r>
      </w:hyperlink>
      <w:r>
        <w:t xml:space="preserve"> </w:t>
      </w:r>
      <w:r>
        <w:t xml:space="preserve">it holds:</w:t>
      </w:r>
    </w:p>
    <w:p>
      <w:pPr>
        <w:pStyle w:val="BodyText"/>
      </w:pPr>
      <m:oMathPara>
        <m:oMathParaPr>
          <m:jc m:val="center"/>
        </m:oMathParaPr>
        <m:oMath>
          <m:r>
            <m:t>ω</m:t>
          </m:r>
          <m:r>
            <m:t>v</m:t>
          </m:r>
          <m:d>
            <m:dPr>
              <m:begChr m:val="("/>
              <m:endChr m:val=")"/>
              <m:sepChr m:val=""/>
              <m:grow/>
            </m:dPr>
            <m:e>
              <m:r>
                <m:t>1</m:t>
              </m:r>
            </m:e>
          </m:d>
          <m:r>
            <m:rPr>
              <m:sty m:val="p"/>
            </m:rPr>
            <m:t>&gt;</m:t>
          </m:r>
          <m:r>
            <m:t>v</m:t>
          </m:r>
          <m:d>
            <m:dPr>
              <m:begChr m:val="("/>
              <m:endChr m:val=")"/>
              <m:sepChr m:val=""/>
              <m:grow/>
            </m:dPr>
            <m:e>
              <m:r>
                <m:t>ω</m:t>
              </m:r>
            </m:e>
          </m:d>
          <m:r>
            <m:rPr>
              <m:sty m:val="p"/>
            </m:rPr>
            <m:t>.</m:t>
          </m:r>
        </m:oMath>
      </m:oMathPara>
    </w:p>
    <w:p>
      <w:pPr>
        <w:pStyle w:val="FirstParagraph"/>
      </w:pPr>
      <w:r>
        <w:t xml:space="preserve">Therefore a sufficient condition for the ratio</w:t>
      </w:r>
      <w:r>
        <w:t xml:space="preserve"> </w:t>
      </w:r>
      <m:oMath>
        <m:r>
          <m:t>z</m:t>
        </m:r>
      </m:oMath>
      <w:r>
        <w:t xml:space="preserve"> </w:t>
      </w:r>
      <w:r>
        <w:t xml:space="preserve">to increase in</w:t>
      </w:r>
      <w:r>
        <w:t xml:space="preserve"> </w:t>
      </w:r>
      <m:oMath>
        <m:r>
          <m:t>m</m:t>
        </m:r>
      </m:oMath>
      <w:r>
        <w:t xml:space="preserve"> </w:t>
      </w:r>
      <w:r>
        <w:t xml:space="preserve">is:</w:t>
      </w:r>
    </w:p>
    <w:p>
      <w:pPr>
        <w:pStyle w:val="BodyText"/>
      </w:pPr>
      <m:oMathPara>
        <m:oMathParaPr>
          <m:jc m:val="center"/>
        </m:oMathParaPr>
        <m:oMath>
          <m:m>
            <m:mPr>
              <m:baseJc m:val="center"/>
              <m:plcHide m:val="1"/>
              <m:mcs>
                <m:mc>
                  <m:mcPr>
                    <m:mcJc m:val="right"/>
                    <m:count m:val="1"/>
                  </m:mcPr>
                </m:mc>
                <m:mc>
                  <m:mcPr>
                    <m:mcJc m:val="left"/>
                    <m:count m:val="1"/>
                  </m:mcPr>
                </m:mc>
              </m:mcs>
            </m:mPr>
            <m:mr>
              <m:e>
                <m:d>
                  <m:dPr>
                    <m:begChr m:val="("/>
                    <m:endChr m:val=")"/>
                    <m:sepChr m:val=""/>
                    <m:grow/>
                  </m:dPr>
                  <m:e>
                    <m:r>
                      <m:t>ρ</m:t>
                    </m:r>
                    <m:r>
                      <m:rPr>
                        <m:sty m:val="p"/>
                      </m:rPr>
                      <m:t>+</m:t>
                    </m:r>
                    <m:sSub>
                      <m:e>
                        <m:r>
                          <m:t>x</m:t>
                        </m:r>
                      </m:e>
                      <m:sub>
                        <m:r>
                          <m:t>I</m:t>
                        </m:r>
                      </m:sub>
                    </m:sSub>
                    <m:r>
                      <m:rPr>
                        <m:sty m:val="p"/>
                      </m:rPr>
                      <m:t>+</m:t>
                    </m:r>
                    <m:d>
                      <m:dPr>
                        <m:begChr m:val="("/>
                        <m:endChr m:val=")"/>
                        <m:sepChr m:val=""/>
                        <m:grow/>
                      </m:dPr>
                      <m:e>
                        <m:r>
                          <m:t>2</m:t>
                        </m:r>
                        <m:r>
                          <m:t>ω</m:t>
                        </m:r>
                        <m:r>
                          <m:rPr>
                            <m:sty m:val="p"/>
                          </m:rPr>
                          <m:t>−</m:t>
                        </m:r>
                        <m:r>
                          <m:t>1</m:t>
                        </m:r>
                      </m:e>
                    </m:d>
                    <m:sSub>
                      <m:e>
                        <m:r>
                          <m:t>x</m:t>
                        </m:r>
                      </m:e>
                      <m:sub>
                        <m:r>
                          <m:t>e</m:t>
                        </m:r>
                        <m:r>
                          <m:rPr>
                            <m:sty m:val="p"/>
                          </m:rPr>
                          <m:t>,</m:t>
                        </m:r>
                        <m:r>
                          <m:t>ω</m:t>
                        </m:r>
                      </m:sub>
                    </m:sSub>
                  </m:e>
                </m:d>
              </m:e>
              <m:e>
                <m:r>
                  <m:rPr>
                    <m:sty m:val="p"/>
                  </m:rPr>
                  <m:t>&gt;</m:t>
                </m:r>
                <m:r>
                  <m:t>ω</m:t>
                </m:r>
                <m:d>
                  <m:dPr>
                    <m:begChr m:val="("/>
                    <m:endChr m:val=")"/>
                    <m:sepChr m:val=""/>
                    <m:grow/>
                  </m:dPr>
                  <m:e>
                    <m:r>
                      <m:t>ρ</m:t>
                    </m:r>
                    <m:r>
                      <m:rPr>
                        <m:sty m:val="p"/>
                      </m:rPr>
                      <m:t>+</m:t>
                    </m:r>
                    <m:sSub>
                      <m:e>
                        <m:r>
                          <m:t>x</m:t>
                        </m:r>
                      </m:e>
                      <m:sub>
                        <m:r>
                          <m:t>I</m:t>
                        </m:r>
                      </m:sub>
                    </m:sSub>
                    <m:r>
                      <m:rPr>
                        <m:sty m:val="p"/>
                      </m:rPr>
                      <m:t>+</m:t>
                    </m:r>
                    <m:sSub>
                      <m:e>
                        <m:r>
                          <m:t>x</m:t>
                        </m:r>
                      </m:e>
                      <m:sub>
                        <m:r>
                          <m:t>e</m:t>
                        </m:r>
                        <m:r>
                          <m:rPr>
                            <m:sty m:val="p"/>
                          </m:rPr>
                          <m:t>,</m:t>
                        </m:r>
                        <m:r>
                          <m:t>ω</m:t>
                        </m:r>
                      </m:sub>
                    </m:sSub>
                  </m:e>
                </m:d>
              </m:e>
            </m:mr>
            <m:mr>
              <m:e>
                <m:d>
                  <m:dPr>
                    <m:begChr m:val="("/>
                    <m:endChr m:val=")"/>
                    <m:sepChr m:val=""/>
                    <m:grow/>
                  </m:dPr>
                  <m:e>
                    <m:r>
                      <m:t>ω</m:t>
                    </m:r>
                    <m:r>
                      <m:rPr>
                        <m:sty m:val="p"/>
                      </m:rPr>
                      <m:t>−</m:t>
                    </m:r>
                    <m:r>
                      <m:t>1</m:t>
                    </m:r>
                  </m:e>
                </m:d>
                <m:sSub>
                  <m:e>
                    <m:r>
                      <m:t>x</m:t>
                    </m:r>
                  </m:e>
                  <m:sub>
                    <m:r>
                      <m:t>e</m:t>
                    </m:r>
                    <m:r>
                      <m:rPr>
                        <m:sty m:val="p"/>
                      </m:rPr>
                      <m:t>,</m:t>
                    </m:r>
                    <m:r>
                      <m:t>ω</m:t>
                    </m:r>
                  </m:sub>
                </m:sSub>
              </m:e>
              <m:e>
                <m:r>
                  <m:rPr>
                    <m:sty m:val="p"/>
                  </m:rPr>
                  <m:t>&gt;</m:t>
                </m:r>
                <m:d>
                  <m:dPr>
                    <m:begChr m:val="("/>
                    <m:endChr m:val=")"/>
                    <m:sepChr m:val=""/>
                    <m:grow/>
                  </m:dPr>
                  <m:e>
                    <m:r>
                      <m:t>ω</m:t>
                    </m:r>
                    <m:r>
                      <m:rPr>
                        <m:sty m:val="p"/>
                      </m:rPr>
                      <m:t>−</m:t>
                    </m:r>
                    <m:r>
                      <m:t>1</m:t>
                    </m:r>
                  </m:e>
                </m:d>
                <m:d>
                  <m:dPr>
                    <m:begChr m:val="("/>
                    <m:endChr m:val=")"/>
                    <m:sepChr m:val=""/>
                    <m:grow/>
                  </m:dPr>
                  <m:e>
                    <m:r>
                      <m:t>ρ</m:t>
                    </m:r>
                    <m:r>
                      <m:rPr>
                        <m:sty m:val="p"/>
                      </m:rPr>
                      <m:t>+</m:t>
                    </m:r>
                    <m:sSub>
                      <m:e>
                        <m:r>
                          <m:t>x</m:t>
                        </m:r>
                      </m:e>
                      <m:sub>
                        <m:r>
                          <m:t>I</m:t>
                        </m:r>
                      </m:sub>
                    </m:sSub>
                  </m:e>
                </m:d>
              </m:e>
            </m:mr>
            <m:mr>
              <m:e>
                <m:sSub>
                  <m:e>
                    <m:r>
                      <m:t>x</m:t>
                    </m:r>
                  </m:e>
                  <m:sub>
                    <m:r>
                      <m:t>e</m:t>
                    </m:r>
                    <m:r>
                      <m:rPr>
                        <m:sty m:val="p"/>
                      </m:rPr>
                      <m:t>,</m:t>
                    </m:r>
                    <m:r>
                      <m:t>ω</m:t>
                    </m:r>
                  </m:sub>
                </m:sSub>
                <m:r>
                  <m:rPr>
                    <m:sty m:val="p"/>
                  </m:rPr>
                  <m:t>−</m:t>
                </m:r>
                <m:sSub>
                  <m:e>
                    <m:r>
                      <m:t>x</m:t>
                    </m:r>
                  </m:e>
                  <m:sub>
                    <m:r>
                      <m:t>I</m:t>
                    </m:r>
                  </m:sub>
                </m:sSub>
              </m:e>
              <m:e>
                <m:r>
                  <m:rPr>
                    <m:sty m:val="p"/>
                  </m:rPr>
                  <m:t>&gt;</m:t>
                </m:r>
                <m:r>
                  <m:t>ρ</m:t>
                </m:r>
                <m:r>
                  <m:rPr>
                    <m:sty m:val="p"/>
                  </m:rPr>
                  <m:t>.</m:t>
                </m:r>
              </m:e>
            </m:mr>
          </m:m>
        </m:oMath>
      </m:oMathPara>
    </w:p>
    <w:p>
      <w:pPr>
        <w:pStyle w:val="FirstParagraph"/>
      </w:pPr>
      <w:r>
        <w:t xml:space="preserve">Using once again,</w:t>
      </w:r>
      <w:r>
        <w:t xml:space="preserve"> </w:t>
      </w:r>
      <m:oMath>
        <m:r>
          <m:t>ω</m:t>
        </m:r>
        <m:r>
          <m:t>v</m:t>
        </m:r>
        <m:d>
          <m:dPr>
            <m:begChr m:val="("/>
            <m:endChr m:val=")"/>
            <m:sepChr m:val=""/>
            <m:grow/>
          </m:dPr>
          <m:e>
            <m:r>
              <m:t>1</m:t>
            </m:r>
          </m:e>
        </m:d>
        <m:r>
          <m:rPr>
            <m:sty m:val="p"/>
          </m:rPr>
          <m:t>&gt;</m:t>
        </m:r>
        <m:r>
          <m:t>v</m:t>
        </m:r>
        <m:d>
          <m:dPr>
            <m:begChr m:val="("/>
            <m:endChr m:val=")"/>
            <m:sepChr m:val=""/>
            <m:grow/>
          </m:dPr>
          <m:e>
            <m:r>
              <m:t>ω</m:t>
            </m:r>
          </m:e>
        </m:d>
      </m:oMath>
      <w:r>
        <w:t xml:space="preserve">, it is possible to write</w:t>
      </w:r>
    </w:p>
    <w:p>
      <w:pPr>
        <w:pStyle w:val="BodyText"/>
      </w:pPr>
      <m:oMathPara>
        <m:oMathParaPr>
          <m:jc m:val="center"/>
        </m:oMathParaPr>
        <m:oMath>
          <m:m>
            <m:mPr>
              <m:baseJc m:val="center"/>
              <m:plcHide m:val="1"/>
              <m:mcs>
                <m:mc>
                  <m:mcPr>
                    <m:mcJc m:val="right"/>
                    <m:count m:val="1"/>
                  </m:mcPr>
                </m:mc>
                <m:mc>
                  <m:mcPr>
                    <m:mcJc m:val="left"/>
                    <m:count m:val="1"/>
                  </m:mcPr>
                </m:mc>
              </m:mcs>
            </m:mPr>
            <m:mr>
              <m:e>
                <m:sSub>
                  <m:e>
                    <m:r>
                      <m:t>x</m:t>
                    </m:r>
                  </m:e>
                  <m:sub>
                    <m:r>
                      <m:t>e</m:t>
                    </m:r>
                    <m:r>
                      <m:rPr>
                        <m:sty m:val="p"/>
                      </m:rPr>
                      <m:t>,</m:t>
                    </m:r>
                    <m:r>
                      <m:t>ω</m:t>
                    </m:r>
                  </m:sub>
                </m:sSub>
                <m:r>
                  <m:rPr>
                    <m:sty m:val="p"/>
                  </m:rPr>
                  <m:t>−</m:t>
                </m:r>
                <m:sSub>
                  <m:e>
                    <m:r>
                      <m:t>x</m:t>
                    </m:r>
                  </m:e>
                  <m:sub>
                    <m:r>
                      <m:t>I</m:t>
                    </m:r>
                  </m:sub>
                </m:sSub>
              </m:e>
              <m:e>
                <m:r>
                  <m:rPr>
                    <m:sty m:val="p"/>
                  </m:rPr>
                  <m:t>&gt;</m:t>
                </m:r>
                <m:sSub>
                  <m:e>
                    <m:r>
                      <m:t>x</m:t>
                    </m:r>
                  </m:e>
                  <m:sub>
                    <m:r>
                      <m:t>e</m:t>
                    </m:r>
                    <m:r>
                      <m:rPr>
                        <m:sty m:val="p"/>
                      </m:rPr>
                      <m:t>,</m:t>
                    </m:r>
                    <m:r>
                      <m:t>ω</m:t>
                    </m:r>
                  </m:sub>
                </m:sSub>
                <m:d>
                  <m:dPr>
                    <m:begChr m:val="("/>
                    <m:endChr m:val=")"/>
                    <m:sepChr m:val=""/>
                    <m:grow/>
                  </m:dPr>
                  <m:e>
                    <m:r>
                      <m:t>1</m:t>
                    </m:r>
                    <m:r>
                      <m:rPr>
                        <m:sty m:val="p"/>
                      </m:rPr>
                      <m:t>−</m:t>
                    </m:r>
                    <m:r>
                      <m:t>ζ</m:t>
                    </m:r>
                    <m:r>
                      <m:t>ω</m:t>
                    </m:r>
                    <m:f>
                      <m:fPr>
                        <m:type m:val="bar"/>
                      </m:fPr>
                      <m:num>
                        <m:d>
                          <m:dPr>
                            <m:begChr m:val="("/>
                            <m:endChr m:val=")"/>
                            <m:sepChr m:val=""/>
                            <m:grow/>
                          </m:dPr>
                          <m:e>
                            <m:r>
                              <m:t>ω</m:t>
                            </m:r>
                            <m:r>
                              <m:rPr>
                                <m:sty m:val="p"/>
                              </m:rPr>
                              <m:t>−</m:t>
                            </m:r>
                            <m:r>
                              <m:t>1</m:t>
                            </m:r>
                          </m:e>
                        </m:d>
                      </m:num>
                      <m:den>
                        <m:sSub>
                          <m:e>
                            <m:r>
                              <m:t>α</m:t>
                            </m:r>
                          </m:e>
                          <m:sub>
                            <m:r>
                              <m:t>I</m:t>
                            </m:r>
                          </m:sub>
                        </m:sSub>
                      </m:den>
                    </m:f>
                  </m:e>
                </m:d>
              </m:e>
            </m:mr>
            <m:mr>
              <m:e/>
              <m:e>
                <m:r>
                  <m:rPr>
                    <m:sty m:val="p"/>
                  </m:rPr>
                  <m:t>=</m:t>
                </m:r>
                <m:f>
                  <m:fPr>
                    <m:type m:val="bar"/>
                  </m:fPr>
                  <m:num>
                    <m:r>
                      <m:t>v</m:t>
                    </m:r>
                    <m:d>
                      <m:dPr>
                        <m:begChr m:val="("/>
                        <m:endChr m:val=")"/>
                        <m:sepChr m:val=""/>
                        <m:grow/>
                      </m:dPr>
                      <m:e>
                        <m:r>
                          <m:t>1</m:t>
                        </m:r>
                      </m:e>
                    </m:d>
                  </m:num>
                  <m:den>
                    <m:r>
                      <m:t>ζ</m:t>
                    </m:r>
                    <m:r>
                      <m:t>ω</m:t>
                    </m:r>
                  </m:den>
                </m:f>
                <m:d>
                  <m:dPr>
                    <m:begChr m:val="("/>
                    <m:endChr m:val=")"/>
                    <m:sepChr m:val=""/>
                    <m:grow/>
                  </m:dPr>
                  <m:e>
                    <m:r>
                      <m:t>1</m:t>
                    </m:r>
                    <m:r>
                      <m:rPr>
                        <m:sty m:val="p"/>
                      </m:rPr>
                      <m:t>−</m:t>
                    </m:r>
                    <m:r>
                      <m:t>ζ</m:t>
                    </m:r>
                    <m:r>
                      <m:t>ω</m:t>
                    </m:r>
                    <m:f>
                      <m:fPr>
                        <m:type m:val="bar"/>
                      </m:fPr>
                      <m:num>
                        <m:d>
                          <m:dPr>
                            <m:begChr m:val="("/>
                            <m:endChr m:val=")"/>
                            <m:sepChr m:val=""/>
                            <m:grow/>
                          </m:dPr>
                          <m:e>
                            <m:r>
                              <m:t>ω</m:t>
                            </m:r>
                            <m:r>
                              <m:rPr>
                                <m:sty m:val="p"/>
                              </m:rPr>
                              <m:t>−</m:t>
                            </m:r>
                            <m:r>
                              <m:t>1</m:t>
                            </m:r>
                          </m:e>
                        </m:d>
                      </m:num>
                      <m:den>
                        <m:sSub>
                          <m:e>
                            <m:r>
                              <m:t>α</m:t>
                            </m:r>
                          </m:e>
                          <m:sub>
                            <m:r>
                              <m:t>I</m:t>
                            </m:r>
                          </m:sub>
                        </m:sSub>
                      </m:den>
                    </m:f>
                  </m:e>
                </m:d>
              </m:e>
            </m:mr>
            <m:mr>
              <m:e/>
              <m:e>
                <m:r>
                  <m:rPr>
                    <m:sty m:val="p"/>
                  </m:rPr>
                  <m:t>=</m:t>
                </m:r>
                <m:r>
                  <m:t>v</m:t>
                </m:r>
                <m:d>
                  <m:dPr>
                    <m:begChr m:val="("/>
                    <m:endChr m:val=")"/>
                    <m:sepChr m:val=""/>
                    <m:grow/>
                  </m:dPr>
                  <m:e>
                    <m:r>
                      <m:t>1</m:t>
                    </m:r>
                  </m:e>
                </m:d>
                <m:d>
                  <m:dPr>
                    <m:begChr m:val="("/>
                    <m:endChr m:val=")"/>
                    <m:sepChr m:val=""/>
                    <m:grow/>
                  </m:dPr>
                  <m:e>
                    <m:f>
                      <m:fPr>
                        <m:type m:val="bar"/>
                      </m:fPr>
                      <m:num>
                        <m:sSub>
                          <m:e>
                            <m:r>
                              <m:t>α</m:t>
                            </m:r>
                          </m:e>
                          <m:sub>
                            <m:r>
                              <m:t>I</m:t>
                            </m:r>
                          </m:sub>
                        </m:sSub>
                        <m:r>
                          <m:rPr>
                            <m:sty m:val="p"/>
                          </m:rPr>
                          <m:t>−</m:t>
                        </m:r>
                        <m:r>
                          <m:t>ζ</m:t>
                        </m:r>
                        <m:r>
                          <m:t>ω</m:t>
                        </m:r>
                        <m:d>
                          <m:dPr>
                            <m:begChr m:val="("/>
                            <m:endChr m:val=")"/>
                            <m:sepChr m:val=""/>
                            <m:grow/>
                          </m:dPr>
                          <m:e>
                            <m:r>
                              <m:t>ω</m:t>
                            </m:r>
                            <m:r>
                              <m:rPr>
                                <m:sty m:val="p"/>
                              </m:rPr>
                              <m:t>−</m:t>
                            </m:r>
                            <m:r>
                              <m:t>1</m:t>
                            </m:r>
                          </m:e>
                        </m:d>
                      </m:num>
                      <m:den>
                        <m:sSub>
                          <m:e>
                            <m:r>
                              <m:t>α</m:t>
                            </m:r>
                          </m:e>
                          <m:sub>
                            <m:r>
                              <m:t>I</m:t>
                            </m:r>
                          </m:sub>
                        </m:sSub>
                        <m:r>
                          <m:t>ζ</m:t>
                        </m:r>
                        <m:r>
                          <m:t>ω</m:t>
                        </m:r>
                      </m:den>
                    </m:f>
                  </m:e>
                </m:d>
                <m:r>
                  <m:rPr>
                    <m:sty m:val="p"/>
                  </m:rPr>
                  <m:t>.</m:t>
                </m:r>
              </m:e>
            </m:mr>
          </m:m>
        </m:oMath>
      </m:oMathPara>
    </w:p>
    <w:p>
      <w:pPr>
        <w:pStyle w:val="FirstParagraph"/>
      </w:pPr>
      <w:r>
        <w:t xml:space="preserve">Finally, by definition of the value function:</w:t>
      </w:r>
    </w:p>
    <w:p>
      <w:pPr>
        <w:pStyle w:val="BodyText"/>
      </w:pPr>
      <m:oMathPara>
        <m:oMathParaPr>
          <m:jc m:val="center"/>
        </m:oMathParaPr>
        <m:oMath>
          <m:m>
            <m:mPr>
              <m:baseJc m:val="center"/>
              <m:plcHide m:val="1"/>
              <m:mcs>
                <m:mc>
                  <m:mcPr>
                    <m:mcJc m:val="right"/>
                    <m:count m:val="1"/>
                  </m:mcPr>
                </m:mc>
                <m:mc>
                  <m:mcPr>
                    <m:mcJc m:val="left"/>
                    <m:count m:val="1"/>
                  </m:mcPr>
                </m:mc>
              </m:mcs>
            </m:mPr>
            <m:mr>
              <m:e>
                <m:r>
                  <m:t>ρ</m:t>
                </m:r>
                <m:r>
                  <m:t>v</m:t>
                </m:r>
                <m:d>
                  <m:dPr>
                    <m:begChr m:val="("/>
                    <m:endChr m:val=")"/>
                    <m:sepChr m:val=""/>
                    <m:grow/>
                  </m:dPr>
                  <m:e>
                    <m:r>
                      <m:t>1</m:t>
                    </m:r>
                  </m:e>
                </m:d>
              </m:e>
              <m:e>
                <m:r>
                  <m:rPr>
                    <m:sty m:val="p"/>
                  </m:rPr>
                  <m:t>≥</m:t>
                </m:r>
                <m:r>
                  <m:t>m</m:t>
                </m:r>
                <m:r>
                  <m:rPr>
                    <m:sty m:val="p"/>
                  </m:rPr>
                  <m:t>−</m:t>
                </m:r>
                <m:f>
                  <m:fPr>
                    <m:type m:val="bar"/>
                  </m:fPr>
                  <m:num>
                    <m:r>
                      <m:t>v</m:t>
                    </m:r>
                    <m:sSup>
                      <m:e>
                        <m:d>
                          <m:dPr>
                            <m:begChr m:val="("/>
                            <m:endChr m:val=")"/>
                            <m:sepChr m:val=""/>
                            <m:grow/>
                          </m:dPr>
                          <m:e>
                            <m:r>
                              <m:t>1</m:t>
                            </m:r>
                          </m:e>
                        </m:d>
                      </m:e>
                      <m:sup>
                        <m:r>
                          <m:t>2</m:t>
                        </m:r>
                      </m:sup>
                    </m:sSup>
                  </m:num>
                  <m:den>
                    <m:r>
                      <m:t>ζ</m:t>
                    </m:r>
                  </m:den>
                </m:f>
                <m:r>
                  <m:rPr>
                    <m:sty m:val="p"/>
                  </m:rPr>
                  <m:t>,</m:t>
                </m:r>
              </m:e>
            </m:mr>
          </m:m>
        </m:oMath>
      </m:oMathPara>
    </w:p>
    <w:p>
      <w:pPr>
        <w:pStyle w:val="FirstParagraph"/>
      </w:pPr>
      <w:r>
        <w:t xml:space="preserve">with equality only when it is optimal for incumbents not to invest.</w:t>
      </w:r>
      <w:r>
        <w:t xml:space="preserve"> </w:t>
      </w:r>
      <w:r>
        <w:t xml:space="preserve">Solving gives:</w:t>
      </w:r>
    </w:p>
    <w:p>
      <w:pPr>
        <w:pStyle w:val="BodyText"/>
      </w:pPr>
      <m:oMathPara>
        <m:oMathParaPr>
          <m:jc m:val="center"/>
        </m:oMathParaPr>
        <m:oMath>
          <m:r>
            <m:t>v</m:t>
          </m:r>
          <m:d>
            <m:dPr>
              <m:begChr m:val="("/>
              <m:endChr m:val=")"/>
              <m:sepChr m:val=""/>
              <m:grow/>
            </m:dPr>
            <m:e>
              <m:r>
                <m:t>1</m:t>
              </m:r>
            </m:e>
          </m:d>
          <m:r>
            <m:rPr>
              <m:sty m:val="p"/>
            </m:rPr>
            <m:t>&gt;</m:t>
          </m:r>
          <m:f>
            <m:fPr>
              <m:type m:val="bar"/>
            </m:fPr>
            <m:num>
              <m:r>
                <m:rPr>
                  <m:sty m:val="p"/>
                </m:rPr>
                <m:t>−</m:t>
              </m:r>
              <m:r>
                <m:t>ρ</m:t>
              </m:r>
              <m:r>
                <m:t>ζ</m:t>
              </m:r>
              <m:r>
                <m:rPr>
                  <m:sty m:val="p"/>
                </m:rPr>
                <m:t>+</m:t>
              </m:r>
              <m:rad>
                <m:radPr>
                  <m:degHide m:val="1"/>
                </m:radPr>
                <m:deg/>
                <m:e>
                  <m:sSup>
                    <m:e>
                      <m:d>
                        <m:dPr>
                          <m:begChr m:val="("/>
                          <m:endChr m:val=")"/>
                          <m:sepChr m:val=""/>
                          <m:grow/>
                        </m:dPr>
                        <m:e>
                          <m:r>
                            <m:t>ρ</m:t>
                          </m:r>
                          <m:r>
                            <m:t>ζ</m:t>
                          </m:r>
                        </m:e>
                      </m:d>
                    </m:e>
                    <m:sup>
                      <m:r>
                        <m:t>2</m:t>
                      </m:r>
                    </m:sup>
                  </m:sSup>
                  <m:r>
                    <m:rPr>
                      <m:sty m:val="p"/>
                    </m:rPr>
                    <m:t>+</m:t>
                  </m:r>
                  <m:r>
                    <m:t>4</m:t>
                  </m:r>
                  <m:r>
                    <m:t>ζ</m:t>
                  </m:r>
                  <m:r>
                    <m:t>m</m:t>
                  </m:r>
                </m:e>
              </m:rad>
            </m:num>
            <m:den>
              <m:r>
                <m:t>2</m:t>
              </m:r>
            </m:den>
          </m:f>
          <m:r>
            <m:rPr>
              <m:sty m:val="p"/>
            </m:rPr>
            <m:t>&gt;</m:t>
          </m:r>
          <m:rad>
            <m:radPr>
              <m:degHide m:val="1"/>
            </m:radPr>
            <m:deg/>
            <m:e>
              <m:r>
                <m:t>ζ</m:t>
              </m:r>
              <m:r>
                <m:t>m</m:t>
              </m:r>
            </m:e>
          </m:rad>
        </m:oMath>
      </m:oMathPara>
    </w:p>
    <w:p>
      <w:pPr>
        <w:pStyle w:val="FirstParagraph"/>
      </w:pPr>
      <w:r>
        <w:t xml:space="preserve">Therefore:</w:t>
      </w:r>
    </w:p>
    <w:p>
      <w:pPr>
        <w:pStyle w:val="BodyText"/>
      </w:pPr>
      <m:oMathPara>
        <m:oMathParaPr>
          <m:jc m:val="center"/>
        </m:oMathParaPr>
        <m:oMath>
          <m:sSub>
            <m:e>
              <m:r>
                <m:t>x</m:t>
              </m:r>
            </m:e>
            <m:sub>
              <m:r>
                <m:t>e</m:t>
              </m:r>
              <m:r>
                <m:rPr>
                  <m:sty m:val="p"/>
                </m:rPr>
                <m:t>,</m:t>
              </m:r>
              <m:r>
                <m:t>ω</m:t>
              </m:r>
            </m:sub>
          </m:sSub>
          <m:r>
            <m:rPr>
              <m:sty m:val="p"/>
            </m:rPr>
            <m:t>−</m:t>
          </m:r>
          <m:sSub>
            <m:e>
              <m:r>
                <m:t>x</m:t>
              </m:r>
            </m:e>
            <m:sub>
              <m:r>
                <m:t>I</m:t>
              </m:r>
            </m:sub>
          </m:sSub>
          <m:r>
            <m:rPr>
              <m:sty m:val="p"/>
            </m:rPr>
            <m:t>&gt;</m:t>
          </m:r>
          <m:rad>
            <m:radPr>
              <m:degHide m:val="1"/>
            </m:radPr>
            <m:deg/>
            <m:e>
              <m:r>
                <m:t>ζ</m:t>
              </m:r>
              <m:r>
                <m:t>m</m:t>
              </m:r>
            </m:e>
          </m:rad>
          <m:d>
            <m:dPr>
              <m:begChr m:val="("/>
              <m:endChr m:val=")"/>
              <m:sepChr m:val=""/>
              <m:grow/>
            </m:dPr>
            <m:e>
              <m:f>
                <m:fPr>
                  <m:type m:val="bar"/>
                </m:fPr>
                <m:num>
                  <m:sSub>
                    <m:e>
                      <m:r>
                        <m:t>α</m:t>
                      </m:r>
                    </m:e>
                    <m:sub>
                      <m:r>
                        <m:t>I</m:t>
                      </m:r>
                    </m:sub>
                  </m:sSub>
                  <m:r>
                    <m:rPr>
                      <m:sty m:val="p"/>
                    </m:rPr>
                    <m:t>−</m:t>
                  </m:r>
                  <m:r>
                    <m:t>ζ</m:t>
                  </m:r>
                  <m:r>
                    <m:t>ω</m:t>
                  </m:r>
                  <m:d>
                    <m:dPr>
                      <m:begChr m:val="("/>
                      <m:endChr m:val=")"/>
                      <m:sepChr m:val=""/>
                      <m:grow/>
                    </m:dPr>
                    <m:e>
                      <m:r>
                        <m:t>ω</m:t>
                      </m:r>
                      <m:r>
                        <m:rPr>
                          <m:sty m:val="p"/>
                        </m:rPr>
                        <m:t>−</m:t>
                      </m:r>
                      <m:r>
                        <m:t>1</m:t>
                      </m:r>
                    </m:e>
                  </m:d>
                </m:num>
                <m:den>
                  <m:sSub>
                    <m:e>
                      <m:r>
                        <m:t>α</m:t>
                      </m:r>
                    </m:e>
                    <m:sub>
                      <m:r>
                        <m:t>I</m:t>
                      </m:r>
                    </m:sub>
                  </m:sSub>
                  <m:r>
                    <m:t>ζ</m:t>
                  </m:r>
                  <m:r>
                    <m:t>ω</m:t>
                  </m:r>
                </m:den>
              </m:f>
            </m:e>
          </m:d>
          <m:r>
            <m:rPr>
              <m:sty m:val="p"/>
            </m:rPr>
            <m:t>&gt;</m:t>
          </m:r>
          <m:r>
            <m:t>ρ</m:t>
          </m:r>
          <m:r>
            <m:rPr>
              <m:sty m:val="p"/>
            </m:rPr>
            <m:t>,</m:t>
          </m:r>
        </m:oMath>
      </m:oMathPara>
    </w:p>
    <w:p>
      <w:pPr>
        <w:pStyle w:val="FirstParagraph"/>
      </w:pPr>
      <w:r>
        <w:t xml:space="preserve">proving that the statement gives a sufficient condition for the elasticity</w:t>
      </w:r>
      <w:r>
        <w:t xml:space="preserve"> </w:t>
      </w:r>
      <w:r>
        <w:t xml:space="preserve">of</w:t>
      </w:r>
      <w:r>
        <w:t xml:space="preserve"> </w:t>
      </w:r>
      <m:oMath>
        <m:sSub>
          <m:e>
            <m:r>
              <m:t>x</m:t>
            </m:r>
          </m:e>
          <m:sub>
            <m:r>
              <m:t>I</m:t>
            </m:r>
          </m:sub>
        </m:sSub>
      </m:oMath>
      <w:r>
        <w:t xml:space="preserve"> </w:t>
      </w:r>
      <w:r>
        <w:t xml:space="preserve">to be larger than</w:t>
      </w:r>
      <w:r>
        <w:t xml:space="preserve"> </w:t>
      </w:r>
      <m:oMath>
        <m:sSub>
          <m:e>
            <m:r>
              <m:t>x</m:t>
            </m:r>
          </m:e>
          <m:sub>
            <m:r>
              <m:t>e</m:t>
            </m:r>
            <m:r>
              <m:rPr>
                <m:sty m:val="p"/>
              </m:rPr>
              <m:t>,</m:t>
            </m:r>
            <m:r>
              <m:t>ω</m:t>
            </m:r>
          </m:sub>
        </m:sSub>
      </m:oMath>
      <w:r>
        <w:t xml:space="preserve">. By Proposition</w:t>
      </w:r>
      <w:r>
        <w:t xml:space="preserve"> </w:t>
      </w:r>
      <w:hyperlink w:anchor="prop: partialEq">
        <w:r>
          <w:rPr>
            <w:rStyle w:val="Hyperlink"/>
          </w:rPr>
          <w:t xml:space="preserve"> 3</w:t>
        </w:r>
      </w:hyperlink>
      <w:r>
        <w:t xml:space="preserve">,</w:t>
      </w:r>
      <w:r>
        <w:t xml:space="preserve"> </w:t>
      </w:r>
      <w:r>
        <w:t xml:space="preserve">it follows that when this condition is satisfied, increases in markup</w:t>
      </w:r>
      <w:r>
        <w:t xml:space="preserve"> </w:t>
      </w:r>
      <w:r>
        <w:t xml:space="preserve">lower growth.</w:t>
      </w:r>
    </w:p>
    <w:bookmarkEnd w:id="140"/>
    <w:bookmarkStart w:id="144" w:name="X85ac8070bd536a51ae93c845b6bab3c914a7ed4"/>
    <w:p>
      <w:pPr>
        <w:pStyle w:val="Heading2"/>
      </w:pPr>
      <w:r>
        <w:t xml:space="preserve">Full Description of the Two-Sector Model and Derivations</w:t>
      </w:r>
      <w:bookmarkStart w:id="141" w:name="app: twoSec"/>
      <w:r>
        <w:t xml:space="preserve">[app: twoSec]</w:t>
      </w:r>
      <w:bookmarkEnd w:id="141"/>
    </w:p>
    <w:p>
      <w:pPr>
        <w:pStyle w:val="FirstParagraph"/>
      </w:pPr>
      <w:r>
        <w:t xml:space="preserve">By the above assumptions, the final good is produced according to:</w:t>
      </w:r>
    </w:p>
    <w:p>
      <w:pPr>
        <w:pStyle w:val="BodyText"/>
      </w:pPr>
      <m:oMathPara>
        <m:oMathParaPr>
          <m:jc m:val="center"/>
        </m:oMathParaPr>
        <m:oMath>
          <m:r>
            <m:t>Y</m:t>
          </m:r>
          <m:r>
            <m:rPr>
              <m:sty m:val="p"/>
            </m:rPr>
            <m:t>=</m:t>
          </m:r>
          <m:r>
            <m:rPr>
              <m:sty m:val="p"/>
            </m:rPr>
            <m:t>∏</m:t>
          </m:r>
          <m:sSubSup>
            <m:e>
              <m:r>
                <m:t>Y</m:t>
              </m:r>
            </m:e>
            <m:sub>
              <m:r>
                <m:t>i</m:t>
              </m:r>
            </m:sub>
            <m:sup>
              <m:sSub>
                <m:e>
                  <m:r>
                    <m:t>β</m:t>
                  </m:r>
                </m:e>
                <m:sub>
                  <m:r>
                    <m:t>i</m:t>
                  </m:r>
                </m:sub>
              </m:sSub>
            </m:sup>
          </m:sSubSup>
          <m:r>
            <m:rPr>
              <m:sty m:val="p"/>
            </m:rPr>
            <m:t>.</m:t>
          </m:r>
        </m:oMath>
      </m:oMathPara>
    </w:p>
    <w:p>
      <w:pPr>
        <w:pStyle w:val="FirstParagraph"/>
      </w:pPr>
      <w:r>
        <w:t xml:space="preserve">With the final good as numeraire, the sector’s demand schedule is:</w:t>
      </w:r>
    </w:p>
    <w:p>
      <w:pPr>
        <w:pStyle w:val="BodyText"/>
      </w:pPr>
      <m:oMathPara>
        <m:oMathParaPr>
          <m:jc m:val="center"/>
        </m:oMathParaPr>
        <m:oMath>
          <m:sSub>
            <m:e>
              <m:r>
                <m:t>Y</m:t>
              </m:r>
            </m:e>
            <m:sub>
              <m:r>
                <m:t>i</m:t>
              </m:r>
            </m:sub>
          </m:sSub>
          <m:r>
            <m:rPr>
              <m:sty m:val="p"/>
            </m:rPr>
            <m:t>=</m:t>
          </m:r>
          <m:sSub>
            <m:e>
              <m:r>
                <m:t>β</m:t>
              </m:r>
            </m:e>
            <m:sub>
              <m:r>
                <m:t>i</m:t>
              </m:r>
            </m:sub>
          </m:sSub>
          <m:f>
            <m:fPr>
              <m:type m:val="bar"/>
            </m:fPr>
            <m:num>
              <m:r>
                <m:t>Y</m:t>
              </m:r>
            </m:num>
            <m:den>
              <m:sSub>
                <m:e>
                  <m:r>
                    <m:t>P</m:t>
                  </m:r>
                </m:e>
                <m:sub>
                  <m:r>
                    <m:t>i</m:t>
                  </m:r>
                </m:sub>
              </m:sSub>
            </m:den>
          </m:f>
          <m:r>
            <m:rPr>
              <m:sty m:val="p"/>
            </m:rPr>
            <m:t>.</m:t>
          </m:r>
        </m:oMath>
      </m:oMathPara>
    </w:p>
    <w:p>
      <w:pPr>
        <w:pStyle w:val="FirstParagraph"/>
      </w:pPr>
      <w:r>
        <w:t xml:space="preserve">From CD on intermediate goods we also have:</w:t>
      </w:r>
    </w:p>
    <w:p>
      <w:pPr>
        <w:pStyle w:val="BodyText"/>
      </w:pPr>
      <m:oMathPara>
        <m:oMathParaPr>
          <m:jc m:val="center"/>
        </m:oMathParaPr>
        <m:oMath>
          <m:sSub>
            <m:e>
              <m:r>
                <m:t>P</m:t>
              </m:r>
            </m:e>
            <m:sub>
              <m:r>
                <m:t>i</m:t>
              </m:r>
            </m:sub>
          </m:sSub>
          <m:sSub>
            <m:e>
              <m:r>
                <m:t>Y</m:t>
              </m:r>
            </m:e>
            <m:sub>
              <m:r>
                <m:t>i</m:t>
              </m:r>
            </m:sub>
          </m:sSub>
          <m:r>
            <m:rPr>
              <m:sty m:val="p"/>
            </m:rPr>
            <m:t>=</m:t>
          </m:r>
          <m:sSub>
            <m:e>
              <m:r>
                <m:t>p</m:t>
              </m:r>
            </m:e>
            <m:sub>
              <m:r>
                <m:t>i</m:t>
              </m:r>
              <m:r>
                <m:t>s</m:t>
              </m:r>
            </m:sub>
          </m:sSub>
          <m:sSub>
            <m:e>
              <m:r>
                <m:t>y</m:t>
              </m:r>
            </m:e>
            <m:sub>
              <m:r>
                <m:t>i</m:t>
              </m:r>
              <m:r>
                <m:t>s</m:t>
              </m:r>
            </m:sub>
          </m:sSub>
          <m:r>
            <m:rPr>
              <m:sty m:val="p"/>
            </m:rPr>
            <m:t>,</m:t>
          </m:r>
          <m:r>
            <m:t> </m:t>
          </m:r>
          <m:r>
            <m:rPr>
              <m:sty m:val="p"/>
            </m:rPr>
            <m:t>∀</m:t>
          </m:r>
          <m:r>
            <m:t>s</m:t>
          </m:r>
          <m:r>
            <m:rPr>
              <m:sty m:val="p"/>
            </m:rPr>
            <m:t>.</m:t>
          </m:r>
        </m:oMath>
      </m:oMathPara>
    </w:p>
    <w:p>
      <w:pPr>
        <w:pStyle w:val="FirstParagraph"/>
      </w:pPr>
      <w:r>
        <w:t xml:space="preserve">In each sector, the price is set at the competitive fringe’s marginal</w:t>
      </w:r>
      <w:r>
        <w:t xml:space="preserve"> </w:t>
      </w:r>
      <w:r>
        <w:t xml:space="preserve">cost</w:t>
      </w:r>
      <w:r>
        <w:t xml:space="preserve"> </w:t>
      </w:r>
      <m:oMath>
        <m:r>
          <m:t>w</m:t>
        </m:r>
        <m:sSub>
          <m:e>
            <m:r>
              <m:t>c</m:t>
            </m:r>
          </m:e>
          <m:sub>
            <m:r>
              <m:t>i</m:t>
            </m:r>
          </m:sub>
        </m:sSub>
        <m:r>
          <m:rPr>
            <m:sty m:val="p"/>
          </m:rPr>
          <m:t>,</m:t>
        </m:r>
      </m:oMath>
      <w:r>
        <w:t xml:space="preserve"> </w:t>
      </w:r>
      <w:r>
        <w:t xml:space="preserve">and is identical across subsectors . Thus</w:t>
      </w:r>
    </w:p>
    <w:p>
      <w:pPr>
        <w:pStyle w:val="BodyText"/>
      </w:pPr>
      <m:oMathPara>
        <m:oMathParaPr>
          <m:jc m:val="center"/>
        </m:oMathParaPr>
        <m:oMath>
          <m:sSub>
            <m:e>
              <m:r>
                <m:t>P</m:t>
              </m:r>
            </m:e>
            <m:sub>
              <m:r>
                <m:t>i</m:t>
              </m:r>
            </m:sub>
          </m:sSub>
          <m:r>
            <m:rPr>
              <m:sty m:val="p"/>
            </m:rPr>
            <m:t>=</m:t>
          </m:r>
          <m:sSub>
            <m:e>
              <m:r>
                <m:t>p</m:t>
              </m:r>
            </m:e>
            <m:sub>
              <m:r>
                <m:t>i</m:t>
              </m:r>
              <m:r>
                <m:t>s</m:t>
              </m:r>
            </m:sub>
          </m:sSub>
          <m:r>
            <m:rPr>
              <m:sty m:val="p"/>
            </m:rPr>
            <m:t>=</m:t>
          </m:r>
          <m:r>
            <m:t>w</m:t>
          </m:r>
          <m:sSub>
            <m:e>
              <m:r>
                <m:t>c</m:t>
              </m:r>
            </m:e>
            <m:sub>
              <m:r>
                <m:t>i</m:t>
              </m:r>
            </m:sub>
          </m:sSub>
          <m:r>
            <m:rPr>
              <m:sty m:val="p"/>
            </m:rPr>
            <m:t>,</m:t>
          </m:r>
          <m:r>
            <m:t> </m:t>
          </m:r>
          <m:sSub>
            <m:e>
              <m:r>
                <m:t>Y</m:t>
              </m:r>
            </m:e>
            <m:sub>
              <m:r>
                <m:t>i</m:t>
              </m:r>
            </m:sub>
          </m:sSub>
          <m:r>
            <m:rPr>
              <m:sty m:val="p"/>
            </m:rPr>
            <m:t>=</m:t>
          </m:r>
          <m:sSub>
            <m:e>
              <m:r>
                <m:t>β</m:t>
              </m:r>
            </m:e>
            <m:sub>
              <m:r>
                <m:t>i</m:t>
              </m:r>
            </m:sub>
          </m:sSub>
          <m:f>
            <m:fPr>
              <m:type m:val="bar"/>
            </m:fPr>
            <m:num>
              <m:r>
                <m:t>Y</m:t>
              </m:r>
            </m:num>
            <m:den>
              <m:r>
                <m:t>w</m:t>
              </m:r>
              <m:sSub>
                <m:e>
                  <m:r>
                    <m:t>c</m:t>
                  </m:r>
                </m:e>
                <m:sub>
                  <m:r>
                    <m:t>i</m:t>
                  </m:r>
                </m:sub>
              </m:sSub>
            </m:den>
          </m:f>
          <m:r>
            <m:rPr>
              <m:sty m:val="p"/>
            </m:rPr>
            <m:t>.</m:t>
          </m:r>
        </m:oMath>
      </m:oMathPara>
    </w:p>
    <w:p>
      <w:pPr>
        <w:pStyle w:val="FirstParagraph"/>
      </w:pPr>
      <w:r>
        <w:t xml:space="preserve">Equilibrium profits are given by:</w:t>
      </w:r>
    </w:p>
    <w:p>
      <w:pPr>
        <w:pStyle w:val="BodyText"/>
      </w:pPr>
      <m:oMathPara>
        <m:oMathParaPr>
          <m:jc m:val="center"/>
        </m:oMathParaPr>
        <m:oMath>
          <m:sSub>
            <m:e>
              <m:r>
                <m:t>Π</m:t>
              </m:r>
            </m:e>
            <m:sub>
              <m:r>
                <m:t>i</m:t>
              </m:r>
            </m:sub>
          </m:sSub>
          <m:r>
            <m:rPr>
              <m:sty m:val="p"/>
            </m:rPr>
            <m:t>=</m:t>
          </m:r>
          <m:d>
            <m:dPr>
              <m:begChr m:val="("/>
              <m:endChr m:val=")"/>
              <m:sepChr m:val=""/>
              <m:grow/>
            </m:dPr>
            <m:e>
              <m:sSub>
                <m:e>
                  <m:r>
                    <m:t>c</m:t>
                  </m:r>
                </m:e>
                <m:sub>
                  <m:r>
                    <m:t>i</m:t>
                  </m:r>
                </m:sub>
              </m:sSub>
              <m:r>
                <m:t>w</m:t>
              </m:r>
              <m:r>
                <m:rPr>
                  <m:sty m:val="p"/>
                </m:rPr>
                <m:t>−</m:t>
              </m:r>
              <m:f>
                <m:fPr>
                  <m:type m:val="bar"/>
                </m:fPr>
                <m:num>
                  <m:sSub>
                    <m:e>
                      <m:r>
                        <m:t>c</m:t>
                      </m:r>
                    </m:e>
                    <m:sub>
                      <m:r>
                        <m:t>i</m:t>
                      </m:r>
                    </m:sub>
                  </m:sSub>
                  <m:r>
                    <m:t>w</m:t>
                  </m:r>
                </m:num>
                <m:den>
                  <m:sSub>
                    <m:e>
                      <m:r>
                        <m:t>ϕ</m:t>
                      </m:r>
                    </m:e>
                    <m:sub>
                      <m:r>
                        <m:t>i</m:t>
                      </m:r>
                    </m:sub>
                  </m:sSub>
                </m:den>
              </m:f>
            </m:e>
          </m:d>
          <m:sSub>
            <m:e>
              <m:r>
                <m:t>Y</m:t>
              </m:r>
            </m:e>
            <m:sub>
              <m:r>
                <m:t>i</m:t>
              </m:r>
            </m:sub>
          </m:sSub>
          <m:r>
            <m:rPr>
              <m:sty m:val="p"/>
            </m:rPr>
            <m:t>=</m:t>
          </m:r>
          <m:d>
            <m:dPr>
              <m:begChr m:val="("/>
              <m:endChr m:val=")"/>
              <m:sepChr m:val=""/>
              <m:grow/>
            </m:dPr>
            <m:e>
              <m:f>
                <m:fPr>
                  <m:type m:val="bar"/>
                </m:fPr>
                <m:num>
                  <m:sSub>
                    <m:e>
                      <m:r>
                        <m:t>ϕ</m:t>
                      </m:r>
                    </m:e>
                    <m:sub>
                      <m:r>
                        <m:t>i</m:t>
                      </m:r>
                    </m:sub>
                  </m:sSub>
                  <m:r>
                    <m:rPr>
                      <m:sty m:val="p"/>
                    </m:rPr>
                    <m:t>−</m:t>
                  </m:r>
                  <m:r>
                    <m:t>1</m:t>
                  </m:r>
                </m:num>
                <m:den>
                  <m:sSub>
                    <m:e>
                      <m:r>
                        <m:t>ϕ</m:t>
                      </m:r>
                    </m:e>
                    <m:sub>
                      <m:r>
                        <m:t>i</m:t>
                      </m:r>
                    </m:sub>
                  </m:sSub>
                </m:den>
              </m:f>
            </m:e>
          </m:d>
          <m:sSub>
            <m:e>
              <m:r>
                <m:t>β</m:t>
              </m:r>
            </m:e>
            <m:sub>
              <m:r>
                <m:t>i</m:t>
              </m:r>
            </m:sub>
          </m:sSub>
          <m:r>
            <m:t>Y</m:t>
          </m:r>
          <m:r>
            <m:rPr>
              <m:sty m:val="p"/>
            </m:rPr>
            <m:t>.</m:t>
          </m:r>
        </m:oMath>
      </m:oMathPara>
    </w:p>
    <w:p>
      <w:pPr>
        <w:pStyle w:val="FirstParagraph"/>
      </w:pPr>
      <w:r>
        <w:t xml:space="preserve">The monopolist demands production labor:</w:t>
      </w:r>
    </w:p>
    <w:p>
      <w:pPr>
        <w:pStyle w:val="BodyText"/>
      </w:pPr>
      <m:oMathPara>
        <m:oMathParaPr>
          <m:jc m:val="center"/>
        </m:oMathParaPr>
        <m:oMath>
          <m:sSub>
            <m:e>
              <m:r>
                <m:rPr>
                  <m:sty m:val="p"/>
                </m:rPr>
                <m:t>ℓ</m:t>
              </m:r>
            </m:e>
            <m:sub>
              <m:r>
                <m:t>i</m:t>
              </m:r>
              <m:r>
                <m:t>s</m:t>
              </m:r>
            </m:sub>
          </m:sSub>
          <m:r>
            <m:rPr>
              <m:sty m:val="p"/>
            </m:rPr>
            <m:t>=</m:t>
          </m:r>
          <m:f>
            <m:fPr>
              <m:type m:val="bar"/>
            </m:fPr>
            <m:num>
              <m:sSub>
                <m:e>
                  <m:r>
                    <m:t>c</m:t>
                  </m:r>
                </m:e>
                <m:sub>
                  <m:r>
                    <m:t>i</m:t>
                  </m:r>
                </m:sub>
              </m:sSub>
              <m:sSub>
                <m:e>
                  <m:r>
                    <m:t>y</m:t>
                  </m:r>
                </m:e>
                <m:sub>
                  <m:r>
                    <m:t>i</m:t>
                  </m:r>
                  <m:r>
                    <m:t>s</m:t>
                  </m:r>
                </m:sub>
              </m:sSub>
            </m:num>
            <m:den>
              <m:sSub>
                <m:e>
                  <m:r>
                    <m:t>ϕ</m:t>
                  </m:r>
                </m:e>
                <m:sub>
                  <m:r>
                    <m:t>i</m:t>
                  </m:r>
                </m:sub>
              </m:sSub>
            </m:den>
          </m:f>
          <m:r>
            <m:rPr>
              <m:sty m:val="p"/>
            </m:rPr>
            <m:t>,</m:t>
          </m:r>
          <m:r>
            <m:rPr>
              <m:sty m:val="p"/>
            </m:rPr>
            <m:t>⇒</m:t>
          </m:r>
          <m:sSub>
            <m:e>
              <m:r>
                <m:t>L</m:t>
              </m:r>
            </m:e>
            <m:sub>
              <m:r>
                <m:t>i</m:t>
              </m:r>
            </m:sub>
          </m:sSub>
          <m:r>
            <m:rPr>
              <m:sty m:val="p"/>
            </m:rPr>
            <m:t>=</m:t>
          </m:r>
          <m:r>
            <m:rPr>
              <m:sty m:val="p"/>
            </m:rPr>
            <m:t>∫</m:t>
          </m:r>
          <m:sSub>
            <m:e>
              <m:r>
                <m:rPr>
                  <m:sty m:val="p"/>
                </m:rPr>
                <m:t>ℓ</m:t>
              </m:r>
            </m:e>
            <m:sub>
              <m:r>
                <m:t>i</m:t>
              </m:r>
              <m:r>
                <m:t>s</m:t>
              </m:r>
            </m:sub>
          </m:sSub>
          <m:r>
            <m:rPr>
              <m:sty m:val="p"/>
            </m:rPr>
            <m:t>d</m:t>
          </m:r>
          <m:r>
            <m:t>s</m:t>
          </m:r>
          <m:r>
            <m:rPr>
              <m:sty m:val="p"/>
            </m:rPr>
            <m:t>=</m:t>
          </m:r>
          <m:r>
            <m:t>Y</m:t>
          </m:r>
          <m:f>
            <m:fPr>
              <m:type m:val="bar"/>
            </m:fPr>
            <m:num>
              <m:sSub>
                <m:e>
                  <m:r>
                    <m:t>β</m:t>
                  </m:r>
                </m:e>
                <m:sub>
                  <m:r>
                    <m:t>i</m:t>
                  </m:r>
                </m:sub>
              </m:sSub>
            </m:num>
            <m:den>
              <m:sSub>
                <m:e>
                  <m:r>
                    <m:t>ϕ</m:t>
                  </m:r>
                </m:e>
                <m:sub>
                  <m:r>
                    <m:t>i</m:t>
                  </m:r>
                </m:sub>
              </m:sSub>
              <m:r>
                <m:t>w</m:t>
              </m:r>
            </m:den>
          </m:f>
          <m:r>
            <m:rPr>
              <m:sty m:val="p"/>
            </m:rPr>
            <m:t>.</m:t>
          </m:r>
        </m:oMath>
      </m:oMathPara>
    </w:p>
    <w:p>
      <w:pPr>
        <w:pStyle w:val="FirstParagraph"/>
      </w:pPr>
      <w:r>
        <w:t xml:space="preserve">Assuming a rigid production labor supply:</w:t>
      </w:r>
      <w:r>
        <w:rPr>
          <w:rStyle w:val="FootnoteReference"/>
        </w:rPr>
        <w:footnoteReference w:id="142"/>
      </w:r>
    </w:p>
    <w:p>
      <w:pPr>
        <w:pStyle w:val="BodyText"/>
      </w:pPr>
      <m:oMathPara>
        <m:oMathParaPr>
          <m:jc m:val="center"/>
        </m:oMathParaPr>
        <m:oMath>
          <m:sSup>
            <m:e>
              <m:r>
                <m:t>L</m:t>
              </m:r>
            </m:e>
            <m:sup>
              <m:r>
                <m:t>s</m:t>
              </m:r>
            </m:sup>
          </m:sSup>
          <m:d>
            <m:dPr>
              <m:begChr m:val="("/>
              <m:endChr m:val=")"/>
              <m:sepChr m:val=""/>
              <m:grow/>
            </m:dPr>
            <m:e>
              <m:r>
                <m:t>w</m:t>
              </m:r>
            </m:e>
          </m:d>
          <m:r>
            <m:rPr>
              <m:sty m:val="p"/>
            </m:rPr>
            <m:t>=</m:t>
          </m:r>
          <m:r>
            <m:t>L</m:t>
          </m:r>
          <m:r>
            <m:rPr>
              <m:sty m:val="p"/>
            </m:rPr>
            <m:t>=</m:t>
          </m:r>
          <m:f>
            <m:fPr>
              <m:type m:val="bar"/>
            </m:fPr>
            <m:num>
              <m:r>
                <m:t>Y</m:t>
              </m:r>
            </m:num>
            <m:den>
              <m:r>
                <m:t>w</m:t>
              </m:r>
            </m:den>
          </m:f>
          <m:d>
            <m:dPr>
              <m:begChr m:val="("/>
              <m:endChr m:val=")"/>
              <m:sepChr m:val=""/>
              <m:grow/>
            </m:dPr>
            <m:e>
              <m:r>
                <m:rPr>
                  <m:sty m:val="p"/>
                </m:rPr>
                <m:t>∑</m:t>
              </m:r>
              <m:f>
                <m:fPr>
                  <m:type m:val="bar"/>
                </m:fPr>
                <m:num>
                  <m:sSub>
                    <m:e>
                      <m:r>
                        <m:t>β</m:t>
                      </m:r>
                    </m:e>
                    <m:sub>
                      <m:r>
                        <m:t>i</m:t>
                      </m:r>
                    </m:sub>
                  </m:sSub>
                </m:num>
                <m:den>
                  <m:sSub>
                    <m:e>
                      <m:r>
                        <m:t>ϕ</m:t>
                      </m:r>
                    </m:e>
                    <m:sub>
                      <m:r>
                        <m:t>i</m:t>
                      </m:r>
                    </m:sub>
                  </m:sSub>
                </m:den>
              </m:f>
            </m:e>
          </m:d>
          <m:r>
            <m:rPr>
              <m:sty m:val="p"/>
            </m:rPr>
            <m:t>.</m:t>
          </m:r>
        </m:oMath>
      </m:oMathPara>
    </w:p>
    <w:p>
      <w:pPr>
        <w:pStyle w:val="FirstParagraph"/>
      </w:pPr>
      <w:r>
        <w:t xml:space="preserve">Which gives:</w:t>
      </w:r>
    </w:p>
    <w:p>
      <w:pPr>
        <w:pStyle w:val="BodyText"/>
      </w:pPr>
      <m:oMathPara>
        <m:oMathParaPr>
          <m:jc m:val="center"/>
        </m:oMathParaPr>
        <m:oMath>
          <m:sSub>
            <m:e>
              <m:r>
                <m:t>L</m:t>
              </m:r>
            </m:e>
            <m:sub>
              <m:r>
                <m:t>i</m:t>
              </m:r>
            </m:sub>
          </m:sSub>
          <m:r>
            <m:rPr>
              <m:sty m:val="p"/>
            </m:rPr>
            <m:t>=</m:t>
          </m:r>
          <m:r>
            <m:t>L</m:t>
          </m:r>
          <m:f>
            <m:fPr>
              <m:type m:val="bar"/>
            </m:fPr>
            <m:num>
              <m:f>
                <m:fPr>
                  <m:type m:val="bar"/>
                </m:fPr>
                <m:num>
                  <m:sSub>
                    <m:e>
                      <m:r>
                        <m:t>β</m:t>
                      </m:r>
                    </m:e>
                    <m:sub>
                      <m:r>
                        <m:t>i</m:t>
                      </m:r>
                    </m:sub>
                  </m:sSub>
                </m:num>
                <m:den>
                  <m:sSub>
                    <m:e>
                      <m:r>
                        <m:t>ϕ</m:t>
                      </m:r>
                    </m:e>
                    <m:sub>
                      <m:r>
                        <m:t>i</m:t>
                      </m:r>
                    </m:sub>
                  </m:sSub>
                </m:den>
              </m:f>
            </m:num>
            <m:den>
              <m:r>
                <m:rPr>
                  <m:sty m:val="p"/>
                </m:rPr>
                <m:t>∑</m:t>
              </m:r>
              <m:f>
                <m:fPr>
                  <m:type m:val="bar"/>
                </m:fPr>
                <m:num>
                  <m:sSub>
                    <m:e>
                      <m:r>
                        <m:t>β</m:t>
                      </m:r>
                    </m:e>
                    <m:sub>
                      <m:r>
                        <m:t>i</m:t>
                      </m:r>
                    </m:sub>
                  </m:sSub>
                </m:num>
                <m:den>
                  <m:sSub>
                    <m:e>
                      <m:r>
                        <m:t>ϕ</m:t>
                      </m:r>
                    </m:e>
                    <m:sub>
                      <m:r>
                        <m:t>i</m:t>
                      </m:r>
                    </m:sub>
                  </m:sSub>
                </m:den>
              </m:f>
            </m:den>
          </m:f>
          <m:r>
            <m:rPr>
              <m:sty m:val="p"/>
            </m:rPr>
            <m:t>,</m:t>
          </m:r>
          <m:sSub>
            <m:e>
              <m:r>
                <m:t>Y</m:t>
              </m:r>
            </m:e>
            <m:sub>
              <m:r>
                <m:t>i</m:t>
              </m:r>
            </m:sub>
          </m:sSub>
          <m:r>
            <m:rPr>
              <m:sty m:val="p"/>
            </m:rPr>
            <m:t>=</m:t>
          </m:r>
          <m:r>
            <m:t>L</m:t>
          </m:r>
          <m:f>
            <m:fPr>
              <m:type m:val="bar"/>
            </m:fPr>
            <m:num>
              <m:f>
                <m:fPr>
                  <m:type m:val="bar"/>
                </m:fPr>
                <m:num>
                  <m:sSub>
                    <m:e>
                      <m:r>
                        <m:t>β</m:t>
                      </m:r>
                    </m:e>
                    <m:sub>
                      <m:r>
                        <m:t>i</m:t>
                      </m:r>
                    </m:sub>
                  </m:sSub>
                </m:num>
                <m:den>
                  <m:sSub>
                    <m:e>
                      <m:r>
                        <m:t>c</m:t>
                      </m:r>
                    </m:e>
                    <m:sub>
                      <m:r>
                        <m:t>i</m:t>
                      </m:r>
                    </m:sub>
                  </m:sSub>
                </m:den>
              </m:f>
            </m:num>
            <m:den>
              <m:r>
                <m:rPr>
                  <m:sty m:val="p"/>
                </m:rPr>
                <m:t>∑</m:t>
              </m:r>
              <m:f>
                <m:fPr>
                  <m:type m:val="bar"/>
                </m:fPr>
                <m:num>
                  <m:sSub>
                    <m:e>
                      <m:r>
                        <m:t>β</m:t>
                      </m:r>
                    </m:e>
                    <m:sub>
                      <m:r>
                        <m:t>i</m:t>
                      </m:r>
                    </m:sub>
                  </m:sSub>
                </m:num>
                <m:den>
                  <m:sSub>
                    <m:e>
                      <m:r>
                        <m:t>ϕ</m:t>
                      </m:r>
                    </m:e>
                    <m:sub>
                      <m:r>
                        <m:t>i</m:t>
                      </m:r>
                    </m:sub>
                  </m:sSub>
                </m:den>
              </m:f>
            </m:den>
          </m:f>
          <m:r>
            <m:rPr>
              <m:sty m:val="p"/>
            </m:rPr>
            <m:t>.</m:t>
          </m:r>
        </m:oMath>
      </m:oMathPara>
    </w:p>
    <w:p>
      <w:pPr>
        <w:pStyle w:val="FirstParagraph"/>
      </w:pPr>
      <w:r>
        <w:t xml:space="preserve">Which gives:</w:t>
      </w:r>
    </w:p>
    <w:p>
      <w:pPr>
        <w:pStyle w:val="BodyText"/>
      </w:pPr>
      <m:oMathPara>
        <m:oMathParaPr>
          <m:jc m:val="center"/>
        </m:oMathParaPr>
        <m:oMath>
          <m:r>
            <m:t>Y</m:t>
          </m:r>
          <m:r>
            <m:rPr>
              <m:sty m:val="p"/>
            </m:rPr>
            <m:t>=</m:t>
          </m:r>
          <m:r>
            <m:t>L</m:t>
          </m:r>
          <m:nary>
            <m:naryPr>
              <m:chr m:val="∏"/>
              <m:limLoc m:val="undOvr"/>
              <m:subHide m:val="0"/>
              <m:supHide m:val="1"/>
            </m:naryPr>
            <m:sub>
              <m:r>
                <m:t>i</m:t>
              </m:r>
            </m:sub>
            <m:sup>
              <m:r>
                <m:t>​</m:t>
              </m:r>
            </m:sup>
            <m:e>
              <m:sSup>
                <m:e>
                  <m:d>
                    <m:dPr>
                      <m:begChr m:val="("/>
                      <m:endChr m:val=")"/>
                      <m:sepChr m:val=""/>
                      <m:grow/>
                    </m:dPr>
                    <m:e>
                      <m:f>
                        <m:fPr>
                          <m:type m:val="bar"/>
                        </m:fPr>
                        <m:num>
                          <m:f>
                            <m:fPr>
                              <m:type m:val="bar"/>
                            </m:fPr>
                            <m:num>
                              <m:sSub>
                                <m:e>
                                  <m:r>
                                    <m:t>β</m:t>
                                  </m:r>
                                </m:e>
                                <m:sub>
                                  <m:r>
                                    <m:t>i</m:t>
                                  </m:r>
                                </m:sub>
                              </m:sSub>
                            </m:num>
                            <m:den>
                              <m:sSub>
                                <m:e>
                                  <m:r>
                                    <m:t>c</m:t>
                                  </m:r>
                                </m:e>
                                <m:sub>
                                  <m:r>
                                    <m:t>i</m:t>
                                  </m:r>
                                </m:sub>
                              </m:sSub>
                            </m:den>
                          </m:f>
                        </m:num>
                        <m:den>
                          <m:r>
                            <m:rPr>
                              <m:sty m:val="p"/>
                            </m:rPr>
                            <m:t>∑</m:t>
                          </m:r>
                          <m:f>
                            <m:fPr>
                              <m:type m:val="bar"/>
                            </m:fPr>
                            <m:num>
                              <m:sSub>
                                <m:e>
                                  <m:r>
                                    <m:t>β</m:t>
                                  </m:r>
                                </m:e>
                                <m:sub>
                                  <m:r>
                                    <m:t>i</m:t>
                                  </m:r>
                                </m:sub>
                              </m:sSub>
                            </m:num>
                            <m:den>
                              <m:sSub>
                                <m:e>
                                  <m:r>
                                    <m:t>ϕ</m:t>
                                  </m:r>
                                </m:e>
                                <m:sub>
                                  <m:r>
                                    <m:t>i</m:t>
                                  </m:r>
                                </m:sub>
                              </m:sSub>
                            </m:den>
                          </m:f>
                        </m:den>
                      </m:f>
                    </m:e>
                  </m:d>
                </m:e>
                <m:sup>
                  <m:sSub>
                    <m:e>
                      <m:r>
                        <m:t>β</m:t>
                      </m:r>
                    </m:e>
                    <m:sub>
                      <m:r>
                        <m:t>i</m:t>
                      </m:r>
                    </m:sub>
                  </m:sSub>
                </m:sup>
              </m:sSup>
            </m:e>
          </m:nary>
          <m:r>
            <m:rPr>
              <m:sty m:val="p"/>
            </m:rPr>
            <m:t>.</m:t>
          </m:r>
        </m:oMath>
      </m:oMathPara>
    </w:p>
    <w:p>
      <w:pPr>
        <w:pStyle w:val="FirstParagraph"/>
      </w:pPr>
      <w:r>
        <w:t xml:space="preserve">Thus, growth is:</w:t>
      </w:r>
    </w:p>
    <w:p>
      <w:pPr>
        <w:pStyle w:val="BodyText"/>
      </w:pPr>
      <m:oMathPara>
        <m:oMathParaPr>
          <m:jc m:val="center"/>
        </m:oMathParaPr>
        <m:oMath>
          <m:r>
            <m:rPr>
              <m:sty m:val="p"/>
            </m:rPr>
            <m:t>−</m:t>
          </m:r>
          <m:r>
            <m:rPr>
              <m:sty m:val="p"/>
            </m:rPr>
            <m:t>∑</m:t>
          </m:r>
          <m:sSub>
            <m:e>
              <m:r>
                <m:t>β</m:t>
              </m:r>
            </m:e>
            <m:sub>
              <m:r>
                <m:t>i</m:t>
              </m:r>
            </m:sub>
          </m:sSub>
          <m:r>
            <m:t>Δ</m:t>
          </m:r>
          <m:r>
            <m:rPr>
              <m:sty m:val="p"/>
            </m:rPr>
            <m:t>log</m:t>
          </m:r>
          <m:sSub>
            <m:e>
              <m:r>
                <m:t>c</m:t>
              </m:r>
            </m:e>
            <m:sub>
              <m:r>
                <m:t>i</m:t>
              </m:r>
            </m:sub>
          </m:sSub>
          <m:r>
            <m:rPr>
              <m:sty m:val="p"/>
            </m:rPr>
            <m:t>.</m:t>
          </m:r>
        </m:oMath>
      </m:oMathPara>
    </w:p>
    <w:p>
      <w:pPr>
        <w:pStyle w:val="FirstParagraph"/>
      </w:pPr>
      <w:r>
        <w:t xml:space="preserve">Normalized values in each sector are the same as before, with the</w:t>
      </w:r>
      <w:r>
        <w:t xml:space="preserve"> </w:t>
      </w:r>
      <w:r>
        <w:t xml:space="preserve">only difference that they receive a wage</w:t>
      </w:r>
      <w:r>
        <w:t xml:space="preserve"> </w:t>
      </w:r>
      <m:oMath>
        <m:sSup>
          <m:e>
            <m:r>
              <m:t>w</m:t>
            </m:r>
          </m:e>
          <m:sup>
            <m:r>
              <m:t>R</m:t>
            </m:r>
          </m:sup>
        </m:sSup>
        <m:r>
          <m:rPr>
            <m:sty m:val="p"/>
          </m:rPr>
          <m:t>,</m:t>
        </m:r>
      </m:oMath>
      <w:r>
        <w:t xml:space="preserve"> </w:t>
      </w:r>
      <w:r>
        <w:t xml:space="preserve">and the above</w:t>
      </w:r>
      <w:r>
        <w:t xml:space="preserve"> </w:t>
      </w:r>
      <m:oMath>
        <m:sSub>
          <m:e>
            <m:r>
              <m:t>α</m:t>
            </m:r>
          </m:e>
          <m:sub>
            <m:r>
              <m:t>I</m:t>
            </m:r>
          </m:sub>
        </m:sSub>
        <m:r>
          <m:rPr>
            <m:sty m:val="p"/>
          </m:rPr>
          <m:t>,</m:t>
        </m:r>
        <m:r>
          <m:t>ζ</m:t>
        </m:r>
      </m:oMath>
      <w:r>
        <w:t xml:space="preserve"> </w:t>
      </w:r>
      <w:r>
        <w:t xml:space="preserve">are replaced by</w:t>
      </w:r>
      <w:r>
        <w:t xml:space="preserve"> </w:t>
      </w:r>
      <m:oMath>
        <m:r>
          <m:t>ζ</m:t>
        </m:r>
        <m:sSup>
          <m:e>
            <m:r>
              <m:t>w</m:t>
            </m:r>
          </m:e>
          <m:sup>
            <m:r>
              <m:t>R</m:t>
            </m:r>
          </m:sup>
        </m:sSup>
        <m:r>
          <m:rPr>
            <m:sty m:val="p"/>
          </m:rPr>
          <m:t>,</m:t>
        </m:r>
        <m:sSub>
          <m:e>
            <m:r>
              <m:t>α</m:t>
            </m:r>
          </m:e>
          <m:sub>
            <m:r>
              <m:t>I</m:t>
            </m:r>
          </m:sub>
        </m:sSub>
        <m:sSup>
          <m:e>
            <m:r>
              <m:t>w</m:t>
            </m:r>
          </m:e>
          <m:sup>
            <m:r>
              <m:t>R</m:t>
            </m:r>
          </m:sup>
        </m:sSup>
        <m:r>
          <m:rPr>
            <m:sty m:val="p"/>
          </m:rPr>
          <m:t>.</m:t>
        </m:r>
      </m:oMath>
    </w:p>
    <w:bookmarkStart w:id="143" w:name="Xb438d9265f738074f10c16b5e9ba6bd9073b545"/>
    <w:p>
      <w:pPr>
        <w:pStyle w:val="Heading3"/>
      </w:pPr>
      <w:r>
        <w:t xml:space="preserve">Research Equilibrium in the two-sector model</w:t>
      </w:r>
    </w:p>
    <w:p>
      <w:pPr>
        <w:pStyle w:val="FirstParagraph"/>
      </w:pPr>
      <w:r>
        <w:t xml:space="preserve">By the above solutions, the monopolist’s values read:</w:t>
      </w:r>
    </w:p>
    <w:p>
      <w:pPr>
        <w:pStyle w:val="BodyText"/>
      </w:pPr>
      <m:oMathPara>
        <m:oMathParaPr>
          <m:jc m:val="center"/>
        </m:oMathParaPr>
        <m:oMath>
          <m:m>
            <m:mPr>
              <m:baseJc m:val="center"/>
              <m:plcHide m:val="1"/>
              <m:mcs>
                <m:mc>
                  <m:mcPr>
                    <m:mcJc m:val="right"/>
                    <m:count m:val="1"/>
                  </m:mcPr>
                </m:mc>
                <m:mc>
                  <m:mcPr>
                    <m:mcJc m:val="left"/>
                    <m:count m:val="1"/>
                  </m:mcPr>
                </m:mc>
              </m:mcs>
            </m:mPr>
            <m:mr>
              <m:e>
                <m:r>
                  <m:t>ρ</m:t>
                </m:r>
                <m:sSubSup>
                  <m:e>
                    <m:r>
                      <m:t>V</m:t>
                    </m:r>
                  </m:e>
                  <m:sub>
                    <m:r>
                      <m:t>i</m:t>
                    </m:r>
                  </m:sub>
                  <m:sup>
                    <m:r>
                      <m:t>​</m:t>
                    </m:r>
                  </m:sup>
                </m:sSubSup>
                <m:d>
                  <m:dPr>
                    <m:begChr m:val="("/>
                    <m:endChr m:val=")"/>
                    <m:sepChr m:val=""/>
                    <m:grow/>
                  </m:dPr>
                  <m:e>
                    <m:r>
                      <m:t>1</m:t>
                    </m:r>
                  </m:e>
                </m:d>
              </m:e>
              <m:e>
                <m:r>
                  <m:rPr>
                    <m:sty m:val="p"/>
                  </m:rPr>
                  <m:t>=</m:t>
                </m:r>
                <m:limLow>
                  <m:e>
                    <m:r>
                      <m:rPr>
                        <m:sty m:val="p"/>
                      </m:rPr>
                      <m:t>max</m:t>
                    </m:r>
                  </m:e>
                  <m:lim>
                    <m:sSub>
                      <m:e>
                        <m:r>
                          <m:t>x</m:t>
                        </m:r>
                      </m:e>
                      <m:sub>
                        <m:r>
                          <m:t>I</m:t>
                        </m:r>
                      </m:sub>
                    </m:sSub>
                  </m:lim>
                </m:limLow>
                <m:d>
                  <m:dPr>
                    <m:begChr m:val="("/>
                    <m:endChr m:val=")"/>
                    <m:sepChr m:val=""/>
                    <m:grow/>
                  </m:dPr>
                  <m:e>
                    <m:f>
                      <m:fPr>
                        <m:type m:val="bar"/>
                      </m:fPr>
                      <m:num>
                        <m:sSub>
                          <m:e>
                            <m:r>
                              <m:t>ϕ</m:t>
                            </m:r>
                          </m:e>
                          <m:sub>
                            <m:r>
                              <m:t>i</m:t>
                            </m:r>
                          </m:sub>
                        </m:sSub>
                        <m:r>
                          <m:rPr>
                            <m:sty m:val="p"/>
                          </m:rPr>
                          <m:t>−</m:t>
                        </m:r>
                        <m:r>
                          <m:t>1</m:t>
                        </m:r>
                      </m:num>
                      <m:den>
                        <m:sSub>
                          <m:e>
                            <m:r>
                              <m:t>ϕ</m:t>
                            </m:r>
                          </m:e>
                          <m:sub>
                            <m:r>
                              <m:t>i</m:t>
                            </m:r>
                          </m:sub>
                        </m:sSub>
                      </m:den>
                    </m:f>
                  </m:e>
                </m:d>
                <m:sSub>
                  <m:e>
                    <m:r>
                      <m:t>β</m:t>
                    </m:r>
                  </m:e>
                  <m:sub>
                    <m:r>
                      <m:t>i</m:t>
                    </m:r>
                  </m:sub>
                </m:sSub>
                <m:r>
                  <m:t>Y</m:t>
                </m:r>
                <m:r>
                  <m:rPr>
                    <m:sty m:val="p"/>
                  </m:rPr>
                  <m:t>−</m:t>
                </m:r>
                <m:sSub>
                  <m:e>
                    <m:r>
                      <m:t>α</m:t>
                    </m:r>
                  </m:e>
                  <m:sub>
                    <m:r>
                      <m:t>I</m:t>
                    </m:r>
                  </m:sub>
                </m:sSub>
                <m:sSup>
                  <m:e>
                    <m:r>
                      <m:t>W</m:t>
                    </m:r>
                  </m:e>
                  <m:sup>
                    <m:r>
                      <m:t>R</m:t>
                    </m:r>
                    <m:r>
                      <m:t>D</m:t>
                    </m:r>
                  </m:sup>
                </m:sSup>
                <m:f>
                  <m:fPr>
                    <m:type m:val="bar"/>
                  </m:fPr>
                  <m:num>
                    <m:sSubSup>
                      <m:e>
                        <m:r>
                          <m:t>x</m:t>
                        </m:r>
                      </m:e>
                      <m:sub>
                        <m:r>
                          <m:t>I</m:t>
                        </m:r>
                      </m:sub>
                      <m:sup>
                        <m:r>
                          <m:t>2</m:t>
                        </m:r>
                      </m:sup>
                    </m:sSubSup>
                  </m:num>
                  <m:den>
                    <m:r>
                      <m:t>2</m:t>
                    </m:r>
                  </m:den>
                </m:f>
                <m:r>
                  <m:rPr>
                    <m:sty m:val="p"/>
                  </m:rPr>
                  <m:t>+</m:t>
                </m:r>
                <m:sSub>
                  <m:e>
                    <m:r>
                      <m:t>x</m:t>
                    </m:r>
                  </m:e>
                  <m:sub>
                    <m:r>
                      <m:t>I</m:t>
                    </m:r>
                  </m:sub>
                </m:sSub>
                <m:d>
                  <m:dPr>
                    <m:begChr m:val="("/>
                    <m:endChr m:val=")"/>
                    <m:sepChr m:val=""/>
                    <m:grow/>
                  </m:dPr>
                  <m:e>
                    <m:sSub>
                      <m:e>
                        <m:r>
                          <m:t>V</m:t>
                        </m:r>
                      </m:e>
                      <m:sub>
                        <m:r>
                          <m:t>i</m:t>
                        </m:r>
                      </m:sub>
                    </m:sSub>
                    <m:d>
                      <m:dPr>
                        <m:begChr m:val="("/>
                        <m:endChr m:val=")"/>
                        <m:sepChr m:val=""/>
                        <m:grow/>
                      </m:dPr>
                      <m:e>
                        <m:r>
                          <m:t>ω</m:t>
                        </m:r>
                      </m:e>
                    </m:d>
                    <m:r>
                      <m:rPr>
                        <m:sty m:val="p"/>
                      </m:rPr>
                      <m:t>−</m:t>
                    </m:r>
                    <m:sSub>
                      <m:e>
                        <m:r>
                          <m:t>V</m:t>
                        </m:r>
                      </m:e>
                      <m:sub>
                        <m:r>
                          <m:t>i</m:t>
                        </m:r>
                      </m:sub>
                    </m:sSub>
                    <m:d>
                      <m:dPr>
                        <m:begChr m:val="("/>
                        <m:endChr m:val=")"/>
                        <m:sepChr m:val=""/>
                        <m:grow/>
                      </m:dPr>
                      <m:e>
                        <m:r>
                          <m:t>1</m:t>
                        </m:r>
                      </m:e>
                    </m:d>
                  </m:e>
                </m:d>
                <m:r>
                  <m:rPr>
                    <m:sty m:val="p"/>
                  </m:rPr>
                  <m:t>−</m:t>
                </m:r>
                <m:sSub>
                  <m:e>
                    <m:r>
                      <m:t>x</m:t>
                    </m:r>
                  </m:e>
                  <m:sub>
                    <m:r>
                      <m:t>e</m:t>
                    </m:r>
                    <m:r>
                      <m:rPr>
                        <m:sty m:val="p"/>
                      </m:rPr>
                      <m:t>,</m:t>
                    </m:r>
                    <m:r>
                      <m:t>1</m:t>
                    </m:r>
                  </m:sub>
                </m:sSub>
                <m:sSub>
                  <m:e>
                    <m:r>
                      <m:t>V</m:t>
                    </m:r>
                  </m:e>
                  <m:sub>
                    <m:r>
                      <m:t>i</m:t>
                    </m:r>
                  </m:sub>
                </m:sSub>
                <m:d>
                  <m:dPr>
                    <m:begChr m:val="("/>
                    <m:endChr m:val=")"/>
                    <m:sepChr m:val=""/>
                    <m:grow/>
                  </m:dPr>
                  <m:e>
                    <m:r>
                      <m:t>1</m:t>
                    </m:r>
                  </m:e>
                </m:d>
                <m:r>
                  <m:rPr>
                    <m:sty m:val="p"/>
                  </m:rPr>
                  <m:t>,</m:t>
                </m:r>
              </m:e>
            </m:mr>
            <m:mr>
              <m:e>
                <m:r>
                  <m:t>ρ</m:t>
                </m:r>
                <m:sSubSup>
                  <m:e>
                    <m:r>
                      <m:t>V</m:t>
                    </m:r>
                  </m:e>
                  <m:sub>
                    <m:r>
                      <m:t>i</m:t>
                    </m:r>
                  </m:sub>
                  <m:sup>
                    <m:r>
                      <m:t>​</m:t>
                    </m:r>
                  </m:sup>
                </m:sSubSup>
                <m:d>
                  <m:dPr>
                    <m:begChr m:val="("/>
                    <m:endChr m:val=")"/>
                    <m:sepChr m:val=""/>
                    <m:grow/>
                  </m:dPr>
                  <m:e>
                    <m:sSub>
                      <m:e>
                        <m:r>
                          <m:t>ω</m:t>
                        </m:r>
                      </m:e>
                      <m:sub>
                        <m:r>
                          <m:t>i</m:t>
                        </m:r>
                      </m:sub>
                    </m:sSub>
                  </m:e>
                </m:d>
              </m:e>
              <m:e>
                <m:r>
                  <m:rPr>
                    <m:sty m:val="p"/>
                  </m:rPr>
                  <m:t>=</m:t>
                </m:r>
                <m:d>
                  <m:dPr>
                    <m:begChr m:val="("/>
                    <m:endChr m:val=")"/>
                    <m:sepChr m:val=""/>
                    <m:grow/>
                  </m:dPr>
                  <m:e>
                    <m:f>
                      <m:fPr>
                        <m:type m:val="bar"/>
                      </m:fPr>
                      <m:num>
                        <m:sSub>
                          <m:e>
                            <m:r>
                              <m:t>ϕ</m:t>
                            </m:r>
                          </m:e>
                          <m:sub>
                            <m:r>
                              <m:t>i</m:t>
                            </m:r>
                          </m:sub>
                        </m:sSub>
                        <m:r>
                          <m:rPr>
                            <m:sty m:val="p"/>
                          </m:rPr>
                          <m:t>−</m:t>
                        </m:r>
                        <m:r>
                          <m:t>1</m:t>
                        </m:r>
                      </m:num>
                      <m:den>
                        <m:sSub>
                          <m:e>
                            <m:r>
                              <m:t>ϕ</m:t>
                            </m:r>
                          </m:e>
                          <m:sub>
                            <m:r>
                              <m:t>i</m:t>
                            </m:r>
                          </m:sub>
                        </m:sSub>
                      </m:den>
                    </m:f>
                  </m:e>
                </m:d>
                <m:sSub>
                  <m:e>
                    <m:r>
                      <m:t>β</m:t>
                    </m:r>
                  </m:e>
                  <m:sub>
                    <m:r>
                      <m:t>i</m:t>
                    </m:r>
                  </m:sub>
                </m:sSub>
                <m:r>
                  <m:t>Y</m:t>
                </m:r>
                <m:r>
                  <m:rPr>
                    <m:sty m:val="p"/>
                  </m:rPr>
                  <m:t>+</m:t>
                </m:r>
                <m:r>
                  <m:t>δ</m:t>
                </m:r>
                <m:d>
                  <m:dPr>
                    <m:begChr m:val="("/>
                    <m:endChr m:val=")"/>
                    <m:sepChr m:val=""/>
                    <m:grow/>
                  </m:dPr>
                  <m:e>
                    <m:r>
                      <m:t>V</m:t>
                    </m:r>
                    <m:d>
                      <m:dPr>
                        <m:begChr m:val="("/>
                        <m:endChr m:val=")"/>
                        <m:sepChr m:val=""/>
                        <m:grow/>
                      </m:dPr>
                      <m:e>
                        <m:r>
                          <m:t>1</m:t>
                        </m:r>
                      </m:e>
                    </m:d>
                    <m:r>
                      <m:rPr>
                        <m:sty m:val="p"/>
                      </m:rPr>
                      <m:t>−</m:t>
                    </m:r>
                    <m:r>
                      <m:t>V</m:t>
                    </m:r>
                    <m:d>
                      <m:dPr>
                        <m:begChr m:val="("/>
                        <m:endChr m:val=")"/>
                        <m:sepChr m:val=""/>
                        <m:grow/>
                      </m:dPr>
                      <m:e>
                        <m:r>
                          <m:t>ω</m:t>
                        </m:r>
                      </m:e>
                    </m:d>
                  </m:e>
                </m:d>
                <m:r>
                  <m:rPr>
                    <m:sty m:val="p"/>
                  </m:rPr>
                  <m:t>−</m:t>
                </m:r>
                <m:sSub>
                  <m:e>
                    <m:r>
                      <m:t>x</m:t>
                    </m:r>
                  </m:e>
                  <m:sub>
                    <m:r>
                      <m:t>e</m:t>
                    </m:r>
                    <m:r>
                      <m:rPr>
                        <m:sty m:val="p"/>
                      </m:rPr>
                      <m:t>,</m:t>
                    </m:r>
                    <m:r>
                      <m:t>ω</m:t>
                    </m:r>
                  </m:sub>
                </m:sSub>
                <m:sSub>
                  <m:e>
                    <m:r>
                      <m:t>V</m:t>
                    </m:r>
                  </m:e>
                  <m:sub>
                    <m:r>
                      <m:t>i</m:t>
                    </m:r>
                  </m:sub>
                </m:sSub>
                <m:d>
                  <m:dPr>
                    <m:begChr m:val="("/>
                    <m:endChr m:val=")"/>
                    <m:sepChr m:val=""/>
                    <m:grow/>
                  </m:dPr>
                  <m:e>
                    <m:r>
                      <m:t>ω</m:t>
                    </m:r>
                  </m:e>
                </m:d>
                <m:r>
                  <m:rPr>
                    <m:sty m:val="p"/>
                  </m:rPr>
                  <m:t>.</m:t>
                </m:r>
              </m:e>
            </m:mr>
          </m:m>
        </m:oMath>
      </m:oMathPara>
    </w:p>
    <w:p>
      <w:pPr>
        <w:pStyle w:val="FirstParagraph"/>
      </w:pPr>
      <w:r>
        <w:t xml:space="preserve">And normalized values,</w:t>
      </w:r>
      <w:r>
        <w:t xml:space="preserve"> </w:t>
      </w:r>
      <m:oMath>
        <m:r>
          <m:t>v</m:t>
        </m:r>
        <m:r>
          <m:rPr>
            <m:sty m:val="p"/>
          </m:rPr>
          <m:t>≡</m:t>
        </m:r>
        <m:r>
          <m:t>V</m:t>
        </m:r>
        <m:r>
          <m:rPr>
            <m:sty m:val="p"/>
          </m:rPr>
          <m:t>/</m:t>
        </m:r>
        <m:r>
          <m:t>Y</m:t>
        </m:r>
        <m:r>
          <m:rPr>
            <m:sty m:val="p"/>
          </m:rPr>
          <m:t>:</m:t>
        </m:r>
      </m:oMath>
    </w:p>
    <w:p>
      <w:pPr>
        <w:pStyle w:val="BodyText"/>
      </w:pPr>
      <m:oMathPara>
        <m:oMathParaPr>
          <m:jc m:val="center"/>
        </m:oMathParaPr>
        <m:oMath>
          <m:m>
            <m:mPr>
              <m:baseJc m:val="center"/>
              <m:plcHide m:val="1"/>
              <m:mcs>
                <m:mc>
                  <m:mcPr>
                    <m:mcJc m:val="right"/>
                    <m:count m:val="1"/>
                  </m:mcPr>
                </m:mc>
                <m:mc>
                  <m:mcPr>
                    <m:mcJc m:val="left"/>
                    <m:count m:val="1"/>
                  </m:mcPr>
                </m:mc>
              </m:mcs>
            </m:mPr>
            <m:mr>
              <m:e>
                <m:r>
                  <m:t>ρ</m:t>
                </m:r>
                <m:sSub>
                  <m:e>
                    <m:r>
                      <m:t>v</m:t>
                    </m:r>
                  </m:e>
                  <m:sub>
                    <m:r>
                      <m:t>i</m:t>
                    </m:r>
                  </m:sub>
                </m:sSub>
                <m:d>
                  <m:dPr>
                    <m:begChr m:val="("/>
                    <m:endChr m:val=")"/>
                    <m:sepChr m:val=""/>
                    <m:grow/>
                  </m:dPr>
                  <m:e>
                    <m:r>
                      <m:t>1</m:t>
                    </m:r>
                  </m:e>
                </m:d>
              </m:e>
              <m:e>
                <m:r>
                  <m:rPr>
                    <m:sty m:val="p"/>
                  </m:rPr>
                  <m:t>=</m:t>
                </m:r>
                <m:limLow>
                  <m:e>
                    <m:r>
                      <m:rPr>
                        <m:sty m:val="p"/>
                      </m:rPr>
                      <m:t>max</m:t>
                    </m:r>
                  </m:e>
                  <m:lim>
                    <m:sSub>
                      <m:e>
                        <m:r>
                          <m:t>x</m:t>
                        </m:r>
                      </m:e>
                      <m:sub>
                        <m:r>
                          <m:t>I</m:t>
                        </m:r>
                      </m:sub>
                    </m:sSub>
                  </m:lim>
                </m:limLow>
                <m:d>
                  <m:dPr>
                    <m:begChr m:val="("/>
                    <m:endChr m:val=")"/>
                    <m:sepChr m:val=""/>
                    <m:grow/>
                  </m:dPr>
                  <m:e>
                    <m:f>
                      <m:fPr>
                        <m:type m:val="bar"/>
                      </m:fPr>
                      <m:num>
                        <m:sSub>
                          <m:e>
                            <m:r>
                              <m:t>ϕ</m:t>
                            </m:r>
                          </m:e>
                          <m:sub>
                            <m:r>
                              <m:t>i</m:t>
                            </m:r>
                          </m:sub>
                        </m:sSub>
                        <m:r>
                          <m:rPr>
                            <m:sty m:val="p"/>
                          </m:rPr>
                          <m:t>−</m:t>
                        </m:r>
                        <m:r>
                          <m:t>1</m:t>
                        </m:r>
                      </m:num>
                      <m:den>
                        <m:sSub>
                          <m:e>
                            <m:r>
                              <m:t>ϕ</m:t>
                            </m:r>
                          </m:e>
                          <m:sub>
                            <m:r>
                              <m:t>i</m:t>
                            </m:r>
                          </m:sub>
                        </m:sSub>
                      </m:den>
                    </m:f>
                  </m:e>
                </m:d>
                <m:sSub>
                  <m:e>
                    <m:r>
                      <m:t>β</m:t>
                    </m:r>
                  </m:e>
                  <m:sub>
                    <m:r>
                      <m:t>i</m:t>
                    </m:r>
                  </m:sub>
                </m:sSub>
                <m:r>
                  <m:rPr>
                    <m:sty m:val="p"/>
                  </m:rPr>
                  <m:t>−</m:t>
                </m:r>
                <m:sSub>
                  <m:e>
                    <m:r>
                      <m:t>α</m:t>
                    </m:r>
                  </m:e>
                  <m:sub>
                    <m:r>
                      <m:t>I</m:t>
                    </m:r>
                  </m:sub>
                </m:sSub>
                <m:sSup>
                  <m:e>
                    <m:r>
                      <m:t>w</m:t>
                    </m:r>
                  </m:e>
                  <m:sup>
                    <m:r>
                      <m:t>R</m:t>
                    </m:r>
                    <m:r>
                      <m:t>D</m:t>
                    </m:r>
                  </m:sup>
                </m:sSup>
                <m:f>
                  <m:fPr>
                    <m:type m:val="bar"/>
                  </m:fPr>
                  <m:num>
                    <m:sSubSup>
                      <m:e>
                        <m:r>
                          <m:t>x</m:t>
                        </m:r>
                      </m:e>
                      <m:sub>
                        <m:r>
                          <m:t>I</m:t>
                        </m:r>
                      </m:sub>
                      <m:sup>
                        <m:r>
                          <m:t>2</m:t>
                        </m:r>
                      </m:sup>
                    </m:sSubSup>
                  </m:num>
                  <m:den>
                    <m:r>
                      <m:t>2</m:t>
                    </m:r>
                  </m:den>
                </m:f>
                <m:r>
                  <m:rPr>
                    <m:sty m:val="p"/>
                  </m:rPr>
                  <m:t>+</m:t>
                </m:r>
                <m:sSub>
                  <m:e>
                    <m:r>
                      <m:t>x</m:t>
                    </m:r>
                  </m:e>
                  <m:sub>
                    <m:r>
                      <m:t>I</m:t>
                    </m:r>
                  </m:sub>
                </m:sSub>
                <m:d>
                  <m:dPr>
                    <m:begChr m:val="("/>
                    <m:endChr m:val=")"/>
                    <m:sepChr m:val=""/>
                    <m:grow/>
                  </m:dPr>
                  <m:e>
                    <m:sSub>
                      <m:e>
                        <m:r>
                          <m:t>v</m:t>
                        </m:r>
                      </m:e>
                      <m:sub>
                        <m:r>
                          <m:t>i</m:t>
                        </m:r>
                      </m:sub>
                    </m:sSub>
                    <m:d>
                      <m:dPr>
                        <m:begChr m:val="("/>
                        <m:endChr m:val=")"/>
                        <m:sepChr m:val=""/>
                        <m:grow/>
                      </m:dPr>
                      <m:e>
                        <m:r>
                          <m:t>ω</m:t>
                        </m:r>
                      </m:e>
                    </m:d>
                    <m:r>
                      <m:rPr>
                        <m:sty m:val="p"/>
                      </m:rPr>
                      <m:t>−</m:t>
                    </m:r>
                    <m:sSub>
                      <m:e>
                        <m:r>
                          <m:t>v</m:t>
                        </m:r>
                      </m:e>
                      <m:sub>
                        <m:r>
                          <m:t>i</m:t>
                        </m:r>
                      </m:sub>
                    </m:sSub>
                    <m:d>
                      <m:dPr>
                        <m:begChr m:val="("/>
                        <m:endChr m:val=")"/>
                        <m:sepChr m:val=""/>
                        <m:grow/>
                      </m:dPr>
                      <m:e>
                        <m:r>
                          <m:t>1</m:t>
                        </m:r>
                      </m:e>
                    </m:d>
                  </m:e>
                </m:d>
                <m:r>
                  <m:rPr>
                    <m:sty m:val="p"/>
                  </m:rPr>
                  <m:t>−</m:t>
                </m:r>
                <m:sSub>
                  <m:e>
                    <m:r>
                      <m:t>x</m:t>
                    </m:r>
                  </m:e>
                  <m:sub>
                    <m:r>
                      <m:t>e</m:t>
                    </m:r>
                    <m:r>
                      <m:rPr>
                        <m:sty m:val="p"/>
                      </m:rPr>
                      <m:t>,</m:t>
                    </m:r>
                    <m:r>
                      <m:t>1</m:t>
                    </m:r>
                  </m:sub>
                </m:sSub>
                <m:sSub>
                  <m:e>
                    <m:r>
                      <m:t>v</m:t>
                    </m:r>
                  </m:e>
                  <m:sub>
                    <m:r>
                      <m:t>i</m:t>
                    </m:r>
                  </m:sub>
                </m:sSub>
                <m:d>
                  <m:dPr>
                    <m:begChr m:val="("/>
                    <m:endChr m:val=")"/>
                    <m:sepChr m:val=""/>
                    <m:grow/>
                  </m:dPr>
                  <m:e>
                    <m:r>
                      <m:t>1</m:t>
                    </m:r>
                  </m:e>
                </m:d>
              </m:e>
            </m:mr>
            <m:mr>
              <m:e>
                <m:r>
                  <m:t>ρ</m:t>
                </m:r>
                <m:sSub>
                  <m:e>
                    <m:r>
                      <m:t>v</m:t>
                    </m:r>
                  </m:e>
                  <m:sub>
                    <m:r>
                      <m:t>i</m:t>
                    </m:r>
                  </m:sub>
                </m:sSub>
                <m:d>
                  <m:dPr>
                    <m:begChr m:val="("/>
                    <m:endChr m:val=")"/>
                    <m:sepChr m:val=""/>
                    <m:grow/>
                  </m:dPr>
                  <m:e>
                    <m:sSub>
                      <m:e>
                        <m:r>
                          <m:t>ω</m:t>
                        </m:r>
                      </m:e>
                      <m:sub>
                        <m:r>
                          <m:t>i</m:t>
                        </m:r>
                      </m:sub>
                    </m:sSub>
                  </m:e>
                </m:d>
              </m:e>
              <m:e>
                <m:r>
                  <m:rPr>
                    <m:sty m:val="p"/>
                  </m:rPr>
                  <m:t>=</m:t>
                </m:r>
                <m:d>
                  <m:dPr>
                    <m:begChr m:val="("/>
                    <m:endChr m:val=")"/>
                    <m:sepChr m:val=""/>
                    <m:grow/>
                  </m:dPr>
                  <m:e>
                    <m:f>
                      <m:fPr>
                        <m:type m:val="bar"/>
                      </m:fPr>
                      <m:num>
                        <m:sSub>
                          <m:e>
                            <m:r>
                              <m:t>ϕ</m:t>
                            </m:r>
                          </m:e>
                          <m:sub>
                            <m:r>
                              <m:t>i</m:t>
                            </m:r>
                          </m:sub>
                        </m:sSub>
                        <m:r>
                          <m:rPr>
                            <m:sty m:val="p"/>
                          </m:rPr>
                          <m:t>−</m:t>
                        </m:r>
                        <m:r>
                          <m:t>1</m:t>
                        </m:r>
                      </m:num>
                      <m:den>
                        <m:sSub>
                          <m:e>
                            <m:r>
                              <m:t>ϕ</m:t>
                            </m:r>
                          </m:e>
                          <m:sub>
                            <m:r>
                              <m:t>i</m:t>
                            </m:r>
                          </m:sub>
                        </m:sSub>
                      </m:den>
                    </m:f>
                  </m:e>
                </m:d>
                <m:sSub>
                  <m:e>
                    <m:r>
                      <m:t>β</m:t>
                    </m:r>
                  </m:e>
                  <m:sub>
                    <m:r>
                      <m:t>i</m:t>
                    </m:r>
                  </m:sub>
                </m:sSub>
                <m:r>
                  <m:rPr>
                    <m:sty m:val="p"/>
                  </m:rPr>
                  <m:t>+</m:t>
                </m:r>
                <m:r>
                  <m:t>δ</m:t>
                </m:r>
                <m:d>
                  <m:dPr>
                    <m:begChr m:val="("/>
                    <m:endChr m:val=")"/>
                    <m:sepChr m:val=""/>
                    <m:grow/>
                  </m:dPr>
                  <m:e>
                    <m:r>
                      <m:t>v</m:t>
                    </m:r>
                    <m:d>
                      <m:dPr>
                        <m:begChr m:val="("/>
                        <m:endChr m:val=")"/>
                        <m:sepChr m:val=""/>
                        <m:grow/>
                      </m:dPr>
                      <m:e>
                        <m:r>
                          <m:t>1</m:t>
                        </m:r>
                      </m:e>
                    </m:d>
                    <m:r>
                      <m:rPr>
                        <m:sty m:val="p"/>
                      </m:rPr>
                      <m:t>−</m:t>
                    </m:r>
                    <m:r>
                      <m:t>v</m:t>
                    </m:r>
                    <m:d>
                      <m:dPr>
                        <m:begChr m:val="("/>
                        <m:endChr m:val=")"/>
                        <m:sepChr m:val=""/>
                        <m:grow/>
                      </m:dPr>
                      <m:e>
                        <m:r>
                          <m:t>ω</m:t>
                        </m:r>
                      </m:e>
                    </m:d>
                  </m:e>
                </m:d>
                <m:r>
                  <m:rPr>
                    <m:sty m:val="p"/>
                  </m:rPr>
                  <m:t>−</m:t>
                </m:r>
                <m:sSub>
                  <m:e>
                    <m:r>
                      <m:t>x</m:t>
                    </m:r>
                  </m:e>
                  <m:sub>
                    <m:r>
                      <m:t>e</m:t>
                    </m:r>
                    <m:r>
                      <m:rPr>
                        <m:sty m:val="p"/>
                      </m:rPr>
                      <m:t>,</m:t>
                    </m:r>
                    <m:r>
                      <m:t>ω</m:t>
                    </m:r>
                  </m:sub>
                </m:sSub>
                <m:sSub>
                  <m:e>
                    <m:r>
                      <m:t>v</m:t>
                    </m:r>
                  </m:e>
                  <m:sub>
                    <m:r>
                      <m:t>i</m:t>
                    </m:r>
                  </m:sub>
                </m:sSub>
                <m:d>
                  <m:dPr>
                    <m:begChr m:val="("/>
                    <m:endChr m:val=")"/>
                    <m:sepChr m:val=""/>
                    <m:grow/>
                  </m:dPr>
                  <m:e>
                    <m:r>
                      <m:t>ω</m:t>
                    </m:r>
                  </m:e>
                </m:d>
                <m:r>
                  <m:rPr>
                    <m:sty m:val="p"/>
                  </m:rPr>
                  <m:t>,</m:t>
                </m:r>
              </m:e>
            </m:mr>
          </m:m>
        </m:oMath>
      </m:oMathPara>
    </w:p>
    <w:p>
      <w:pPr>
        <w:pStyle w:val="FirstParagraph"/>
      </w:pPr>
      <w:r>
        <w:t xml:space="preserve">where</w:t>
      </w:r>
      <w:r>
        <w:t xml:space="preserve"> </w:t>
      </w:r>
      <m:oMath>
        <m:sSup>
          <m:e>
            <m:r>
              <m:t>w</m:t>
            </m:r>
          </m:e>
          <m:sup>
            <m:r>
              <m:t>R</m:t>
            </m:r>
            <m:r>
              <m:t>D</m:t>
            </m:r>
          </m:sup>
        </m:sSup>
      </m:oMath>
      <w:r>
        <w:t xml:space="preserve"> </w:t>
      </w:r>
      <w:r>
        <w:t xml:space="preserve">is the normalized researchers’ wage.</w:t>
      </w:r>
    </w:p>
    <w:p>
      <w:pPr>
        <w:pStyle w:val="BodyText"/>
      </w:pPr>
      <w:r>
        <w:t xml:space="preserve">Given a normalized wage, each sector demands:</w:t>
      </w:r>
    </w:p>
    <w:p>
      <w:pPr>
        <w:pStyle w:val="BodyText"/>
      </w:pPr>
      <m:oMathPara>
        <m:oMathParaPr>
          <m:jc m:val="center"/>
        </m:oMathParaPr>
        <m:oMath>
          <m:sSub>
            <m:e>
              <m:r>
                <m:t>x</m:t>
              </m:r>
            </m:e>
            <m:sub>
              <m:r>
                <m:t>e</m:t>
              </m:r>
              <m:r>
                <m:rPr>
                  <m:sty m:val="p"/>
                </m:rPr>
                <m:t>,</m:t>
              </m:r>
              <m:r>
                <m:t>ω</m:t>
              </m:r>
              <m:r>
                <m:rPr>
                  <m:sty m:val="p"/>
                </m:rPr>
                <m:t>,</m:t>
              </m:r>
              <m:r>
                <m:t>i</m:t>
              </m:r>
            </m:sub>
          </m:sSub>
          <m:d>
            <m:dPr>
              <m:begChr m:val="("/>
              <m:endChr m:val=")"/>
              <m:sepChr m:val=""/>
              <m:grow/>
            </m:dPr>
            <m:e>
              <m:sSup>
                <m:e>
                  <m:r>
                    <m:t>w</m:t>
                  </m:r>
                </m:e>
                <m:sup>
                  <m:r>
                    <m:t>R</m:t>
                  </m:r>
                  <m:r>
                    <m:t>D</m:t>
                  </m:r>
                </m:sup>
              </m:sSup>
            </m:e>
          </m:d>
          <m:r>
            <m:rPr>
              <m:sty m:val="p"/>
            </m:rPr>
            <m:t>=</m:t>
          </m:r>
          <m:f>
            <m:fPr>
              <m:type m:val="bar"/>
            </m:fPr>
            <m:num>
              <m:sSub>
                <m:e>
                  <m:r>
                    <m:t>v</m:t>
                  </m:r>
                </m:e>
                <m:sub>
                  <m:r>
                    <m:t>i</m:t>
                  </m:r>
                </m:sub>
              </m:sSub>
              <m:d>
                <m:dPr>
                  <m:begChr m:val="("/>
                  <m:endChr m:val=")"/>
                  <m:sepChr m:val=""/>
                  <m:grow/>
                </m:dPr>
                <m:e>
                  <m:r>
                    <m:t>1</m:t>
                  </m:r>
                </m:e>
              </m:d>
            </m:num>
            <m:den>
              <m:sSup>
                <m:e>
                  <m:r>
                    <m:t>w</m:t>
                  </m:r>
                </m:e>
                <m:sup>
                  <m:r>
                    <m:t>R</m:t>
                  </m:r>
                  <m:r>
                    <m:t>D</m:t>
                  </m:r>
                </m:sup>
              </m:sSup>
              <m:r>
                <m:t>ω</m:t>
              </m:r>
              <m:sSub>
                <m:e>
                  <m:r>
                    <m:t>ζ</m:t>
                  </m:r>
                </m:e>
                <m:sub>
                  <m:r>
                    <m:t>i</m:t>
                  </m:r>
                </m:sub>
              </m:sSub>
            </m:den>
          </m:f>
          <m:r>
            <m:rPr>
              <m:sty m:val="p"/>
            </m:rPr>
            <m:t>,</m:t>
          </m:r>
        </m:oMath>
      </m:oMathPara>
    </w:p>
    <w:p>
      <w:pPr>
        <w:pStyle w:val="FirstParagraph"/>
      </w:pPr>
      <m:oMathPara>
        <m:oMathParaPr>
          <m:jc m:val="center"/>
        </m:oMathParaPr>
        <m:oMath>
          <m:sSub>
            <m:e>
              <m:r>
                <m:t>x</m:t>
              </m:r>
            </m:e>
            <m:sub>
              <m:r>
                <m:t>I</m:t>
              </m:r>
              <m:r>
                <m:rPr>
                  <m:sty m:val="p"/>
                </m:rPr>
                <m:t>,</m:t>
              </m:r>
              <m:r>
                <m:t>i</m:t>
              </m:r>
            </m:sub>
          </m:sSub>
          <m:d>
            <m:dPr>
              <m:begChr m:val="("/>
              <m:endChr m:val=")"/>
              <m:sepChr m:val=""/>
              <m:grow/>
            </m:dPr>
            <m:e>
              <m:sSup>
                <m:e>
                  <m:r>
                    <m:t>w</m:t>
                  </m:r>
                </m:e>
                <m:sup>
                  <m:r>
                    <m:t>R</m:t>
                  </m:r>
                  <m:r>
                    <m:t>D</m:t>
                  </m:r>
                </m:sup>
              </m:sSup>
            </m:e>
          </m:d>
          <m:r>
            <m:rPr>
              <m:sty m:val="p"/>
            </m:rPr>
            <m:t>=</m:t>
          </m:r>
          <m:f>
            <m:fPr>
              <m:type m:val="bar"/>
            </m:fPr>
            <m:num>
              <m:d>
                <m:dPr>
                  <m:begChr m:val="("/>
                  <m:endChr m:val=")"/>
                  <m:sepChr m:val=""/>
                  <m:grow/>
                </m:dPr>
                <m:e>
                  <m:sSub>
                    <m:e>
                      <m:r>
                        <m:t>v</m:t>
                      </m:r>
                    </m:e>
                    <m:sub>
                      <m:r>
                        <m:t>i</m:t>
                      </m:r>
                    </m:sub>
                  </m:sSub>
                  <m:d>
                    <m:dPr>
                      <m:begChr m:val="("/>
                      <m:endChr m:val=")"/>
                      <m:sepChr m:val=""/>
                      <m:grow/>
                    </m:dPr>
                    <m:e>
                      <m:sSub>
                        <m:e>
                          <m:r>
                            <m:t>ω</m:t>
                          </m:r>
                        </m:e>
                        <m:sub>
                          <m:r>
                            <m:t>i</m:t>
                          </m:r>
                        </m:sub>
                      </m:sSub>
                    </m:e>
                  </m:d>
                  <m:r>
                    <m:rPr>
                      <m:sty m:val="p"/>
                    </m:rPr>
                    <m:t>−</m:t>
                  </m:r>
                  <m:sSub>
                    <m:e>
                      <m:r>
                        <m:t>v</m:t>
                      </m:r>
                    </m:e>
                    <m:sub>
                      <m:r>
                        <m:t>i</m:t>
                      </m:r>
                    </m:sub>
                  </m:sSub>
                  <m:d>
                    <m:dPr>
                      <m:begChr m:val="("/>
                      <m:endChr m:val=")"/>
                      <m:sepChr m:val=""/>
                      <m:grow/>
                    </m:dPr>
                    <m:e>
                      <m:r>
                        <m:t>1</m:t>
                      </m:r>
                    </m:e>
                  </m:d>
                </m:e>
              </m:d>
            </m:num>
            <m:den>
              <m:sSup>
                <m:e>
                  <m:r>
                    <m:t>w</m:t>
                  </m:r>
                </m:e>
                <m:sup>
                  <m:r>
                    <m:t>R</m:t>
                  </m:r>
                  <m:r>
                    <m:t>D</m:t>
                  </m:r>
                </m:sup>
              </m:sSup>
              <m:sSub>
                <m:e>
                  <m:r>
                    <m:t>α</m:t>
                  </m:r>
                </m:e>
                <m:sub>
                  <m:r>
                    <m:t>I</m:t>
                  </m:r>
                  <m:r>
                    <m:rPr>
                      <m:sty m:val="p"/>
                    </m:rPr>
                    <m:t>,</m:t>
                  </m:r>
                  <m:r>
                    <m:t>i</m:t>
                  </m:r>
                </m:sub>
              </m:sSub>
            </m:den>
          </m:f>
          <m:r>
            <m:rPr>
              <m:sty m:val="p"/>
            </m:rPr>
            <m:t>.</m:t>
          </m:r>
        </m:oMath>
      </m:oMathPara>
    </w:p>
    <w:p>
      <w:pPr>
        <w:pStyle w:val="FirstParagraph"/>
      </w:pPr>
      <w:r>
        <w:t xml:space="preserve">The stationary distribution within each sector is given by:</w:t>
      </w:r>
    </w:p>
    <w:p>
      <w:pPr>
        <w:pStyle w:val="BodyText"/>
      </w:pPr>
      <m:oMathPara>
        <m:oMathParaPr>
          <m:jc m:val="center"/>
        </m:oMathParaPr>
        <m:oMath>
          <m:m>
            <m:mPr>
              <m:baseJc m:val="center"/>
              <m:plcHide m:val="1"/>
              <m:mcs>
                <m:mc>
                  <m:mcPr>
                    <m:mcJc m:val="right"/>
                    <m:count m:val="1"/>
                  </m:mcPr>
                </m:mc>
                <m:mc>
                  <m:mcPr>
                    <m:mcJc m:val="left"/>
                    <m:count m:val="1"/>
                  </m:mcPr>
                </m:mc>
              </m:mcs>
            </m:mPr>
            <m:mr>
              <m:e>
                <m:sSub>
                  <m:e>
                    <m:r>
                      <m:t>μ</m:t>
                    </m:r>
                  </m:e>
                  <m:sub>
                    <m:r>
                      <m:t>ω</m:t>
                    </m:r>
                    <m:r>
                      <m:rPr>
                        <m:sty m:val="p"/>
                      </m:rPr>
                      <m:t>,</m:t>
                    </m:r>
                    <m:r>
                      <m:t>i</m:t>
                    </m:r>
                  </m:sub>
                </m:sSub>
                <m:d>
                  <m:dPr>
                    <m:begChr m:val="("/>
                    <m:endChr m:val=")"/>
                    <m:sepChr m:val=""/>
                    <m:grow/>
                  </m:dPr>
                  <m:e>
                    <m:sSup>
                      <m:e>
                        <m:r>
                          <m:t>w</m:t>
                        </m:r>
                      </m:e>
                      <m:sup>
                        <m:r>
                          <m:t>R</m:t>
                        </m:r>
                        <m:r>
                          <m:t>D</m:t>
                        </m:r>
                      </m:sup>
                    </m:sSup>
                  </m:e>
                </m:d>
              </m:e>
              <m:e>
                <m:r>
                  <m:rPr>
                    <m:sty m:val="p"/>
                  </m:rPr>
                  <m:t>=</m:t>
                </m:r>
                <m:f>
                  <m:fPr>
                    <m:type m:val="bar"/>
                  </m:fPr>
                  <m:num>
                    <m:sSub>
                      <m:e>
                        <m:r>
                          <m:t>x</m:t>
                        </m:r>
                      </m:e>
                      <m:sub>
                        <m:r>
                          <m:t>I</m:t>
                        </m:r>
                        <m:r>
                          <m:rPr>
                            <m:sty m:val="p"/>
                          </m:rPr>
                          <m:t>,</m:t>
                        </m:r>
                        <m:r>
                          <m:t>i</m:t>
                        </m:r>
                      </m:sub>
                    </m:sSub>
                    <m:d>
                      <m:dPr>
                        <m:begChr m:val="("/>
                        <m:endChr m:val=")"/>
                        <m:sepChr m:val=""/>
                        <m:grow/>
                      </m:dPr>
                      <m:e>
                        <m:sSup>
                          <m:e>
                            <m:r>
                              <m:t>w</m:t>
                            </m:r>
                          </m:e>
                          <m:sup>
                            <m:r>
                              <m:t>R</m:t>
                            </m:r>
                            <m:r>
                              <m:t>D</m:t>
                            </m:r>
                          </m:sup>
                        </m:sSup>
                      </m:e>
                    </m:d>
                  </m:num>
                  <m:den>
                    <m:sSub>
                      <m:e>
                        <m:r>
                          <m:t>x</m:t>
                        </m:r>
                      </m:e>
                      <m:sub>
                        <m:r>
                          <m:t>e</m:t>
                        </m:r>
                        <m:r>
                          <m:rPr>
                            <m:sty m:val="p"/>
                          </m:rPr>
                          <m:t>,</m:t>
                        </m:r>
                        <m:r>
                          <m:t>ω</m:t>
                        </m:r>
                        <m:r>
                          <m:rPr>
                            <m:sty m:val="p"/>
                          </m:rPr>
                          <m:t>,</m:t>
                        </m:r>
                        <m:r>
                          <m:t>i</m:t>
                        </m:r>
                      </m:sub>
                    </m:sSub>
                    <m:d>
                      <m:dPr>
                        <m:begChr m:val="("/>
                        <m:endChr m:val=")"/>
                        <m:sepChr m:val=""/>
                        <m:grow/>
                      </m:dPr>
                      <m:e>
                        <m:sSup>
                          <m:e>
                            <m:r>
                              <m:t>w</m:t>
                            </m:r>
                          </m:e>
                          <m:sup>
                            <m:r>
                              <m:t>R</m:t>
                            </m:r>
                            <m:r>
                              <m:t>D</m:t>
                            </m:r>
                          </m:sup>
                        </m:sSup>
                      </m:e>
                    </m:d>
                    <m:r>
                      <m:rPr>
                        <m:sty m:val="p"/>
                      </m:rPr>
                      <m:t>+</m:t>
                    </m:r>
                    <m:sSub>
                      <m:e>
                        <m:r>
                          <m:t>δ</m:t>
                        </m:r>
                      </m:e>
                      <m:sub>
                        <m:r>
                          <m:t>i</m:t>
                        </m:r>
                      </m:sub>
                    </m:sSub>
                    <m:r>
                      <m:rPr>
                        <m:sty m:val="p"/>
                      </m:rPr>
                      <m:t>+</m:t>
                    </m:r>
                    <m:sSub>
                      <m:e>
                        <m:r>
                          <m:t>x</m:t>
                        </m:r>
                      </m:e>
                      <m:sub>
                        <m:r>
                          <m:t>I</m:t>
                        </m:r>
                        <m:r>
                          <m:rPr>
                            <m:sty m:val="p"/>
                          </m:rPr>
                          <m:t>,</m:t>
                        </m:r>
                        <m:r>
                          <m:t>i</m:t>
                        </m:r>
                      </m:sub>
                    </m:sSub>
                    <m:d>
                      <m:dPr>
                        <m:begChr m:val="("/>
                        <m:endChr m:val=")"/>
                        <m:sepChr m:val=""/>
                        <m:grow/>
                      </m:dPr>
                      <m:e>
                        <m:sSup>
                          <m:e>
                            <m:r>
                              <m:t>w</m:t>
                            </m:r>
                          </m:e>
                          <m:sup>
                            <m:r>
                              <m:t>R</m:t>
                            </m:r>
                            <m:r>
                              <m:t>D</m:t>
                            </m:r>
                          </m:sup>
                        </m:sSup>
                      </m:e>
                    </m:d>
                  </m:den>
                </m:f>
                <m:r>
                  <m:rPr>
                    <m:sty m:val="p"/>
                  </m:rPr>
                  <m:t>,</m:t>
                </m:r>
              </m:e>
            </m:mr>
            <m:mr>
              <m:e>
                <m:sSub>
                  <m:e>
                    <m:r>
                      <m:t>μ</m:t>
                    </m:r>
                  </m:e>
                  <m:sub>
                    <m:r>
                      <m:t>1</m:t>
                    </m:r>
                    <m:r>
                      <m:rPr>
                        <m:sty m:val="p"/>
                      </m:rPr>
                      <m:t>,</m:t>
                    </m:r>
                    <m:r>
                      <m:t>i</m:t>
                    </m:r>
                  </m:sub>
                </m:sSub>
                <m:d>
                  <m:dPr>
                    <m:begChr m:val="("/>
                    <m:endChr m:val=")"/>
                    <m:sepChr m:val=""/>
                    <m:grow/>
                  </m:dPr>
                  <m:e>
                    <m:sSup>
                      <m:e>
                        <m:r>
                          <m:t>w</m:t>
                        </m:r>
                      </m:e>
                      <m:sup>
                        <m:r>
                          <m:t>R</m:t>
                        </m:r>
                        <m:r>
                          <m:t>D</m:t>
                        </m:r>
                      </m:sup>
                    </m:sSup>
                  </m:e>
                </m:d>
              </m:e>
              <m:e>
                <m:r>
                  <m:rPr>
                    <m:sty m:val="p"/>
                  </m:rPr>
                  <m:t>=</m:t>
                </m:r>
                <m:f>
                  <m:fPr>
                    <m:type m:val="bar"/>
                  </m:fPr>
                  <m:num>
                    <m:sSub>
                      <m:e>
                        <m:r>
                          <m:t>x</m:t>
                        </m:r>
                      </m:e>
                      <m:sub>
                        <m:r>
                          <m:t>e</m:t>
                        </m:r>
                        <m:r>
                          <m:rPr>
                            <m:sty m:val="p"/>
                          </m:rPr>
                          <m:t>,</m:t>
                        </m:r>
                        <m:r>
                          <m:t>ω</m:t>
                        </m:r>
                        <m:r>
                          <m:rPr>
                            <m:sty m:val="p"/>
                          </m:rPr>
                          <m:t>,</m:t>
                        </m:r>
                        <m:r>
                          <m:t>i</m:t>
                        </m:r>
                      </m:sub>
                    </m:sSub>
                    <m:d>
                      <m:dPr>
                        <m:begChr m:val="("/>
                        <m:endChr m:val=")"/>
                        <m:sepChr m:val=""/>
                        <m:grow/>
                      </m:dPr>
                      <m:e>
                        <m:sSup>
                          <m:e>
                            <m:r>
                              <m:t>w</m:t>
                            </m:r>
                          </m:e>
                          <m:sup>
                            <m:r>
                              <m:t>R</m:t>
                            </m:r>
                            <m:r>
                              <m:t>D</m:t>
                            </m:r>
                          </m:sup>
                        </m:sSup>
                      </m:e>
                    </m:d>
                    <m:r>
                      <m:rPr>
                        <m:sty m:val="p"/>
                      </m:rPr>
                      <m:t>+</m:t>
                    </m:r>
                    <m:sSub>
                      <m:e>
                        <m:r>
                          <m:t>δ</m:t>
                        </m:r>
                      </m:e>
                      <m:sub>
                        <m:r>
                          <m:t>i</m:t>
                        </m:r>
                      </m:sub>
                    </m:sSub>
                  </m:num>
                  <m:den>
                    <m:sSub>
                      <m:e>
                        <m:r>
                          <m:t>x</m:t>
                        </m:r>
                      </m:e>
                      <m:sub>
                        <m:r>
                          <m:t>e</m:t>
                        </m:r>
                        <m:r>
                          <m:rPr>
                            <m:sty m:val="p"/>
                          </m:rPr>
                          <m:t>,</m:t>
                        </m:r>
                        <m:r>
                          <m:t>ω</m:t>
                        </m:r>
                        <m:r>
                          <m:rPr>
                            <m:sty m:val="p"/>
                          </m:rPr>
                          <m:t>,</m:t>
                        </m:r>
                        <m:r>
                          <m:t>i</m:t>
                        </m:r>
                      </m:sub>
                    </m:sSub>
                    <m:d>
                      <m:dPr>
                        <m:begChr m:val="("/>
                        <m:endChr m:val=")"/>
                        <m:sepChr m:val=""/>
                        <m:grow/>
                      </m:dPr>
                      <m:e>
                        <m:sSup>
                          <m:e>
                            <m:r>
                              <m:t>w</m:t>
                            </m:r>
                          </m:e>
                          <m:sup>
                            <m:r>
                              <m:t>R</m:t>
                            </m:r>
                            <m:r>
                              <m:t>D</m:t>
                            </m:r>
                          </m:sup>
                        </m:sSup>
                      </m:e>
                    </m:d>
                    <m:r>
                      <m:rPr>
                        <m:sty m:val="p"/>
                      </m:rPr>
                      <m:t>+</m:t>
                    </m:r>
                    <m:sSub>
                      <m:e>
                        <m:r>
                          <m:t>δ</m:t>
                        </m:r>
                      </m:e>
                      <m:sub>
                        <m:r>
                          <m:t>i</m:t>
                        </m:r>
                      </m:sub>
                    </m:sSub>
                    <m:r>
                      <m:rPr>
                        <m:sty m:val="p"/>
                      </m:rPr>
                      <m:t>+</m:t>
                    </m:r>
                    <m:sSub>
                      <m:e>
                        <m:r>
                          <m:t>x</m:t>
                        </m:r>
                      </m:e>
                      <m:sub>
                        <m:r>
                          <m:t>I</m:t>
                        </m:r>
                        <m:r>
                          <m:rPr>
                            <m:sty m:val="p"/>
                          </m:rPr>
                          <m:t>,</m:t>
                        </m:r>
                        <m:r>
                          <m:t>i</m:t>
                        </m:r>
                      </m:sub>
                    </m:sSub>
                    <m:d>
                      <m:dPr>
                        <m:begChr m:val="("/>
                        <m:endChr m:val=")"/>
                        <m:sepChr m:val=""/>
                        <m:grow/>
                      </m:dPr>
                      <m:e>
                        <m:sSup>
                          <m:e>
                            <m:r>
                              <m:t>w</m:t>
                            </m:r>
                          </m:e>
                          <m:sup>
                            <m:r>
                              <m:t>R</m:t>
                            </m:r>
                            <m:r>
                              <m:t>D</m:t>
                            </m:r>
                          </m:sup>
                        </m:sSup>
                      </m:e>
                    </m:d>
                  </m:den>
                </m:f>
                <m:r>
                  <m:rPr>
                    <m:sty m:val="p"/>
                  </m:rPr>
                  <m:t>,</m:t>
                </m:r>
              </m:e>
            </m:mr>
            <m:mr>
              <m:e>
                <m:sSub>
                  <m:e>
                    <m:r>
                      <m:t>μ</m:t>
                    </m:r>
                  </m:e>
                  <m:sub>
                    <m:r>
                      <m:t>e</m:t>
                    </m:r>
                    <m:r>
                      <m:rPr>
                        <m:sty m:val="p"/>
                      </m:rPr>
                      <m:t>,</m:t>
                    </m:r>
                    <m:r>
                      <m:t>1</m:t>
                    </m:r>
                    <m:r>
                      <m:rPr>
                        <m:sty m:val="p"/>
                      </m:rPr>
                      <m:t>,</m:t>
                    </m:r>
                    <m:r>
                      <m:t>i</m:t>
                    </m:r>
                  </m:sub>
                </m:sSub>
                <m:d>
                  <m:dPr>
                    <m:begChr m:val="("/>
                    <m:endChr m:val=")"/>
                    <m:sepChr m:val=""/>
                    <m:grow/>
                  </m:dPr>
                  <m:e>
                    <m:sSup>
                      <m:e>
                        <m:r>
                          <m:t>w</m:t>
                        </m:r>
                      </m:e>
                      <m:sup>
                        <m:r>
                          <m:t>R</m:t>
                        </m:r>
                        <m:r>
                          <m:t>D</m:t>
                        </m:r>
                      </m:sup>
                    </m:sSup>
                  </m:e>
                </m:d>
              </m:e>
              <m:e>
                <m:r>
                  <m:rPr>
                    <m:sty m:val="p"/>
                  </m:rPr>
                  <m:t>=</m:t>
                </m:r>
                <m:f>
                  <m:fPr>
                    <m:type m:val="bar"/>
                  </m:fPr>
                  <m:num>
                    <m:sSub>
                      <m:e>
                        <m:r>
                          <m:t>ω</m:t>
                        </m:r>
                      </m:e>
                      <m:sub>
                        <m:r>
                          <m:t>i</m:t>
                        </m:r>
                      </m:sub>
                    </m:sSub>
                    <m:d>
                      <m:dPr>
                        <m:begChr m:val="("/>
                        <m:endChr m:val=")"/>
                        <m:sepChr m:val=""/>
                        <m:grow/>
                      </m:dPr>
                      <m:e>
                        <m:sSub>
                          <m:e>
                            <m:r>
                              <m:t>x</m:t>
                            </m:r>
                          </m:e>
                          <m:sub>
                            <m:r>
                              <m:t>e</m:t>
                            </m:r>
                            <m:r>
                              <m:rPr>
                                <m:sty m:val="p"/>
                              </m:rPr>
                              <m:t>,</m:t>
                            </m:r>
                            <m:r>
                              <m:t>ω</m:t>
                            </m:r>
                            <m:r>
                              <m:rPr>
                                <m:sty m:val="p"/>
                              </m:rPr>
                              <m:t>,</m:t>
                            </m:r>
                            <m:r>
                              <m:t>i</m:t>
                            </m:r>
                          </m:sub>
                        </m:sSub>
                        <m:d>
                          <m:dPr>
                            <m:begChr m:val="("/>
                            <m:endChr m:val=")"/>
                            <m:sepChr m:val=""/>
                            <m:grow/>
                          </m:dPr>
                          <m:e>
                            <m:sSup>
                              <m:e>
                                <m:r>
                                  <m:t>w</m:t>
                                </m:r>
                              </m:e>
                              <m:sup>
                                <m:r>
                                  <m:t>R</m:t>
                                </m:r>
                                <m:r>
                                  <m:t>D</m:t>
                                </m:r>
                              </m:sup>
                            </m:sSup>
                          </m:e>
                        </m:d>
                        <m:r>
                          <m:rPr>
                            <m:sty m:val="p"/>
                          </m:rPr>
                          <m:t>+</m:t>
                        </m:r>
                        <m:r>
                          <m:t>δ</m:t>
                        </m:r>
                      </m:e>
                    </m:d>
                    <m:sSub>
                      <m:e>
                        <m:r>
                          <m:t>μ</m:t>
                        </m:r>
                      </m:e>
                      <m:sub>
                        <m:r>
                          <m:t>1</m:t>
                        </m:r>
                        <m:r>
                          <m:rPr>
                            <m:sty m:val="p"/>
                          </m:rPr>
                          <m:t>,</m:t>
                        </m:r>
                        <m:r>
                          <m:t>i</m:t>
                        </m:r>
                      </m:sub>
                    </m:sSub>
                    <m:r>
                      <m:rPr>
                        <m:sty m:val="p"/>
                      </m:rPr>
                      <m:t>+</m:t>
                    </m:r>
                    <m:sSub>
                      <m:e>
                        <m:r>
                          <m:t>δ</m:t>
                        </m:r>
                      </m:e>
                      <m:sub>
                        <m:r>
                          <m:t>i</m:t>
                        </m:r>
                      </m:sub>
                    </m:sSub>
                    <m:sSub>
                      <m:e>
                        <m:r>
                          <m:t>μ</m:t>
                        </m:r>
                      </m:e>
                      <m:sub>
                        <m:r>
                          <m:t>ω</m:t>
                        </m:r>
                        <m:r>
                          <m:rPr>
                            <m:sty m:val="p"/>
                          </m:rPr>
                          <m:t>,</m:t>
                        </m:r>
                        <m:r>
                          <m:t>i</m:t>
                        </m:r>
                      </m:sub>
                    </m:sSub>
                  </m:num>
                  <m:den>
                    <m:d>
                      <m:dPr>
                        <m:begChr m:val="("/>
                        <m:endChr m:val=")"/>
                        <m:sepChr m:val=""/>
                        <m:grow/>
                      </m:dPr>
                      <m:e>
                        <m:sSub>
                          <m:e>
                            <m:r>
                              <m:t>x</m:t>
                            </m:r>
                          </m:e>
                          <m:sub>
                            <m:r>
                              <m:t>I</m:t>
                            </m:r>
                            <m:r>
                              <m:rPr>
                                <m:sty m:val="p"/>
                              </m:rPr>
                              <m:t>,</m:t>
                            </m:r>
                            <m:r>
                              <m:t>i</m:t>
                            </m:r>
                          </m:sub>
                        </m:sSub>
                        <m:r>
                          <m:rPr>
                            <m:sty m:val="p"/>
                          </m:rPr>
                          <m:t>+</m:t>
                        </m:r>
                        <m:sSub>
                          <m:e>
                            <m:r>
                              <m:t>ω</m:t>
                            </m:r>
                          </m:e>
                          <m:sub>
                            <m:r>
                              <m:t>i</m:t>
                            </m:r>
                          </m:sub>
                        </m:sSub>
                        <m:d>
                          <m:dPr>
                            <m:begChr m:val="("/>
                            <m:endChr m:val=")"/>
                            <m:sepChr m:val=""/>
                            <m:grow/>
                          </m:dPr>
                          <m:e>
                            <m:sSub>
                              <m:e>
                                <m:r>
                                  <m:t>x</m:t>
                                </m:r>
                              </m:e>
                              <m:sub>
                                <m:r>
                                  <m:t>e</m:t>
                                </m:r>
                                <m:r>
                                  <m:rPr>
                                    <m:sty m:val="p"/>
                                  </m:rPr>
                                  <m:t>,</m:t>
                                </m:r>
                                <m:r>
                                  <m:t>ω</m:t>
                                </m:r>
                                <m:r>
                                  <m:rPr>
                                    <m:sty m:val="p"/>
                                  </m:rPr>
                                  <m:t>,</m:t>
                                </m:r>
                                <m:r>
                                  <m:t>i</m:t>
                                </m:r>
                              </m:sub>
                            </m:sSub>
                            <m:d>
                              <m:dPr>
                                <m:begChr m:val="("/>
                                <m:endChr m:val=")"/>
                                <m:sepChr m:val=""/>
                                <m:grow/>
                              </m:dPr>
                              <m:e>
                                <m:sSup>
                                  <m:e>
                                    <m:r>
                                      <m:t>w</m:t>
                                    </m:r>
                                  </m:e>
                                  <m:sup>
                                    <m:r>
                                      <m:t>R</m:t>
                                    </m:r>
                                    <m:r>
                                      <m:t>D</m:t>
                                    </m:r>
                                  </m:sup>
                                </m:sSup>
                              </m:e>
                            </m:d>
                            <m:r>
                              <m:rPr>
                                <m:sty m:val="p"/>
                              </m:rPr>
                              <m:t>+</m:t>
                            </m:r>
                            <m:sSub>
                              <m:e>
                                <m:r>
                                  <m:t>δ</m:t>
                                </m:r>
                              </m:e>
                              <m:sub>
                                <m:r>
                                  <m:t>i</m:t>
                                </m:r>
                              </m:sub>
                            </m:sSub>
                          </m:e>
                        </m:d>
                      </m:e>
                    </m:d>
                  </m:den>
                </m:f>
                <m:r>
                  <m:rPr>
                    <m:sty m:val="p"/>
                  </m:rPr>
                  <m:t>,</m:t>
                </m:r>
              </m:e>
            </m:mr>
            <m:mr>
              <m:e>
                <m:sSub>
                  <m:e>
                    <m:r>
                      <m:t>μ</m:t>
                    </m:r>
                  </m:e>
                  <m:sub>
                    <m:r>
                      <m:t>e</m:t>
                    </m:r>
                    <m:r>
                      <m:rPr>
                        <m:sty m:val="p"/>
                      </m:rPr>
                      <m:t>,</m:t>
                    </m:r>
                    <m:r>
                      <m:t>ω</m:t>
                    </m:r>
                    <m:r>
                      <m:rPr>
                        <m:sty m:val="p"/>
                      </m:rPr>
                      <m:t>,</m:t>
                    </m:r>
                    <m:r>
                      <m:t>i</m:t>
                    </m:r>
                  </m:sub>
                </m:sSub>
                <m:d>
                  <m:dPr>
                    <m:begChr m:val="("/>
                    <m:endChr m:val=")"/>
                    <m:sepChr m:val=""/>
                    <m:grow/>
                  </m:dPr>
                  <m:e>
                    <m:sSup>
                      <m:e>
                        <m:r>
                          <m:t>w</m:t>
                        </m:r>
                      </m:e>
                      <m:sup>
                        <m:r>
                          <m:t>R</m:t>
                        </m:r>
                        <m:r>
                          <m:t>D</m:t>
                        </m:r>
                      </m:sup>
                    </m:sSup>
                  </m:e>
                </m:d>
              </m:e>
              <m:e>
                <m:r>
                  <m:rPr>
                    <m:sty m:val="p"/>
                  </m:rPr>
                  <m:t>=</m:t>
                </m:r>
                <m:f>
                  <m:fPr>
                    <m:type m:val="bar"/>
                  </m:fPr>
                  <m:num>
                    <m:sSub>
                      <m:e>
                        <m:r>
                          <m:t>ω</m:t>
                        </m:r>
                      </m:e>
                      <m:sub>
                        <m:r>
                          <m:t>i</m:t>
                        </m:r>
                      </m:sub>
                    </m:sSub>
                    <m:sSub>
                      <m:e>
                        <m:r>
                          <m:t>μ</m:t>
                        </m:r>
                      </m:e>
                      <m:sub>
                        <m:r>
                          <m:t>1</m:t>
                        </m:r>
                        <m:r>
                          <m:rPr>
                            <m:sty m:val="p"/>
                          </m:rPr>
                          <m:t>,</m:t>
                        </m:r>
                        <m:r>
                          <m:t>i</m:t>
                        </m:r>
                      </m:sub>
                    </m:sSub>
                    <m:sSub>
                      <m:e>
                        <m:r>
                          <m:t>x</m:t>
                        </m:r>
                      </m:e>
                      <m:sub>
                        <m:r>
                          <m:t>I</m:t>
                        </m:r>
                        <m:r>
                          <m:rPr>
                            <m:sty m:val="p"/>
                          </m:rPr>
                          <m:t>,</m:t>
                        </m:r>
                        <m:r>
                          <m:t>i</m:t>
                        </m:r>
                      </m:sub>
                    </m:sSub>
                    <m:d>
                      <m:dPr>
                        <m:begChr m:val="("/>
                        <m:endChr m:val=")"/>
                        <m:sepChr m:val=""/>
                        <m:grow/>
                      </m:dPr>
                      <m:e>
                        <m:sSup>
                          <m:e>
                            <m:r>
                              <m:t>w</m:t>
                            </m:r>
                          </m:e>
                          <m:sup>
                            <m:r>
                              <m:t>R</m:t>
                            </m:r>
                            <m:r>
                              <m:t>D</m:t>
                            </m:r>
                          </m:sup>
                        </m:sSup>
                      </m:e>
                    </m:d>
                    <m:r>
                      <m:rPr>
                        <m:sty m:val="p"/>
                      </m:rPr>
                      <m:t>−</m:t>
                    </m:r>
                    <m:sSub>
                      <m:e>
                        <m:r>
                          <m:t>ω</m:t>
                        </m:r>
                      </m:e>
                      <m:sub>
                        <m:r>
                          <m:t>i</m:t>
                        </m:r>
                      </m:sub>
                    </m:sSub>
                    <m:sSub>
                      <m:e>
                        <m:r>
                          <m:t>δ</m:t>
                        </m:r>
                      </m:e>
                      <m:sub>
                        <m:r>
                          <m:t>i</m:t>
                        </m:r>
                      </m:sub>
                    </m:sSub>
                    <m:sSub>
                      <m:e>
                        <m:r>
                          <m:t>μ</m:t>
                        </m:r>
                      </m:e>
                      <m:sub>
                        <m:r>
                          <m:t>ω</m:t>
                        </m:r>
                        <m:r>
                          <m:rPr>
                            <m:sty m:val="p"/>
                          </m:rPr>
                          <m:t>,</m:t>
                        </m:r>
                        <m:r>
                          <m:t>i</m:t>
                        </m:r>
                      </m:sub>
                    </m:sSub>
                  </m:num>
                  <m:den>
                    <m:d>
                      <m:dPr>
                        <m:begChr m:val="("/>
                        <m:endChr m:val=")"/>
                        <m:sepChr m:val=""/>
                        <m:grow/>
                      </m:dPr>
                      <m:e>
                        <m:sSub>
                          <m:e>
                            <m:r>
                              <m:t>x</m:t>
                            </m:r>
                          </m:e>
                          <m:sub>
                            <m:r>
                              <m:t>I</m:t>
                            </m:r>
                            <m:r>
                              <m:rPr>
                                <m:sty m:val="p"/>
                              </m:rPr>
                              <m:t>,</m:t>
                            </m:r>
                            <m:r>
                              <m:t>i</m:t>
                            </m:r>
                          </m:sub>
                        </m:sSub>
                        <m:r>
                          <m:rPr>
                            <m:sty m:val="p"/>
                          </m:rPr>
                          <m:t>+</m:t>
                        </m:r>
                        <m:sSub>
                          <m:e>
                            <m:r>
                              <m:t>ω</m:t>
                            </m:r>
                          </m:e>
                          <m:sub>
                            <m:r>
                              <m:t>i</m:t>
                            </m:r>
                          </m:sub>
                        </m:sSub>
                        <m:d>
                          <m:dPr>
                            <m:begChr m:val="("/>
                            <m:endChr m:val=")"/>
                            <m:sepChr m:val=""/>
                            <m:grow/>
                          </m:dPr>
                          <m:e>
                            <m:sSub>
                              <m:e>
                                <m:r>
                                  <m:t>x</m:t>
                                </m:r>
                              </m:e>
                              <m:sub>
                                <m:r>
                                  <m:t>e</m:t>
                                </m:r>
                                <m:r>
                                  <m:rPr>
                                    <m:sty m:val="p"/>
                                  </m:rPr>
                                  <m:t>,</m:t>
                                </m:r>
                                <m:r>
                                  <m:t>ω</m:t>
                                </m:r>
                                <m:r>
                                  <m:rPr>
                                    <m:sty m:val="p"/>
                                  </m:rPr>
                                  <m:t>,</m:t>
                                </m:r>
                                <m:r>
                                  <m:t>i</m:t>
                                </m:r>
                              </m:sub>
                            </m:sSub>
                            <m:d>
                              <m:dPr>
                                <m:begChr m:val="("/>
                                <m:endChr m:val=")"/>
                                <m:sepChr m:val=""/>
                                <m:grow/>
                              </m:dPr>
                              <m:e>
                                <m:sSup>
                                  <m:e>
                                    <m:r>
                                      <m:t>w</m:t>
                                    </m:r>
                                  </m:e>
                                  <m:sup>
                                    <m:r>
                                      <m:t>R</m:t>
                                    </m:r>
                                    <m:r>
                                      <m:t>D</m:t>
                                    </m:r>
                                  </m:sup>
                                </m:sSup>
                              </m:e>
                            </m:d>
                            <m:r>
                              <m:rPr>
                                <m:sty m:val="p"/>
                              </m:rPr>
                              <m:t>+</m:t>
                            </m:r>
                            <m:sSub>
                              <m:e>
                                <m:r>
                                  <m:t>δ</m:t>
                                </m:r>
                              </m:e>
                              <m:sub>
                                <m:r>
                                  <m:t>i</m:t>
                                </m:r>
                              </m:sub>
                            </m:sSub>
                          </m:e>
                        </m:d>
                      </m:e>
                    </m:d>
                  </m:den>
                </m:f>
                <m:r>
                  <m:rPr>
                    <m:sty m:val="p"/>
                  </m:rPr>
                  <m:t>+</m:t>
                </m:r>
                <m:sSub>
                  <m:e>
                    <m:r>
                      <m:t>μ</m:t>
                    </m:r>
                  </m:e>
                  <m:sub>
                    <m:r>
                      <m:t>ω</m:t>
                    </m:r>
                    <m:r>
                      <m:rPr>
                        <m:sty m:val="p"/>
                      </m:rPr>
                      <m:t>,</m:t>
                    </m:r>
                    <m:r>
                      <m:t>i</m:t>
                    </m:r>
                  </m:sub>
                </m:sSub>
                <m:r>
                  <m:rPr>
                    <m:sty m:val="p"/>
                  </m:rPr>
                  <m:t>.</m:t>
                </m:r>
              </m:e>
            </m:mr>
          </m:m>
        </m:oMath>
      </m:oMathPara>
    </w:p>
    <w:p>
      <w:pPr>
        <w:pStyle w:val="FirstParagraph"/>
      </w:pPr>
      <w:r>
        <w:t xml:space="preserve">Sector RD labor demand is given by:</w:t>
      </w:r>
    </w:p>
    <w:p>
      <w:pPr>
        <w:pStyle w:val="BodyText"/>
      </w:pPr>
      <m:oMathPara>
        <m:oMathParaPr>
          <m:jc m:val="center"/>
        </m:oMathParaPr>
        <m:oMath>
          <m:sSubSup>
            <m:e>
              <m:r>
                <m:t>L</m:t>
              </m:r>
            </m:e>
            <m:sub>
              <m:r>
                <m:t>i</m:t>
              </m:r>
            </m:sub>
            <m:sup>
              <m:r>
                <m:t>R</m:t>
              </m:r>
              <m:r>
                <m:t>D</m:t>
              </m:r>
              <m:r>
                <m:rPr>
                  <m:sty m:val="p"/>
                </m:rPr>
                <m:t>,</m:t>
              </m:r>
              <m:r>
                <m:t>d</m:t>
              </m:r>
            </m:sup>
          </m:sSubSup>
          <m:d>
            <m:dPr>
              <m:begChr m:val="("/>
              <m:endChr m:val=")"/>
              <m:sepChr m:val=""/>
              <m:grow/>
            </m:dPr>
            <m:e>
              <m:sSup>
                <m:e>
                  <m:r>
                    <m:t>w</m:t>
                  </m:r>
                </m:e>
                <m:sup>
                  <m:r>
                    <m:t>R</m:t>
                  </m:r>
                  <m:r>
                    <m:t>D</m:t>
                  </m:r>
                </m:sup>
              </m:sSup>
            </m:e>
          </m:d>
          <m:r>
            <m:rPr>
              <m:sty m:val="p"/>
            </m:rPr>
            <m:t>=</m:t>
          </m:r>
          <m:sSub>
            <m:e>
              <m:r>
                <m:t>μ</m:t>
              </m:r>
            </m:e>
            <m:sub>
              <m:r>
                <m:t>e</m:t>
              </m:r>
              <m:r>
                <m:rPr>
                  <m:sty m:val="p"/>
                </m:rPr>
                <m:t>,</m:t>
              </m:r>
              <m:r>
                <m:t>ω</m:t>
              </m:r>
              <m:r>
                <m:rPr>
                  <m:sty m:val="p"/>
                </m:rPr>
                <m:t>,</m:t>
              </m:r>
              <m:r>
                <m:t>i</m:t>
              </m:r>
            </m:sub>
          </m:sSub>
          <m:d>
            <m:dPr>
              <m:begChr m:val="("/>
              <m:endChr m:val=")"/>
              <m:sepChr m:val=""/>
              <m:grow/>
            </m:dPr>
            <m:e>
              <m:sSup>
                <m:e>
                  <m:r>
                    <m:t>w</m:t>
                  </m:r>
                </m:e>
                <m:sup>
                  <m:r>
                    <m:t>R</m:t>
                  </m:r>
                  <m:r>
                    <m:t>D</m:t>
                  </m:r>
                </m:sup>
              </m:sSup>
            </m:e>
          </m:d>
          <m:d>
            <m:dPr>
              <m:begChr m:val="("/>
              <m:endChr m:val=")"/>
              <m:sepChr m:val=""/>
              <m:grow/>
            </m:dPr>
            <m:e>
              <m:sSub>
                <m:e>
                  <m:r>
                    <m:t>ζ</m:t>
                  </m:r>
                </m:e>
                <m:sub>
                  <m:r>
                    <m:t>i</m:t>
                  </m:r>
                </m:sub>
              </m:sSub>
              <m:sSub>
                <m:e>
                  <m:r>
                    <m:t>ω</m:t>
                  </m:r>
                </m:e>
                <m:sub>
                  <m:r>
                    <m:t>i</m:t>
                  </m:r>
                </m:sub>
              </m:sSub>
              <m:sSub>
                <m:e>
                  <m:r>
                    <m:t>x</m:t>
                  </m:r>
                </m:e>
                <m:sub>
                  <m:r>
                    <m:t>e</m:t>
                  </m:r>
                  <m:r>
                    <m:rPr>
                      <m:sty m:val="p"/>
                    </m:rPr>
                    <m:t>,</m:t>
                  </m:r>
                  <m:r>
                    <m:t>ω</m:t>
                  </m:r>
                  <m:r>
                    <m:rPr>
                      <m:sty m:val="p"/>
                    </m:rPr>
                    <m:t>,</m:t>
                  </m:r>
                  <m:r>
                    <m:t>i</m:t>
                  </m:r>
                </m:sub>
              </m:sSub>
              <m:d>
                <m:dPr>
                  <m:begChr m:val="("/>
                  <m:endChr m:val=")"/>
                  <m:sepChr m:val=""/>
                  <m:grow/>
                </m:dPr>
                <m:e>
                  <m:sSup>
                    <m:e>
                      <m:r>
                        <m:t>w</m:t>
                      </m:r>
                    </m:e>
                    <m:sup>
                      <m:r>
                        <m:t>R</m:t>
                      </m:r>
                      <m:r>
                        <m:t>D</m:t>
                      </m:r>
                    </m:sup>
                  </m:sSup>
                </m:e>
              </m:d>
            </m:e>
          </m:d>
          <m:r>
            <m:rPr>
              <m:sty m:val="p"/>
            </m:rPr>
            <m:t>+</m:t>
          </m:r>
          <m:sSub>
            <m:e>
              <m:r>
                <m:t>μ</m:t>
              </m:r>
            </m:e>
            <m:sub>
              <m:r>
                <m:t>1</m:t>
              </m:r>
              <m:r>
                <m:rPr>
                  <m:sty m:val="p"/>
                </m:rPr>
                <m:t>,</m:t>
              </m:r>
              <m:r>
                <m:t>e</m:t>
              </m:r>
              <m:r>
                <m:rPr>
                  <m:sty m:val="p"/>
                </m:rPr>
                <m:t>,</m:t>
              </m:r>
              <m:r>
                <m:t>i</m:t>
              </m:r>
            </m:sub>
          </m:sSub>
          <m:d>
            <m:dPr>
              <m:begChr m:val="("/>
              <m:endChr m:val=")"/>
              <m:sepChr m:val=""/>
              <m:grow/>
            </m:dPr>
            <m:e>
              <m:sSup>
                <m:e>
                  <m:r>
                    <m:t>w</m:t>
                  </m:r>
                </m:e>
                <m:sup>
                  <m:r>
                    <m:t>R</m:t>
                  </m:r>
                  <m:r>
                    <m:t>D</m:t>
                  </m:r>
                </m:sup>
              </m:sSup>
            </m:e>
          </m:d>
          <m:sSub>
            <m:e>
              <m:r>
                <m:t>ζ</m:t>
              </m:r>
            </m:e>
            <m:sub>
              <m:r>
                <m:t>i</m:t>
              </m:r>
            </m:sub>
          </m:sSub>
          <m:sSub>
            <m:e>
              <m:r>
                <m:t>x</m:t>
              </m:r>
            </m:e>
            <m:sub>
              <m:r>
                <m:t>e</m:t>
              </m:r>
              <m:r>
                <m:rPr>
                  <m:sty m:val="p"/>
                </m:rPr>
                <m:t>,</m:t>
              </m:r>
              <m:r>
                <m:t>1</m:t>
              </m:r>
              <m:r>
                <m:rPr>
                  <m:sty m:val="p"/>
                </m:rPr>
                <m:t>,</m:t>
              </m:r>
              <m:r>
                <m:t>i</m:t>
              </m:r>
            </m:sub>
          </m:sSub>
          <m:d>
            <m:dPr>
              <m:begChr m:val="("/>
              <m:endChr m:val=")"/>
              <m:sepChr m:val=""/>
              <m:grow/>
            </m:dPr>
            <m:e>
              <m:sSup>
                <m:e>
                  <m:r>
                    <m:t>w</m:t>
                  </m:r>
                </m:e>
                <m:sup>
                  <m:r>
                    <m:t>R</m:t>
                  </m:r>
                  <m:r>
                    <m:t>D</m:t>
                  </m:r>
                </m:sup>
              </m:sSup>
            </m:e>
          </m:d>
          <m:r>
            <m:rPr>
              <m:sty m:val="p"/>
            </m:rPr>
            <m:t>+</m:t>
          </m:r>
          <m:sSub>
            <m:e>
              <m:r>
                <m:t>μ</m:t>
              </m:r>
            </m:e>
            <m:sub>
              <m:r>
                <m:t>1</m:t>
              </m:r>
              <m:r>
                <m:rPr>
                  <m:sty m:val="p"/>
                </m:rPr>
                <m:t>,</m:t>
              </m:r>
              <m:r>
                <m:t>i</m:t>
              </m:r>
            </m:sub>
          </m:sSub>
          <m:d>
            <m:dPr>
              <m:begChr m:val="("/>
              <m:endChr m:val=")"/>
              <m:sepChr m:val=""/>
              <m:grow/>
            </m:dPr>
            <m:e>
              <m:sSup>
                <m:e>
                  <m:r>
                    <m:t>w</m:t>
                  </m:r>
                </m:e>
                <m:sup>
                  <m:r>
                    <m:t>R</m:t>
                  </m:r>
                  <m:r>
                    <m:t>D</m:t>
                  </m:r>
                </m:sup>
              </m:sSup>
            </m:e>
          </m:d>
          <m:sSub>
            <m:e>
              <m:r>
                <m:t>α</m:t>
              </m:r>
            </m:e>
            <m:sub>
              <m:r>
                <m:t>I</m:t>
              </m:r>
            </m:sub>
          </m:sSub>
          <m:f>
            <m:fPr>
              <m:type m:val="bar"/>
            </m:fPr>
            <m:num>
              <m:sSubSup>
                <m:e>
                  <m:r>
                    <m:t>x</m:t>
                  </m:r>
                </m:e>
                <m:sub>
                  <m:r>
                    <m:t>I</m:t>
                  </m:r>
                  <m:r>
                    <m:rPr>
                      <m:sty m:val="p"/>
                    </m:rPr>
                    <m:t>,</m:t>
                  </m:r>
                  <m:r>
                    <m:t>i</m:t>
                  </m:r>
                </m:sub>
                <m:sup>
                  <m:r>
                    <m:t>2</m:t>
                  </m:r>
                </m:sup>
              </m:sSubSup>
              <m:d>
                <m:dPr>
                  <m:begChr m:val="("/>
                  <m:endChr m:val=")"/>
                  <m:sepChr m:val=""/>
                  <m:grow/>
                </m:dPr>
                <m:e>
                  <m:sSup>
                    <m:e>
                      <m:r>
                        <m:t>w</m:t>
                      </m:r>
                    </m:e>
                    <m:sup>
                      <m:r>
                        <m:t>R</m:t>
                      </m:r>
                      <m:r>
                        <m:t>D</m:t>
                      </m:r>
                    </m:sup>
                  </m:sSup>
                </m:e>
              </m:d>
            </m:num>
            <m:den>
              <m:r>
                <m:t>2</m:t>
              </m:r>
            </m:den>
          </m:f>
          <m:r>
            <m:rPr>
              <m:sty m:val="p"/>
            </m:rPr>
            <m:t>.</m:t>
          </m:r>
        </m:oMath>
      </m:oMathPara>
    </w:p>
    <w:p>
      <w:pPr>
        <w:pStyle w:val="FirstParagraph"/>
      </w:pPr>
      <w:r>
        <w:t xml:space="preserve">With an inelastic labor supply fixed to</w:t>
      </w:r>
      <w:r>
        <w:t xml:space="preserve"> </w:t>
      </w:r>
      <m:oMath>
        <m:sSup>
          <m:e>
            <m:r>
              <m:t>L</m:t>
            </m:r>
          </m:e>
          <m:sup>
            <m:r>
              <m:t>R</m:t>
            </m:r>
            <m:r>
              <m:t>D</m:t>
            </m:r>
          </m:sup>
        </m:sSup>
        <m:r>
          <m:rPr>
            <m:sty m:val="p"/>
          </m:rPr>
          <m:t>,</m:t>
        </m:r>
      </m:oMath>
      <w:r>
        <w:t xml:space="preserve"> </w:t>
      </w:r>
      <w:r>
        <w:t xml:space="preserve">market clearing</w:t>
      </w:r>
      <w:r>
        <w:t xml:space="preserve"> </w:t>
      </w:r>
      <w:r>
        <w:t xml:space="preserve">for inventors then reads:</w:t>
      </w:r>
    </w:p>
    <w:p>
      <w:pPr>
        <w:pStyle w:val="BodyText"/>
      </w:pPr>
      <m:oMathPara>
        <m:oMathParaPr>
          <m:jc m:val="center"/>
        </m:oMathParaPr>
        <m:oMath>
          <m:sSup>
            <m:e>
              <m:r>
                <m:t>L</m:t>
              </m:r>
            </m:e>
            <m:sup>
              <m:r>
                <m:t>R</m:t>
              </m:r>
              <m:r>
                <m:t>D</m:t>
              </m:r>
            </m:sup>
          </m:sSup>
          <m:r>
            <m:rPr>
              <m:sty m:val="p"/>
            </m:rPr>
            <m:t>=</m:t>
          </m:r>
          <m:nary>
            <m:naryPr>
              <m:chr m:val="∑"/>
              <m:limLoc m:val="undOvr"/>
              <m:subHide m:val="0"/>
              <m:supHide m:val="1"/>
            </m:naryPr>
            <m:sub>
              <m:r>
                <m:t>i</m:t>
              </m:r>
            </m:sub>
            <m:sup>
              <m:r>
                <m:t>​</m:t>
              </m:r>
            </m:sup>
            <m:e>
              <m:d>
                <m:dPr>
                  <m:begChr m:val="{"/>
                  <m:endChr m:val="}"/>
                  <m:sepChr m:val=""/>
                  <m:grow/>
                </m:dPr>
                <m:e>
                  <m:sSub>
                    <m:e>
                      <m:r>
                        <m:t>μ</m:t>
                      </m:r>
                    </m:e>
                    <m:sub>
                      <m:r>
                        <m:t>ω</m:t>
                      </m:r>
                      <m:r>
                        <m:rPr>
                          <m:sty m:val="p"/>
                        </m:rPr>
                        <m:t>,</m:t>
                      </m:r>
                      <m:r>
                        <m:t>i</m:t>
                      </m:r>
                    </m:sub>
                  </m:sSub>
                  <m:d>
                    <m:dPr>
                      <m:begChr m:val="("/>
                      <m:endChr m:val=")"/>
                      <m:sepChr m:val=""/>
                      <m:grow/>
                    </m:dPr>
                    <m:e>
                      <m:sSup>
                        <m:e>
                          <m:r>
                            <m:t>w</m:t>
                          </m:r>
                        </m:e>
                        <m:sup>
                          <m:r>
                            <m:t>R</m:t>
                          </m:r>
                          <m:r>
                            <m:t>D</m:t>
                          </m:r>
                        </m:sup>
                      </m:sSup>
                    </m:e>
                  </m:d>
                  <m:d>
                    <m:dPr>
                      <m:begChr m:val="("/>
                      <m:endChr m:val=")"/>
                      <m:sepChr m:val=""/>
                      <m:grow/>
                    </m:dPr>
                    <m:e>
                      <m:sSub>
                        <m:e>
                          <m:r>
                            <m:t>ζ</m:t>
                          </m:r>
                        </m:e>
                        <m:sub>
                          <m:r>
                            <m:t>i</m:t>
                          </m:r>
                        </m:sub>
                      </m:sSub>
                      <m:sSub>
                        <m:e>
                          <m:r>
                            <m:t>ω</m:t>
                          </m:r>
                        </m:e>
                        <m:sub>
                          <m:r>
                            <m:t>i</m:t>
                          </m:r>
                        </m:sub>
                      </m:sSub>
                      <m:sSub>
                        <m:e>
                          <m:r>
                            <m:t>x</m:t>
                          </m:r>
                        </m:e>
                        <m:sub>
                          <m:r>
                            <m:t>e</m:t>
                          </m:r>
                          <m:r>
                            <m:rPr>
                              <m:sty m:val="p"/>
                            </m:rPr>
                            <m:t>,</m:t>
                          </m:r>
                          <m:r>
                            <m:t>ω</m:t>
                          </m:r>
                          <m:r>
                            <m:rPr>
                              <m:sty m:val="p"/>
                            </m:rPr>
                            <m:t>,</m:t>
                          </m:r>
                          <m:r>
                            <m:t>i</m:t>
                          </m:r>
                        </m:sub>
                      </m:sSub>
                      <m:d>
                        <m:dPr>
                          <m:begChr m:val="("/>
                          <m:endChr m:val=")"/>
                          <m:sepChr m:val=""/>
                          <m:grow/>
                        </m:dPr>
                        <m:e>
                          <m:sSup>
                            <m:e>
                              <m:r>
                                <m:t>w</m:t>
                              </m:r>
                            </m:e>
                            <m:sup>
                              <m:r>
                                <m:t>R</m:t>
                              </m:r>
                              <m:r>
                                <m:t>D</m:t>
                              </m:r>
                            </m:sup>
                          </m:sSup>
                        </m:e>
                      </m:d>
                    </m:e>
                  </m:d>
                  <m:r>
                    <m:rPr>
                      <m:sty m:val="p"/>
                    </m:rPr>
                    <m:t>+</m:t>
                  </m:r>
                  <m:sSub>
                    <m:e>
                      <m:r>
                        <m:t>μ</m:t>
                      </m:r>
                    </m:e>
                    <m:sub>
                      <m:r>
                        <m:t>1</m:t>
                      </m:r>
                      <m:r>
                        <m:rPr>
                          <m:sty m:val="p"/>
                        </m:rPr>
                        <m:t>,</m:t>
                      </m:r>
                      <m:r>
                        <m:t>e</m:t>
                      </m:r>
                      <m:r>
                        <m:rPr>
                          <m:sty m:val="p"/>
                        </m:rPr>
                        <m:t>,</m:t>
                      </m:r>
                      <m:r>
                        <m:t>i</m:t>
                      </m:r>
                    </m:sub>
                  </m:sSub>
                  <m:d>
                    <m:dPr>
                      <m:begChr m:val="("/>
                      <m:endChr m:val=")"/>
                      <m:sepChr m:val=""/>
                      <m:grow/>
                    </m:dPr>
                    <m:e>
                      <m:sSup>
                        <m:e>
                          <m:r>
                            <m:t>w</m:t>
                          </m:r>
                        </m:e>
                        <m:sup>
                          <m:r>
                            <m:t>R</m:t>
                          </m:r>
                          <m:r>
                            <m:t>D</m:t>
                          </m:r>
                        </m:sup>
                      </m:sSup>
                    </m:e>
                  </m:d>
                  <m:sSub>
                    <m:e>
                      <m:r>
                        <m:t>ζ</m:t>
                      </m:r>
                    </m:e>
                    <m:sub>
                      <m:r>
                        <m:t>i</m:t>
                      </m:r>
                    </m:sub>
                  </m:sSub>
                  <m:sSub>
                    <m:e>
                      <m:r>
                        <m:t>x</m:t>
                      </m:r>
                    </m:e>
                    <m:sub>
                      <m:r>
                        <m:t>e</m:t>
                      </m:r>
                      <m:r>
                        <m:rPr>
                          <m:sty m:val="p"/>
                        </m:rPr>
                        <m:t>,</m:t>
                      </m:r>
                      <m:r>
                        <m:t>1</m:t>
                      </m:r>
                      <m:r>
                        <m:rPr>
                          <m:sty m:val="p"/>
                        </m:rPr>
                        <m:t>,</m:t>
                      </m:r>
                      <m:r>
                        <m:t>i</m:t>
                      </m:r>
                    </m:sub>
                  </m:sSub>
                  <m:d>
                    <m:dPr>
                      <m:begChr m:val="("/>
                      <m:endChr m:val=")"/>
                      <m:sepChr m:val=""/>
                      <m:grow/>
                    </m:dPr>
                    <m:e>
                      <m:sSup>
                        <m:e>
                          <m:r>
                            <m:t>w</m:t>
                          </m:r>
                        </m:e>
                        <m:sup>
                          <m:r>
                            <m:t>R</m:t>
                          </m:r>
                          <m:r>
                            <m:t>D</m:t>
                          </m:r>
                        </m:sup>
                      </m:sSup>
                    </m:e>
                  </m:d>
                  <m:r>
                    <m:rPr>
                      <m:sty m:val="p"/>
                    </m:rPr>
                    <m:t>+</m:t>
                  </m:r>
                  <m:sSub>
                    <m:e>
                      <m:r>
                        <m:t>μ</m:t>
                      </m:r>
                    </m:e>
                    <m:sub>
                      <m:r>
                        <m:t>1</m:t>
                      </m:r>
                      <m:r>
                        <m:rPr>
                          <m:sty m:val="p"/>
                        </m:rPr>
                        <m:t>,</m:t>
                      </m:r>
                      <m:r>
                        <m:t>i</m:t>
                      </m:r>
                    </m:sub>
                  </m:sSub>
                  <m:d>
                    <m:dPr>
                      <m:begChr m:val="("/>
                      <m:endChr m:val=")"/>
                      <m:sepChr m:val=""/>
                      <m:grow/>
                    </m:dPr>
                    <m:e>
                      <m:sSup>
                        <m:e>
                          <m:r>
                            <m:t>w</m:t>
                          </m:r>
                        </m:e>
                        <m:sup>
                          <m:r>
                            <m:t>R</m:t>
                          </m:r>
                          <m:r>
                            <m:t>D</m:t>
                          </m:r>
                        </m:sup>
                      </m:sSup>
                    </m:e>
                  </m:d>
                  <m:sSub>
                    <m:e>
                      <m:r>
                        <m:t>α</m:t>
                      </m:r>
                    </m:e>
                    <m:sub>
                      <m:r>
                        <m:t>I</m:t>
                      </m:r>
                    </m:sub>
                  </m:sSub>
                  <m:f>
                    <m:fPr>
                      <m:type m:val="bar"/>
                    </m:fPr>
                    <m:num>
                      <m:sSubSup>
                        <m:e>
                          <m:r>
                            <m:t>x</m:t>
                          </m:r>
                        </m:e>
                        <m:sub>
                          <m:r>
                            <m:t>I</m:t>
                          </m:r>
                          <m:r>
                            <m:rPr>
                              <m:sty m:val="p"/>
                            </m:rPr>
                            <m:t>,</m:t>
                          </m:r>
                          <m:r>
                            <m:t>i</m:t>
                          </m:r>
                        </m:sub>
                        <m:sup>
                          <m:r>
                            <m:t>2</m:t>
                          </m:r>
                        </m:sup>
                      </m:sSubSup>
                      <m:d>
                        <m:dPr>
                          <m:begChr m:val="("/>
                          <m:endChr m:val=")"/>
                          <m:sepChr m:val=""/>
                          <m:grow/>
                        </m:dPr>
                        <m:e>
                          <m:sSup>
                            <m:e>
                              <m:r>
                                <m:t>w</m:t>
                              </m:r>
                            </m:e>
                            <m:sup>
                              <m:r>
                                <m:t>R</m:t>
                              </m:r>
                              <m:r>
                                <m:t>D</m:t>
                              </m:r>
                            </m:sup>
                          </m:sSup>
                        </m:e>
                      </m:d>
                    </m:num>
                    <m:den>
                      <m:r>
                        <m:t>2</m:t>
                      </m:r>
                    </m:den>
                  </m:f>
                </m:e>
              </m:d>
            </m:e>
          </m:nary>
          <m:r>
            <m:rPr>
              <m:sty m:val="p"/>
            </m:rPr>
            <m:t>.</m:t>
          </m:r>
        </m:oMath>
      </m:oMathPara>
    </w:p>
    <w:bookmarkEnd w:id="143"/>
    <w:bookmarkEnd w:id="144"/>
    <w:bookmarkEnd w:id="1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w:t>
      </w:r>
      <w:r>
        <w:t xml:space="preserve"> </w:t>
      </w:r>
      <w:r>
        <w:t xml:space="preserve">am</w:t>
      </w:r>
      <w:r>
        <w:t xml:space="preserve"> </w:t>
      </w:r>
      <w:r>
        <w:t xml:space="preserve">extremely</w:t>
      </w:r>
      <w:r>
        <w:t xml:space="preserve"> </w:t>
      </w:r>
      <w:r>
        <w:t xml:space="preserve">grateful</w:t>
      </w:r>
      <w:r>
        <w:t xml:space="preserve"> </w:t>
      </w:r>
      <w:r>
        <w:t xml:space="preserve">to</w:t>
      </w:r>
      <w:r>
        <w:t xml:space="preserve"> </w:t>
      </w:r>
      <w:r>
        <w:t xml:space="preserve">my</w:t>
      </w:r>
      <w:r>
        <w:t xml:space="preserve"> </w:t>
      </w:r>
      <w:r>
        <w:t xml:space="preserve">advisors</w:t>
      </w:r>
      <w:r>
        <w:t xml:space="preserve"> </w:t>
      </w:r>
      <w:r>
        <w:t xml:space="preserve">Daron</w:t>
      </w:r>
      <w:r>
        <w:t xml:space="preserve"> </w:t>
      </w:r>
      <w:r>
        <w:t xml:space="preserve">Acemoglu,</w:t>
      </w:r>
      <w:r>
        <w:t xml:space="preserve"> </w:t>
      </w:r>
      <w:r>
        <w:t xml:space="preserve">Martin</w:t>
      </w:r>
      <w:r>
        <w:t xml:space="preserve"> </w:t>
      </w:r>
      <w:r>
        <w:t xml:space="preserve">Beraja,</w:t>
      </w:r>
      <w:r>
        <w:t xml:space="preserve"> </w:t>
      </w:r>
      <w:r>
        <w:t xml:space="preserve">and</w:t>
      </w:r>
      <w:r>
        <w:t xml:space="preserve"> </w:t>
      </w:r>
      <w:r>
        <w:t xml:space="preserve">John</w:t>
      </w:r>
      <w:r>
        <w:t xml:space="preserve"> </w:t>
      </w:r>
      <w:r>
        <w:t xml:space="preserve">Van</w:t>
      </w:r>
      <w:r>
        <w:t xml:space="preserve"> </w:t>
      </w:r>
      <w:r>
        <w:t xml:space="preserve">Reenen</w:t>
      </w:r>
      <w:r>
        <w:t xml:space="preserve"> </w:t>
      </w:r>
      <w:r>
        <w:t xml:space="preserve">for</w:t>
      </w:r>
      <w:r>
        <w:t xml:space="preserve"> </w:t>
      </w:r>
      <w:r>
        <w:t xml:space="preserve">invaluable</w:t>
      </w:r>
      <w:r>
        <w:t xml:space="preserve"> </w:t>
      </w:r>
      <w:r>
        <w:t xml:space="preserve">advice</w:t>
      </w:r>
      <w:r>
        <w:t xml:space="preserve"> </w:t>
      </w:r>
      <w:r>
        <w:t xml:space="preserve">and</w:t>
      </w:r>
      <w:r>
        <w:t xml:space="preserve"> </w:t>
      </w:r>
      <w:r>
        <w:t xml:space="preserve">support.</w:t>
      </w:r>
      <w:r>
        <w:t xml:space="preserve"> </w:t>
      </w:r>
      <w:r>
        <w:t xml:space="preserve">I</w:t>
      </w:r>
      <w:r>
        <w:t xml:space="preserve"> </w:t>
      </w:r>
      <w:r>
        <w:t xml:space="preserve">am</w:t>
      </w:r>
      <w:r>
        <w:t xml:space="preserve"> </w:t>
      </w:r>
      <w:r>
        <w:t xml:space="preserve">also</w:t>
      </w:r>
      <w:r>
        <w:t xml:space="preserve"> </w:t>
      </w:r>
      <w:r>
        <w:t xml:space="preserve">grateful</w:t>
      </w:r>
      <w:r>
        <w:t xml:space="preserve"> </w:t>
      </w:r>
      <w:r>
        <w:t xml:space="preserve">to</w:t>
      </w:r>
      <w:r>
        <w:t xml:space="preserve"> </w:t>
      </w:r>
      <w:r>
        <w:t xml:space="preserve">Michele</w:t>
      </w:r>
      <w:r>
        <w:t xml:space="preserve"> </w:t>
      </w:r>
      <w:r>
        <w:t xml:space="preserve">Fornino</w:t>
      </w:r>
      <w:r>
        <w:t xml:space="preserve"> </w:t>
      </w:r>
      <w:r>
        <w:t xml:space="preserve">for</w:t>
      </w:r>
      <w:r>
        <w:t xml:space="preserve"> </w:t>
      </w:r>
      <w:r>
        <w:t xml:space="preserve">lending</w:t>
      </w:r>
      <w:r>
        <w:t xml:space="preserve"> </w:t>
      </w:r>
      <w:r>
        <w:t xml:space="preserve">indispensable</w:t>
      </w:r>
      <w:r>
        <w:t xml:space="preserve"> </w:t>
      </w:r>
      <w:r>
        <w:t xml:space="preserve">computing</w:t>
      </w:r>
      <w:r>
        <w:t xml:space="preserve"> </w:t>
      </w:r>
      <w:r>
        <w:t xml:space="preserve">power</w:t>
      </w:r>
      <w:r>
        <w:t xml:space="preserve"> </w:t>
      </w:r>
      <w:r>
        <w:t xml:space="preserve">and</w:t>
      </w:r>
      <w:r>
        <w:t xml:space="preserve"> </w:t>
      </w:r>
      <w:r>
        <w:t xml:space="preserve">for</w:t>
      </w:r>
      <w:r>
        <w:t xml:space="preserve"> </w:t>
      </w:r>
      <w:r>
        <w:t xml:space="preserve">his</w:t>
      </w:r>
      <w:r>
        <w:t xml:space="preserve"> </w:t>
      </w:r>
      <w:r>
        <w:t xml:space="preserve">collaboration</w:t>
      </w:r>
      <w:r>
        <w:t xml:space="preserve"> </w:t>
      </w:r>
      <w:r>
        <w:t xml:space="preserve">on</w:t>
      </w:r>
      <w:r>
        <w:t xml:space="preserve"> </w:t>
      </w:r>
      <w:r>
        <w:t xml:space="preserve">a</w:t>
      </w:r>
      <w:r>
        <w:t xml:space="preserve"> </w:t>
      </w:r>
      <w:r>
        <w:t xml:space="preserve">previous</w:t>
      </w:r>
      <w:r>
        <w:t xml:space="preserve"> </w:t>
      </w:r>
      <w:r>
        <w:t xml:space="preserve">version</w:t>
      </w:r>
      <w:r>
        <w:t xml:space="preserve"> </w:t>
      </w:r>
      <w:r>
        <w:t xml:space="preserve">of</w:t>
      </w:r>
      <w:r>
        <w:t xml:space="preserve"> </w:t>
      </w:r>
      <w:r>
        <w:t xml:space="preserve">this</w:t>
      </w:r>
      <w:r>
        <w:t xml:space="preserve"> </w:t>
      </w:r>
      <w:r>
        <w:t xml:space="preserve">project,</w:t>
      </w:r>
      <w:r>
        <w:t xml:space="preserve"> </w:t>
      </w:r>
      <w:r>
        <w:t xml:space="preserve">and</w:t>
      </w:r>
      <w:r>
        <w:t xml:space="preserve"> </w:t>
      </w:r>
      <w:r>
        <w:t xml:space="preserve">Nicholas</w:t>
      </w:r>
      <w:r>
        <w:t xml:space="preserve"> </w:t>
      </w:r>
      <w:r>
        <w:t xml:space="preserve">Zolas,</w:t>
      </w:r>
      <w:r>
        <w:t xml:space="preserve"> </w:t>
      </w:r>
      <w:r>
        <w:t xml:space="preserve">who</w:t>
      </w:r>
      <w:r>
        <w:t xml:space="preserve"> </w:t>
      </w:r>
      <w:r>
        <w:t xml:space="preserve">kindly</w:t>
      </w:r>
      <w:r>
        <w:t xml:space="preserve"> </w:t>
      </w:r>
      <w:r>
        <w:t xml:space="preserve">shared</w:t>
      </w:r>
      <w:r>
        <w:t xml:space="preserve"> </w:t>
      </w:r>
      <w:r>
        <w:t xml:space="preserve">with</w:t>
      </w:r>
      <w:r>
        <w:t xml:space="preserve"> </w:t>
      </w:r>
      <w:r>
        <w:t xml:space="preserve">me</w:t>
      </w:r>
      <w:r>
        <w:t xml:space="preserve"> </w:t>
      </w:r>
      <w:r>
        <w:t xml:space="preserve">the</w:t>
      </w:r>
      <w:r>
        <w:t xml:space="preserve"> </w:t>
      </w:r>
      <w:r>
        <w:t xml:space="preserve">ALP</w:t>
      </w:r>
      <w:r>
        <w:t xml:space="preserve"> </w:t>
      </w:r>
      <w:r>
        <w:t xml:space="preserve">classifications</w:t>
      </w:r>
      <w:r>
        <w:t xml:space="preserve"> </w:t>
      </w:r>
      <w:r>
        <w:t xml:space="preserve">of</w:t>
      </w:r>
      <w:r>
        <w:t xml:space="preserve"> </w:t>
      </w:r>
      <w:r>
        <w:t xml:space="preserve">patents</w:t>
      </w:r>
      <w:r>
        <w:t xml:space="preserve"> </w:t>
      </w:r>
      <w:r>
        <w:t xml:space="preserve">into</w:t>
      </w:r>
      <w:r>
        <w:t xml:space="preserve"> </w:t>
      </w:r>
      <w:r>
        <w:t xml:space="preserve">NAICS</w:t>
      </w:r>
      <w:r>
        <w:t xml:space="preserve"> </w:t>
      </w:r>
      <w:r>
        <w:t xml:space="preserve">sectors</w:t>
      </w:r>
      <w:r>
        <w:t xml:space="preserve"> </w:t>
      </w:r>
      <w:r>
        <w:t xml:space="preserve">of</w:t>
      </w:r>
      <w:r>
        <w:t xml:space="preserve"> </w:t>
      </w:r>
      <w:r>
        <w:t xml:space="preserve">application.</w:t>
      </w:r>
      <w:r>
        <w:t xml:space="preserve"> </w:t>
      </w:r>
      <w:r>
        <w:t xml:space="preserve">I</w:t>
      </w:r>
      <w:r>
        <w:t xml:space="preserve"> </w:t>
      </w:r>
      <w:r>
        <w:t xml:space="preserve">also</w:t>
      </w:r>
      <w:r>
        <w:t xml:space="preserve"> </w:t>
      </w:r>
      <w:r>
        <w:t xml:space="preserve">thank</w:t>
      </w:r>
      <w:r>
        <w:t xml:space="preserve"> </w:t>
      </w:r>
      <w:r>
        <w:t xml:space="preserve">David</w:t>
      </w:r>
      <w:r>
        <w:t xml:space="preserve"> </w:t>
      </w:r>
      <w:r>
        <w:t xml:space="preserve">Autor,</w:t>
      </w:r>
      <w:r>
        <w:t xml:space="preserve"> </w:t>
      </w:r>
      <w:r>
        <w:t xml:space="preserve">Pierre</w:t>
      </w:r>
      <w:r>
        <w:t xml:space="preserve"> </w:t>
      </w:r>
      <w:r>
        <w:t xml:space="preserve">Azoulay,</w:t>
      </w:r>
      <w:r>
        <w:t xml:space="preserve"> </w:t>
      </w:r>
      <w:r>
        <w:t xml:space="preserve">Ricardo</w:t>
      </w:r>
      <w:r>
        <w:t xml:space="preserve"> </w:t>
      </w:r>
      <w:r>
        <w:t xml:space="preserve">Caballero,</w:t>
      </w:r>
      <w:r>
        <w:t xml:space="preserve"> </w:t>
      </w:r>
      <w:r>
        <w:t xml:space="preserve">Arnaud</w:t>
      </w:r>
      <w:r>
        <w:t xml:space="preserve"> </w:t>
      </w:r>
      <w:r>
        <w:t xml:space="preserve">Costinot,</w:t>
      </w:r>
      <w:r>
        <w:t xml:space="preserve"> </w:t>
      </w:r>
      <w:r>
        <w:t xml:space="preserve">Joel</w:t>
      </w:r>
      <w:r>
        <w:t xml:space="preserve"> </w:t>
      </w:r>
      <w:r>
        <w:t xml:space="preserve">Flynn,</w:t>
      </w:r>
      <w:r>
        <w:t xml:space="preserve"> </w:t>
      </w:r>
      <w:r>
        <w:t xml:space="preserve">Germán</w:t>
      </w:r>
      <w:r>
        <w:t xml:space="preserve"> </w:t>
      </w:r>
      <w:r>
        <w:t xml:space="preserve">Gutiérrez,</w:t>
      </w:r>
      <w:r>
        <w:t xml:space="preserve"> </w:t>
      </w:r>
      <w:r>
        <w:t xml:space="preserve">Clémence</w:t>
      </w:r>
      <w:r>
        <w:t xml:space="preserve"> </w:t>
      </w:r>
      <w:r>
        <w:t xml:space="preserve">Idoux,</w:t>
      </w:r>
      <w:r>
        <w:t xml:space="preserve"> </w:t>
      </w:r>
      <w:r>
        <w:t xml:space="preserve">John</w:t>
      </w:r>
      <w:r>
        <w:t xml:space="preserve"> </w:t>
      </w:r>
      <w:r>
        <w:t xml:space="preserve">Sturm,</w:t>
      </w:r>
      <w:r>
        <w:t xml:space="preserve"> </w:t>
      </w:r>
      <w:r>
        <w:t xml:space="preserve">Martina</w:t>
      </w:r>
      <w:r>
        <w:t xml:space="preserve"> </w:t>
      </w:r>
      <w:r>
        <w:t xml:space="preserve">Uccioli,</w:t>
      </w:r>
      <w:r>
        <w:t xml:space="preserve"> </w:t>
      </w:r>
      <w:r>
        <w:t xml:space="preserve">Iván</w:t>
      </w:r>
      <w:r>
        <w:t xml:space="preserve"> </w:t>
      </w:r>
      <w:r>
        <w:t xml:space="preserve">Werning,</w:t>
      </w:r>
      <w:r>
        <w:t xml:space="preserve"> </w:t>
      </w:r>
      <w:r>
        <w:t xml:space="preserve">Christian</w:t>
      </w:r>
      <w:r>
        <w:t xml:space="preserve"> </w:t>
      </w:r>
      <w:r>
        <w:t xml:space="preserve">Wolf,</w:t>
      </w:r>
      <w:r>
        <w:t xml:space="preserve"> </w:t>
      </w:r>
      <w:r>
        <w:t xml:space="preserve">and</w:t>
      </w:r>
      <w:r>
        <w:t xml:space="preserve"> </w:t>
      </w:r>
      <w:r>
        <w:t xml:space="preserve">participants</w:t>
      </w:r>
      <w:r>
        <w:t xml:space="preserve"> </w:t>
      </w:r>
      <w:r>
        <w:t xml:space="preserve">in</w:t>
      </w:r>
      <w:r>
        <w:t xml:space="preserve"> </w:t>
      </w:r>
      <w:r>
        <w:t xml:space="preserve">the</w:t>
      </w:r>
      <w:r>
        <w:t xml:space="preserve"> </w:t>
      </w:r>
      <w:r>
        <w:t xml:space="preserve">MIT</w:t>
      </w:r>
      <w:r>
        <w:t xml:space="preserve"> </w:t>
      </w:r>
      <w:r>
        <w:t xml:space="preserve">Macro</w:t>
      </w:r>
      <w:r>
        <w:t xml:space="preserve"> </w:t>
      </w:r>
      <w:r>
        <w:t xml:space="preserve">Lunch,</w:t>
      </w:r>
      <w:r>
        <w:t xml:space="preserve"> </w:t>
      </w:r>
      <w:r>
        <w:t xml:space="preserve">Applied</w:t>
      </w:r>
      <w:r>
        <w:t xml:space="preserve"> </w:t>
      </w:r>
      <w:r>
        <w:t xml:space="preserve">Micro</w:t>
      </w:r>
      <w:r>
        <w:t xml:space="preserve"> </w:t>
      </w:r>
      <w:r>
        <w:t xml:space="preserve">Lunch,</w:t>
      </w:r>
      <w:r>
        <w:t xml:space="preserve"> </w:t>
      </w:r>
      <w:r>
        <w:t xml:space="preserve">and</w:t>
      </w:r>
      <w:r>
        <w:t xml:space="preserve"> </w:t>
      </w:r>
      <w:r>
        <w:t xml:space="preserve">Macro</w:t>
      </w:r>
      <w:r>
        <w:t xml:space="preserve"> </w:t>
      </w:r>
      <w:r>
        <w:t xml:space="preserve">Seminar</w:t>
      </w:r>
      <w:r>
        <w:t xml:space="preserve"> </w:t>
      </w:r>
      <w:r>
        <w:t xml:space="preserve">for</w:t>
      </w:r>
      <w:r>
        <w:t xml:space="preserve"> </w:t>
      </w:r>
      <w:r>
        <w:t xml:space="preserve">useful</w:t>
      </w:r>
      <w:r>
        <w:t xml:space="preserve"> </w:t>
      </w:r>
      <w:r>
        <w:t xml:space="preserve">comments</w:t>
      </w:r>
      <w:r>
        <w:t xml:space="preserve"> </w:t>
      </w:r>
      <w:r>
        <w:t xml:space="preserve">and</w:t>
      </w:r>
      <w:r>
        <w:t xml:space="preserve"> </w:t>
      </w:r>
      <w:r>
        <w:t xml:space="preserve">suggestions.</w:t>
      </w:r>
    </w:p>
  </w:footnote>
  <w:footnote w:id="21">
    <w:p>
      <w:pPr>
        <w:pStyle w:val="FootnoteText"/>
      </w:pPr>
      <w:r>
        <w:rPr>
          <w:rStyle w:val="FootnoteReference"/>
        </w:rPr>
        <w:footnoteRef/>
      </w:r>
      <w:r>
        <w:t xml:space="preserve"> </w:t>
      </w:r>
      <w:r>
        <w:t xml:space="preserve">Massachusetts</w:t>
      </w:r>
      <w:r>
        <w:t xml:space="preserve"> </w:t>
      </w:r>
      <w:r>
        <w:t xml:space="preserve">Institute</w:t>
      </w:r>
      <w:r>
        <w:t xml:space="preserve"> </w:t>
      </w:r>
      <w:r>
        <w:t xml:space="preserve">of</w:t>
      </w:r>
      <w:r>
        <w:t xml:space="preserve"> </w:t>
      </w:r>
      <w:r>
        <w:t xml:space="preserve">Technology,</w:t>
      </w:r>
      <w:r>
        <w:t xml:space="preserve"> </w:t>
      </w:r>
      <w:r>
        <w:t xml:space="preserve">Department</w:t>
      </w:r>
      <w:r>
        <w:t xml:space="preserve"> </w:t>
      </w:r>
      <w:r>
        <w:t xml:space="preserve">of</w:t>
      </w:r>
      <w:r>
        <w:t xml:space="preserve"> </w:t>
      </w:r>
      <w:r>
        <w:t xml:space="preserve">Economics,</w:t>
      </w:r>
      <w:r>
        <w:t xml:space="preserve"> </w:t>
      </w:r>
      <w:r>
        <w:t xml:space="preserve">E52-480,</w:t>
      </w:r>
      <w:r>
        <w:t xml:space="preserve"> </w:t>
      </w:r>
      <w:r>
        <w:t xml:space="preserve">50</w:t>
      </w:r>
      <w:r>
        <w:t xml:space="preserve"> </w:t>
      </w:r>
      <w:r>
        <w:t xml:space="preserve">Memorial</w:t>
      </w:r>
      <w:r>
        <w:t xml:space="preserve"> </w:t>
      </w:r>
      <w:r>
        <w:t xml:space="preserve">Dr,</w:t>
      </w:r>
      <w:r>
        <w:t xml:space="preserve"> </w:t>
      </w:r>
      <w:r>
        <w:t xml:space="preserve">Cambridge,</w:t>
      </w:r>
      <w:r>
        <w:t xml:space="preserve"> </w:t>
      </w:r>
      <w:r>
        <w:t xml:space="preserve">MA</w:t>
      </w:r>
      <w:r>
        <w:t xml:space="preserve"> </w:t>
      </w:r>
      <w:r>
        <w:t xml:space="preserve">02142.</w:t>
      </w:r>
      <w:r>
        <w:t xml:space="preserve"> </w:t>
      </w:r>
      <w:r>
        <w:t xml:space="preserve">Email:</w:t>
      </w:r>
      <w:r>
        <w:t xml:space="preserve"> </w:t>
      </w:r>
      <w:hyperlink r:id="rId22">
        <w:r>
          <w:rPr>
            <w:rStyle w:val="Hyperlink"/>
          </w:rPr>
          <w:t xml:space="preserve">manera@mit.edu</w:t>
        </w:r>
      </w:hyperlink>
      <w:r>
        <w:t xml:space="preserve">.</w:t>
      </w:r>
    </w:p>
  </w:footnote>
  <w:footnote w:id="24">
    <w:p>
      <w:pPr>
        <w:pStyle w:val="FootnoteText"/>
      </w:pPr>
      <w:r>
        <w:rPr>
          <w:rStyle w:val="FootnoteReference"/>
        </w:rPr>
        <w:footnoteRef/>
      </w:r>
      <w:r>
        <w:t xml:space="preserve"> </w:t>
      </w:r>
      <w:r>
        <w:t xml:space="preserve">This measure of inventor productivity mirrors the analogous definition</w:t>
      </w:r>
      <w:r>
        <w:t xml:space="preserve"> </w:t>
      </w:r>
      <w:r>
        <w:t xml:space="preserve">of</w:t>
      </w:r>
      <w:r>
        <w:t xml:space="preserve"> </w:t>
      </w:r>
      <w:r>
        <w:t xml:space="preserve">“</w:t>
      </w:r>
      <w:r>
        <w:t xml:space="preserve">research productivity</w:t>
      </w:r>
      <w:r>
        <w:t xml:space="preserve">”</w:t>
      </w:r>
      <w:r>
        <w:t xml:space="preserve"> </w:t>
      </w:r>
      <w:r>
        <w:t xml:space="preserve">offered by</w:t>
      </w:r>
      <w:r>
        <w:t xml:space="preserve"> </w:t>
      </w:r>
      <w:r>
        <w:t xml:space="preserve">.</w:t>
      </w:r>
      <w:r>
        <w:t xml:space="preserve"> </w:t>
      </w:r>
      <w:r>
        <w:t xml:space="preserve">In the introduction to their paper, and following a large growth literature,</w:t>
      </w:r>
      <w:r>
        <w:t xml:space="preserve"> </w:t>
      </w:r>
      <w:r>
        <w:t xml:space="preserve">they decompose economic growth into the product of the number of researchers</w:t>
      </w:r>
      <w:r>
        <w:t xml:space="preserve"> </w:t>
      </w:r>
      <w:r>
        <w:t xml:space="preserve">and a term capturing research productivity. Following this definition,</w:t>
      </w:r>
      <w:r>
        <w:t xml:space="preserve"> </w:t>
      </w:r>
      <w:r>
        <w:t xml:space="preserve">I compute inventors’ productivity as the ratio of the growth in each</w:t>
      </w:r>
      <w:r>
        <w:t xml:space="preserve"> </w:t>
      </w:r>
      <w:r>
        <w:t xml:space="preserve">sector, which I measure using output per worker growth, and the number</w:t>
      </w:r>
      <w:r>
        <w:t xml:space="preserve"> </w:t>
      </w:r>
      <w:r>
        <w:t xml:space="preserve">of inventors employed by that sector.</w:t>
      </w:r>
    </w:p>
  </w:footnote>
  <w:footnote w:id="29">
    <w:p>
      <w:pPr>
        <w:pStyle w:val="FootnoteText"/>
      </w:pPr>
      <w:r>
        <w:rPr>
          <w:rStyle w:val="FootnoteReference"/>
        </w:rPr>
        <w:footnoteRef/>
      </w:r>
      <w:r>
        <w:t xml:space="preserve"> </w:t>
      </w:r>
      <w:r>
        <w:t xml:space="preserve">See</w:t>
      </w:r>
      <w:r>
        <w:t xml:space="preserve"> </w:t>
      </w:r>
      <w:hyperlink r:id="rId30">
        <w:r>
          <w:rPr>
            <w:rStyle w:val="Hyperlink"/>
          </w:rPr>
          <w:t xml:space="preserve">https://patentsview.org/forum/7/topic/143</w:t>
        </w:r>
      </w:hyperlink>
      <w:r>
        <w:t xml:space="preserve">,</w:t>
      </w:r>
      <w:r>
        <w:t xml:space="preserve"> </w:t>
      </w:r>
      <w:hyperlink r:id="rId31">
        <w:r>
          <w:rPr>
            <w:rStyle w:val="Hyperlink"/>
          </w:rPr>
          <w:t xml:space="preserve">https://rawpatentdata.blogspot.com/2019/07/patstat-patentsview-concordance-update.html</w:t>
        </w:r>
      </w:hyperlink>
    </w:p>
  </w:footnote>
  <w:footnote w:id="32">
    <w:p>
      <w:pPr>
        <w:pStyle w:val="FootnoteText"/>
      </w:pPr>
      <w:r>
        <w:rPr>
          <w:rStyle w:val="FootnoteReference"/>
        </w:rPr>
        <w:footnoteRef/>
      </w:r>
      <w:r>
        <w:t xml:space="preserve"> </w:t>
      </w:r>
      <w:r>
        <w:t xml:space="preserve">Available at</w:t>
      </w:r>
      <w:r>
        <w:t xml:space="preserve"> </w:t>
      </w:r>
      <w:hyperlink r:id="rId33">
        <w:r>
          <w:rPr>
            <w:rStyle w:val="Hyperlink"/>
          </w:rPr>
          <w:t xml:space="preserve">https://sites.google.com/site/drjankeil/data.</w:t>
        </w:r>
      </w:hyperlink>
    </w:p>
  </w:footnote>
  <w:footnote w:id="34">
    <w:p>
      <w:pPr>
        <w:pStyle w:val="FootnoteText"/>
      </w:pPr>
      <w:r>
        <w:rPr>
          <w:rStyle w:val="FootnoteReference"/>
        </w:rPr>
        <w:footnoteRef/>
      </w:r>
      <w:r>
        <w:t xml:space="preserve"> </w:t>
      </w:r>
      <w:r>
        <w:t xml:space="preserve">As detailed in</w:t>
      </w:r>
      <w:r>
        <w:t xml:space="preserve"> </w:t>
      </w:r>
      <w:r>
        <w:t xml:space="preserve"> </w:t>
      </w:r>
      <w:r>
        <w:t xml:space="preserve">this</w:t>
      </w:r>
      <w:r>
        <w:t xml:space="preserve"> </w:t>
      </w:r>
      <w:r>
        <w:t xml:space="preserve">measure is very strongly correlated with the HHI reported by the Economic</w:t>
      </w:r>
      <w:r>
        <w:t xml:space="preserve"> </w:t>
      </w:r>
      <w:r>
        <w:t xml:space="preserve">Census when this is available, with a correlation of around 0.93.</w:t>
      </w:r>
    </w:p>
  </w:footnote>
  <w:footnote w:id="35">
    <w:p>
      <w:pPr>
        <w:pStyle w:val="FootnoteText"/>
      </w:pPr>
      <w:r>
        <w:rPr>
          <w:rStyle w:val="FootnoteReference"/>
        </w:rPr>
        <w:footnoteRef/>
      </w:r>
      <w:r>
        <w:t xml:space="preserve"> </w:t>
      </w:r>
      <w:r>
        <w:t xml:space="preserve">Available at https://www.quantgov.org/bulk-download.</w:t>
      </w:r>
    </w:p>
  </w:footnote>
  <w:footnote w:id="50">
    <w:p>
      <w:pPr>
        <w:pStyle w:val="FootnoteText"/>
      </w:pPr>
      <w:r>
        <w:rPr>
          <w:rStyle w:val="FootnoteReference"/>
        </w:rPr>
        <w:footnoteRef/>
      </w:r>
      <w:r>
        <w:t xml:space="preserve"> </w:t>
      </w:r>
      <w:r>
        <w:t xml:space="preserve">This procedure is similar to the approach followed in Akcigit and</w:t>
      </w:r>
      <w:r>
        <w:t xml:space="preserve"> </w:t>
      </w:r>
      <w:r>
        <w:t xml:space="preserve">Kerr’s (2018) Appendix C.</w:t>
      </w:r>
    </w:p>
  </w:footnote>
  <w:footnote w:id="51">
    <w:p>
      <w:pPr>
        <w:pStyle w:val="FootnoteText"/>
      </w:pPr>
      <w:r>
        <w:rPr>
          <w:rStyle w:val="FootnoteReference"/>
        </w:rPr>
        <w:footnoteRef/>
      </w:r>
      <w:r>
        <w:t xml:space="preserve"> </w:t>
      </w:r>
      <w:r>
        <w:t xml:space="preserve">The interested reader should consult</w:t>
      </w:r>
      <w:r>
        <w:t xml:space="preserve"> </w:t>
      </w:r>
      <w:r>
        <w:t xml:space="preserve"> </w:t>
      </w:r>
      <w:r>
        <w:t xml:space="preserve">for a detailed discussion, and the related appendix for details on</w:t>
      </w:r>
      <w:r>
        <w:t xml:space="preserve"> </w:t>
      </w:r>
      <w:r>
        <w:t xml:space="preserve">the construction of these measures.</w:t>
      </w:r>
    </w:p>
  </w:footnote>
  <w:footnote w:id="59">
    <w:p>
      <w:pPr>
        <w:pStyle w:val="FootnoteText"/>
      </w:pPr>
      <w:r>
        <w:rPr>
          <w:rStyle w:val="FootnoteReference"/>
        </w:rPr>
        <w:footnoteRef/>
      </w:r>
    </w:p>
    <w:p>
      <w:pPr>
        <w:pStyle w:val="FootnoteText"/>
      </w:pPr>
      <w:r>
        <w:t xml:space="preserve">The expression used to obtain this measure is:</w:t>
      </w:r>
    </w:p>
    <w:p>
      <w:pPr>
        <w:pStyle w:val="FootnoteText"/>
      </w:pPr>
      <w:r>
        <w:t xml:space="preserve">$$\begin{aligned}
\text{\ensuremath{\underbar{HHI}}}_{p,t} &amp; =4\left[\frac{\text{CR4}_{p,t}}{4}\right]^{2}+4\left[\frac{\text{CR8}_{p,t}-\text{CR4}_{p,t}}{4}\right]^{2}+12\left[\frac{\text{CR20}_{p,t}-\text{CR8}_{p,t}}{12}\right]^{2}+30\left[\frac{\text{CR50}_{p,t}-\text{CR20}_{p,t}}{30}\right]^{2},\end{aligned}$$</w:t>
      </w:r>
    </w:p>
    <w:p>
      <w:pPr>
        <w:pStyle w:val="FootnoteText"/>
      </w:pPr>
      <w:r>
        <w:t xml:space="preserve">where</w:t>
      </w:r>
      <w:r>
        <w:t xml:space="preserve"> </w:t>
      </w:r>
      <w:r>
        <w:t xml:space="preserve">“</w:t>
      </w:r>
      <w:r>
        <w:t xml:space="preserve">CR{X}</w:t>
      </w:r>
      <w:r>
        <w:t xml:space="preserve">”</w:t>
      </w:r>
      <w:r>
        <w:t xml:space="preserve"> </w:t>
      </w:r>
      <w:r>
        <w:t xml:space="preserve">denotes the concentration ratio, that is the share</w:t>
      </w:r>
      <w:r>
        <w:t xml:space="preserve"> </w:t>
      </w:r>
      <w:r>
        <w:t xml:space="preserve">of sales, of the top X firms. This measure is a lower bound, and coincides</w:t>
      </w:r>
      <w:r>
        <w:t xml:space="preserve"> </w:t>
      </w:r>
      <w:r>
        <w:t xml:space="preserve">with the actual HHI if the sector has less than 50 firms, and sales</w:t>
      </w:r>
      <w:r>
        <w:t xml:space="preserve"> </w:t>
      </w:r>
      <w:r>
        <w:t xml:space="preserve">share are distributed equally in each of the top 0-4, 5-8, 9-20, 21-50</w:t>
      </w:r>
      <w:r>
        <w:t xml:space="preserve"> </w:t>
      </w:r>
      <w:r>
        <w:t xml:space="preserve">brackets.</w:t>
      </w:r>
      <w:r>
        <w:t xml:space="preserve"> </w:t>
      </w:r>
      <w:r>
        <w:t xml:space="preserve"> </w:t>
      </w:r>
      <w:r>
        <w:t xml:space="preserve">reports a</w:t>
      </w:r>
      <w:r>
        <w:t xml:space="preserve"> </w:t>
      </w:r>
      <w:r>
        <w:t xml:space="preserve">correlation of</w:t>
      </w:r>
      <w:r>
        <w:t xml:space="preserve"> </w:t>
      </w:r>
      <w:r>
        <w:t xml:space="preserve">$\text{\ensuremath{\underbar{HHI}}}$</w:t>
      </w:r>
      <w:r>
        <w:t xml:space="preserve"> </w:t>
      </w:r>
      <w:r>
        <w:t xml:space="preserve">with the actual</w:t>
      </w:r>
      <w:r>
        <w:t xml:space="preserve"> </w:t>
      </w:r>
      <w:r>
        <w:t xml:space="preserve">index of 0.93.</w:t>
      </w:r>
    </w:p>
  </w:footnote>
  <w:footnote w:id="60">
    <w:p>
      <w:pPr>
        <w:pStyle w:val="FootnoteText"/>
      </w:pPr>
      <w:r>
        <w:rPr>
          <w:rStyle w:val="FootnoteReference"/>
        </w:rPr>
        <w:footnoteRef/>
      </w:r>
      <w:r>
        <w:t xml:space="preserve"> </w:t>
      </w:r>
      <w:r>
        <w:t xml:space="preserve">As I will show, the change in the inventor share is highly correlated</w:t>
      </w:r>
      <w:r>
        <w:t xml:space="preserve"> </w:t>
      </w:r>
      <w:r>
        <w:t xml:space="preserve">with the change in the HHI, so this specification essentially amounts</w:t>
      </w:r>
      <w:r>
        <w:t xml:space="preserve"> </w:t>
      </w:r>
      <w:r>
        <w:t xml:space="preserve">to a rescaling of the coefficient that would be obtained using the</w:t>
      </w:r>
      <w:r>
        <w:t xml:space="preserve"> </w:t>
      </w:r>
      <w:r>
        <w:t xml:space="preserve">HHI.</w:t>
      </w:r>
    </w:p>
  </w:footnote>
  <w:footnote w:id="64">
    <w:p>
      <w:pPr>
        <w:pStyle w:val="FootnoteText"/>
      </w:pPr>
      <w:r>
        <w:rPr>
          <w:rStyle w:val="FootnoteReference"/>
        </w:rPr>
        <w:footnoteRef/>
      </w:r>
      <w:r>
        <w:t xml:space="preserve"> </w:t>
      </w:r>
      <w:r>
        <w:t xml:space="preserve">I justify the choices for each variable in detail in my replication</w:t>
      </w:r>
      <w:r>
        <w:t xml:space="preserve"> </w:t>
      </w:r>
      <w:r>
        <w:t xml:space="preserve">code using the empirical kernel density and detailed tabulations.</w:t>
      </w:r>
    </w:p>
  </w:footnote>
  <w:footnote w:id="65">
    <w:p>
      <w:pPr>
        <w:pStyle w:val="FootnoteText"/>
      </w:pPr>
      <w:r>
        <w:rPr>
          <w:rStyle w:val="FootnoteReference"/>
        </w:rPr>
        <w:footnoteRef/>
      </w:r>
      <w:r>
        <w:t xml:space="preserve"> </w:t>
      </w:r>
      <w:r>
        <w:t xml:space="preserve">Regressions using the Economic Census HHI not reported in the main</w:t>
      </w:r>
      <w:r>
        <w:t xml:space="preserve"> </w:t>
      </w:r>
      <w:r>
        <w:t xml:space="preserve">text or the Appendix are available on request.</w:t>
      </w:r>
    </w:p>
  </w:footnote>
  <w:footnote w:id="67">
    <w:p>
      <w:pPr>
        <w:pStyle w:val="FootnoteText"/>
      </w:pPr>
      <w:r>
        <w:rPr>
          <w:rStyle w:val="FootnoteReference"/>
        </w:rPr>
        <w:footnoteRef/>
      </w:r>
      <w:r>
        <w:t xml:space="preserve"> </w:t>
      </w:r>
      <w:r>
        <w:t xml:space="preserve">Using only available sectors requires dropping two thirds of the observations.</w:t>
      </w:r>
      <w:r>
        <w:t xml:space="preserve"> </w:t>
      </w:r>
      <w:r>
        <w:t xml:space="preserve">See Appendix</w:t>
      </w:r>
      <w:r>
        <w:t xml:space="preserve"> </w:t>
      </w:r>
      <w:hyperlink w:anchor="app: Data-Construction-Details">
        <w:r>
          <w:rPr>
            <w:rStyle w:val="Hyperlink"/>
          </w:rPr>
          <w:t xml:space="preserve">[app: Data-Construction-Details]</w:t>
        </w:r>
      </w:hyperlink>
      <w:r>
        <w:t xml:space="preserve"> </w:t>
      </w:r>
      <w:r>
        <w:t xml:space="preserve">for details on</w:t>
      </w:r>
      <w:r>
        <w:t xml:space="preserve"> </w:t>
      </w:r>
      <w:r>
        <w:t xml:space="preserve">data construction.</w:t>
      </w:r>
    </w:p>
  </w:footnote>
  <w:footnote w:id="71">
    <w:p>
      <w:pPr>
        <w:pStyle w:val="FootnoteText"/>
      </w:pPr>
      <w:r>
        <w:rPr>
          <w:rStyle w:val="FootnoteReference"/>
        </w:rPr>
        <w:footnoteRef/>
      </w:r>
      <w:r>
        <w:t xml:space="preserve"> </w:t>
      </w:r>
      <w:r>
        <w:t xml:space="preserve">Recall that effective inventors in each year are measured as the sum</w:t>
      </w:r>
      <w:r>
        <w:t xml:space="preserve"> </w:t>
      </w:r>
      <w:r>
        <w:t xml:space="preserve">of inventor fixed-effects in each year, and therefore do not represent</w:t>
      </w:r>
      <w:r>
        <w:t xml:space="preserve"> </w:t>
      </w:r>
      <w:r>
        <w:t xml:space="preserve">the simple count of inventors.</w:t>
      </w:r>
    </w:p>
  </w:footnote>
  <w:footnote w:id="76">
    <w:p>
      <w:pPr>
        <w:pStyle w:val="FootnoteText"/>
      </w:pPr>
      <w:r>
        <w:rPr>
          <w:rStyle w:val="FootnoteReference"/>
        </w:rPr>
        <w:footnoteRef/>
      </w:r>
      <w:r>
        <w:t xml:space="preserve"> </w:t>
      </w:r>
      <w:r>
        <w:t xml:space="preserve">In the empirical analysis, I used the HHI as a measure of concentration</w:t>
      </w:r>
      <w:r>
        <w:t xml:space="preserve"> </w:t>
      </w:r>
      <w:r>
        <w:t xml:space="preserve">and market power. Appendix</w:t>
      </w:r>
      <w:r>
        <w:t xml:space="preserve"> </w:t>
      </w:r>
      <w:hyperlink w:anchor="app:Using-the-Lerner">
        <w:r>
          <w:rPr>
            <w:rStyle w:val="Hyperlink"/>
          </w:rPr>
          <w:t xml:space="preserve">[app:Using-the-Lerner]</w:t>
        </w:r>
      </w:hyperlink>
      <w:r>
        <w:t xml:space="preserve"> </w:t>
      </w:r>
      <w:r>
        <w:t xml:space="preserve">shows that</w:t>
      </w:r>
      <w:r>
        <w:t xml:space="preserve"> </w:t>
      </w:r>
      <w:r>
        <w:t xml:space="preserve">the Lerner Index from NBER-CES, a standard measure of markups, is</w:t>
      </w:r>
      <w:r>
        <w:t xml:space="preserve"> </w:t>
      </w:r>
      <w:r>
        <w:t xml:space="preserve">strongly correlated with the HHI in my sample, justifying the reduced-form</w:t>
      </w:r>
      <w:r>
        <w:t xml:space="preserve"> </w:t>
      </w:r>
      <w:r>
        <w:t xml:space="preserve">mapping I adopt in this section.</w:t>
      </w:r>
    </w:p>
  </w:footnote>
  <w:footnote w:id="78">
    <w:p>
      <w:pPr>
        <w:pStyle w:val="FootnoteText"/>
      </w:pPr>
      <w:r>
        <w:rPr>
          <w:rStyle w:val="FootnoteReference"/>
        </w:rPr>
        <w:footnoteRef/>
      </w:r>
      <w:r>
        <w:t xml:space="preserve"> </w:t>
      </w:r>
      <w:r>
        <w:t xml:space="preserve">While this assumption is not necessary for the results to hold, it</w:t>
      </w:r>
      <w:r>
        <w:t xml:space="preserve"> </w:t>
      </w:r>
      <w:r>
        <w:t xml:space="preserve">simplifies the analysis considerably. In the following section, I</w:t>
      </w:r>
      <w:r>
        <w:t xml:space="preserve"> </w:t>
      </w:r>
      <w:r>
        <w:t xml:space="preserve">will consider both production and research labor as given by a fixed</w:t>
      </w:r>
      <w:r>
        <w:t xml:space="preserve"> </w:t>
      </w:r>
      <w:r>
        <w:t xml:space="preserve">endowment in the constant growth equilibrium of the economy. In that</w:t>
      </w:r>
      <w:r>
        <w:t xml:space="preserve"> </w:t>
      </w:r>
      <w:r>
        <w:t xml:space="preserve">case, the assumption is equivalent to assuming that both labor endowments</w:t>
      </w:r>
      <w:r>
        <w:t xml:space="preserve"> </w:t>
      </w:r>
      <w:r>
        <w:t xml:space="preserve">grow at a constant rate.</w:t>
      </w:r>
    </w:p>
  </w:footnote>
  <w:footnote w:id="80">
    <w:p>
      <w:pPr>
        <w:pStyle w:val="FootnoteText"/>
      </w:pPr>
      <w:r>
        <w:rPr>
          <w:rStyle w:val="FootnoteReference"/>
        </w:rPr>
        <w:footnoteRef/>
      </w:r>
      <w:r>
        <w:t xml:space="preserve"> </w:t>
      </w:r>
      <w:r>
        <w:t xml:space="preserve">An alternative interpretation of this assumption is that incumbents</w:t>
      </w:r>
      <w:r>
        <w:t xml:space="preserve"> </w:t>
      </w:r>
      <w:r>
        <w:t xml:space="preserve">are forced to scrap the assets needed to operate the innovative technology</w:t>
      </w:r>
      <w:r>
        <w:t xml:space="preserve"> </w:t>
      </w:r>
      <w:r>
        <w:t xml:space="preserve">upon destruction, so that the technology is no longer available to</w:t>
      </w:r>
      <w:r>
        <w:t xml:space="preserve"> </w:t>
      </w:r>
      <w:r>
        <w:t xml:space="preserve">them from the following instant onwards.</w:t>
      </w:r>
    </w:p>
  </w:footnote>
  <w:footnote w:id="81">
    <w:p>
      <w:pPr>
        <w:pStyle w:val="FootnoteText"/>
      </w:pPr>
      <w:r>
        <w:rPr>
          <w:rStyle w:val="FootnoteReference"/>
        </w:rPr>
        <w:footnoteRef/>
      </w:r>
      <w:r>
        <w:t xml:space="preserve"> </w:t>
      </w:r>
      <w:r>
        <w:t xml:space="preserve">This specification connects to the empirical evidence in</w:t>
      </w:r>
      <w:r>
        <w:t xml:space="preserve"> </w:t>
      </w:r>
      <w:r>
        <w:t xml:space="preserve">,</w:t>
      </w:r>
      <w:r>
        <w:t xml:space="preserve"> </w:t>
      </w:r>
      <w:r>
        <w:t xml:space="preserve">who show that large incumbent firms tend to produce a large amount</w:t>
      </w:r>
      <w:r>
        <w:t xml:space="preserve"> </w:t>
      </w:r>
      <w:r>
        <w:t xml:space="preserve">of patents, but implement a small number of product innovations.</w:t>
      </w:r>
    </w:p>
  </w:footnote>
  <w:footnote w:id="85">
    <w:p>
      <w:pPr>
        <w:pStyle w:val="FootnoteText"/>
      </w:pPr>
      <w:r>
        <w:rPr>
          <w:rStyle w:val="FootnoteReference"/>
        </w:rPr>
        <w:footnoteRef/>
      </w:r>
      <w:r>
        <w:t xml:space="preserve"> </w:t>
      </w:r>
      <w:r>
        <w:t xml:space="preserve">Corollary</w:t>
      </w:r>
      <w:r>
        <w:t xml:space="preserve"> </w:t>
      </w:r>
      <w:hyperlink w:anchor="cor: parameters">
        <w:r>
          <w:rPr>
            <w:rStyle w:val="Hyperlink"/>
          </w:rPr>
          <w:t xml:space="preserve"> 6</w:t>
        </w:r>
      </w:hyperlink>
      <w:r>
        <w:t xml:space="preserve"> </w:t>
      </w:r>
      <w:r>
        <w:t xml:space="preserve">in the Appendix provides parametric</w:t>
      </w:r>
      <w:r>
        <w:t xml:space="preserve"> </w:t>
      </w:r>
      <w:r>
        <w:t xml:space="preserve">sufficient conditions for the case with quadratic costs,</w:t>
      </w:r>
      <w:r>
        <w:t xml:space="preserve"> </w:t>
      </w:r>
      <m:oMath>
        <m:r>
          <m:t>γ</m:t>
        </m:r>
        <m:r>
          <m:rPr>
            <m:sty m:val="p"/>
          </m:rPr>
          <m:t>=</m:t>
        </m:r>
        <m:r>
          <m:t>2</m:t>
        </m:r>
      </m:oMath>
      <w:r>
        <w:t xml:space="preserve">,</w:t>
      </w:r>
      <w:r>
        <w:t xml:space="preserve"> </w:t>
      </w:r>
      <w:r>
        <w:t xml:space="preserve">which is analytically tractable.</w:t>
      </w:r>
    </w:p>
  </w:footnote>
  <w:footnote w:id="86">
    <w:p>
      <w:pPr>
        <w:pStyle w:val="FootnoteText"/>
      </w:pPr>
      <w:r>
        <w:rPr>
          <w:rStyle w:val="FootnoteReference"/>
        </w:rPr>
        <w:footnoteRef/>
      </w:r>
      <w:r>
        <w:t xml:space="preserve"> </w:t>
      </w:r>
      <w:r>
        <w:t xml:space="preserve">The parameters of the calibration are chosen to match moments of the</w:t>
      </w:r>
      <w:r>
        <w:t xml:space="preserve"> </w:t>
      </w:r>
      <w:r>
        <w:t xml:space="preserve">R&amp;D expenditure distribution as in Section</w:t>
      </w:r>
      <w:r>
        <w:t xml:space="preserve"> </w:t>
      </w:r>
      <w:hyperlink w:anchor="subsec:Two-sectors">
        <w:r>
          <w:rPr>
            <w:rStyle w:val="Hyperlink"/>
          </w:rPr>
          <w:t xml:space="preserve">[subsec:Two-sectors]</w:t>
        </w:r>
      </w:hyperlink>
      <w:r>
        <w:t xml:space="preserve">,</w:t>
      </w:r>
      <w:r>
        <w:t xml:space="preserve"> </w:t>
      </w:r>
      <w:r>
        <w:t xml:space="preserve">and the complete set of parameters is reported in Appendix.</w:t>
      </w:r>
    </w:p>
  </w:footnote>
  <w:footnote w:id="87">
    <w:p>
      <w:pPr>
        <w:pStyle w:val="FootnoteText"/>
      </w:pPr>
      <w:r>
        <w:rPr>
          <w:rStyle w:val="FootnoteReference"/>
        </w:rPr>
        <w:footnoteRef/>
      </w:r>
      <w:r>
        <w:t xml:space="preserve"> </w:t>
      </w:r>
      <w:r>
        <w:t xml:space="preserve">In the absence of defensive innovation, the whole mass of firms operates</w:t>
      </w:r>
      <w:r>
        <w:t xml:space="preserve"> </w:t>
      </w:r>
      <w:r>
        <w:t xml:space="preserve">in unprotected markets and there is no incumbent research. From the</w:t>
      </w:r>
      <w:r>
        <w:t xml:space="preserve"> </w:t>
      </w:r>
      <w:r>
        <w:t xml:space="preserve">expression for growth in Proposition</w:t>
      </w:r>
      <w:r>
        <w:t xml:space="preserve"> </w:t>
      </w:r>
      <w:hyperlink w:anchor="prop: partialEq">
        <w:r>
          <w:rPr>
            <w:rStyle w:val="Hyperlink"/>
          </w:rPr>
          <w:t xml:space="preserve"> 3</w:t>
        </w:r>
      </w:hyperlink>
      <w:r>
        <w:t xml:space="preserve"> </w:t>
      </w:r>
      <w:r>
        <w:t xml:space="preserve">inventor</w:t>
      </w:r>
      <w:r>
        <w:t xml:space="preserve"> </w:t>
      </w:r>
      <w:r>
        <w:t xml:space="preserve">productivity is constant at</w:t>
      </w:r>
      <w:r>
        <w:t xml:space="preserve"> </w:t>
      </w:r>
      <w:r>
        <w:t xml:space="preserve">$\nicefrac{\eta}{\zeta}.$</w:t>
      </w:r>
    </w:p>
  </w:footnote>
  <w:footnote w:id="98">
    <w:p>
      <w:pPr>
        <w:pStyle w:val="FootnoteText"/>
      </w:pPr>
      <w:r>
        <w:rPr>
          <w:rStyle w:val="FootnoteReference"/>
        </w:rPr>
        <w:footnoteRef/>
      </w:r>
      <w:r>
        <w:t xml:space="preserve"> </w:t>
      </w:r>
      <w:r>
        <w:t xml:space="preserve">The average percentage point deviation of moments in the model from</w:t>
      </w:r>
      <w:r>
        <w:t xml:space="preserve"> </w:t>
      </w:r>
      <w:r>
        <w:t xml:space="preserve">their empirical targets is less than</w:t>
      </w:r>
      <w:r>
        <w:t xml:space="preserve"> </w:t>
      </w:r>
      <m:oMath>
        <m:sSup>
          <m:e>
            <m:r>
              <m:t>10</m:t>
            </m:r>
          </m:e>
          <m:sup>
            <m:r>
              <m:rPr>
                <m:sty m:val="p"/>
              </m:rPr>
              <m:t>−</m:t>
            </m:r>
            <m:r>
              <m:t>6</m:t>
            </m:r>
          </m:sup>
        </m:sSup>
        <m:r>
          <m:rPr>
            <m:sty m:val="p"/>
          </m:rPr>
          <m:t>.</m:t>
        </m:r>
      </m:oMath>
    </w:p>
  </w:footnote>
  <w:footnote w:id="136">
    <w:p>
      <w:pPr>
        <w:pStyle w:val="FootnoteText"/>
      </w:pPr>
      <w:r>
        <w:rPr>
          <w:rStyle w:val="FootnoteReference"/>
        </w:rPr>
        <w:footnoteRef/>
      </w:r>
      <w:r>
        <w:t xml:space="preserve"> </w:t>
      </w:r>
      <w:r>
        <w:t xml:space="preserve">Alternatively, the market clearing expression can be rewritten as</w:t>
      </w:r>
      <w:r>
        <w:t xml:space="preserve"> </w:t>
      </w:r>
      <w:r>
        <w:t xml:space="preserve">the accounting identity that instantaneous profits equal the R&amp;D</w:t>
      </w:r>
      <w:r>
        <w:t xml:space="preserve"> </w:t>
      </w:r>
      <w:r>
        <w:t xml:space="preserve">wage bill plus dividends, which gives the demand for R&amp;D labor as</w:t>
      </w:r>
      <w:r>
        <w:t xml:space="preserve"> </w:t>
      </w:r>
      <w:r>
        <w:t xml:space="preserve">the expression reported below.</w:t>
      </w:r>
    </w:p>
  </w:footnote>
  <w:footnote w:id="137">
    <w:p>
      <w:pPr>
        <w:pStyle w:val="FootnoteText"/>
      </w:pPr>
      <w:r>
        <w:rPr>
          <w:rStyle w:val="FootnoteReference"/>
        </w:rPr>
        <w:footnoteRef/>
      </w:r>
    </w:p>
    <w:p>
      <w:pPr>
        <w:pStyle w:val="FootnoteText"/>
      </w:pPr>
      <w:r>
        <w:t xml:space="preserve">Let</w:t>
      </w:r>
      <w:r>
        <w:t xml:space="preserve"> </w:t>
      </w:r>
      <m:oMath>
        <m:r>
          <m:t>z</m:t>
        </m:r>
        <m:r>
          <m:rPr>
            <m:sty m:val="p"/>
          </m:rPr>
          <m:t>≡</m:t>
        </m:r>
        <m:f>
          <m:fPr>
            <m:type m:val="bar"/>
          </m:fPr>
          <m:num>
            <m:sSub>
              <m:e>
                <m:r>
                  <m:t>μ</m:t>
                </m:r>
              </m:e>
              <m:sub>
                <m:r>
                  <m:t>1</m:t>
                </m:r>
              </m:sub>
            </m:sSub>
          </m:num>
          <m:den>
            <m:r>
              <m:t>1</m:t>
            </m:r>
            <m:r>
              <m:rPr>
                <m:sty m:val="p"/>
              </m:rPr>
              <m:t>−</m:t>
            </m:r>
            <m:sSub>
              <m:e>
                <m:r>
                  <m:t>μ</m:t>
                </m:r>
              </m:e>
              <m:sub>
                <m:r>
                  <m:t>1</m:t>
                </m:r>
              </m:sub>
            </m:sSub>
          </m:den>
        </m:f>
        <m:r>
          <m:rPr>
            <m:sty m:val="p"/>
          </m:rPr>
          <m:t>,</m:t>
        </m:r>
        <m:r>
          <m:t>t</m:t>
        </m:r>
        <m:r>
          <m:rPr>
            <m:sty m:val="p"/>
          </m:rPr>
          <m:t>≡</m:t>
        </m:r>
        <m:d>
          <m:dPr>
            <m:begChr m:val="("/>
            <m:endChr m:val=")"/>
            <m:sepChr m:val=""/>
            <m:grow/>
          </m:dPr>
          <m:e>
            <m:f>
              <m:fPr>
                <m:type m:val="bar"/>
              </m:fPr>
              <m:num>
                <m:r>
                  <m:t>2</m:t>
                </m:r>
                <m:sSub>
                  <m:e>
                    <m:r>
                      <m:t>x</m:t>
                    </m:r>
                  </m:e>
                  <m:sub>
                    <m:r>
                      <m:t>e</m:t>
                    </m:r>
                    <m:r>
                      <m:rPr>
                        <m:sty m:val="p"/>
                      </m:rPr>
                      <m:t>,</m:t>
                    </m:r>
                    <m:r>
                      <m:t>ω</m:t>
                    </m:r>
                  </m:sub>
                </m:sSub>
                <m:r>
                  <m:rPr>
                    <m:sty m:val="p"/>
                  </m:rPr>
                  <m:t>+</m:t>
                </m:r>
                <m:r>
                  <m:t>δ</m:t>
                </m:r>
              </m:num>
              <m:den>
                <m:sSub>
                  <m:e>
                    <m:r>
                      <m:t>x</m:t>
                    </m:r>
                  </m:e>
                  <m:sub>
                    <m:r>
                      <m:t>e</m:t>
                    </m:r>
                    <m:r>
                      <m:rPr>
                        <m:sty m:val="p"/>
                      </m:rPr>
                      <m:t>,</m:t>
                    </m:r>
                    <m:r>
                      <m:t>ω</m:t>
                    </m:r>
                  </m:sub>
                </m:sSub>
                <m:r>
                  <m:rPr>
                    <m:sty m:val="p"/>
                  </m:rPr>
                  <m:t>+</m:t>
                </m:r>
                <m:r>
                  <m:t>δ</m:t>
                </m:r>
              </m:den>
            </m:f>
          </m:e>
        </m:d>
      </m:oMath>
      <w:r>
        <w:t xml:space="preserve">,</w:t>
      </w:r>
      <w:r>
        <w:t xml:space="preserve"> </w:t>
      </w:r>
      <w:r>
        <w:t xml:space="preserve">and let primes denote derivatives with respect to</w:t>
      </w:r>
      <w:r>
        <w:t xml:space="preserve"> </w:t>
      </w:r>
      <m:oMath>
        <m:r>
          <m:t>ϕ</m:t>
        </m:r>
      </m:oMath>
      <w:r>
        <w:t xml:space="preserve">. Then:</w:t>
      </w:r>
    </w:p>
    <w:p>
      <w:pPr>
        <w:pStyle w:val="FootnoteText"/>
      </w:pPr>
      <m:oMathPara>
        <m:oMathParaPr>
          <m:jc m:val="center"/>
        </m:oMathParaPr>
        <m:oMath>
          <m:r>
            <m:rPr>
              <m:sty m:val="p"/>
            </m:rPr>
            <m:t>∂</m:t>
          </m:r>
          <m:d>
            <m:dPr>
              <m:begChr m:val="["/>
              <m:endChr m:val="]"/>
              <m:sepChr m:val=""/>
              <m:grow/>
            </m:dPr>
            <m:e>
              <m:f>
                <m:fPr>
                  <m:type m:val="bar"/>
                </m:fPr>
                <m:num>
                  <m:r>
                    <m:t>ω</m:t>
                  </m:r>
                  <m:sSup>
                    <m:e>
                      <m:r>
                        <m:t>z</m:t>
                      </m:r>
                    </m:e>
                    <m:sup>
                      <m:r>
                        <m:t>2</m:t>
                      </m:r>
                    </m:sup>
                  </m:sSup>
                </m:num>
                <m:den>
                  <m:r>
                    <m:t>ω</m:t>
                  </m:r>
                  <m:r>
                    <m:t>z</m:t>
                  </m:r>
                  <m:r>
                    <m:t>t</m:t>
                  </m:r>
                  <m:r>
                    <m:rPr>
                      <m:sty m:val="p"/>
                    </m:rPr>
                    <m:t>+</m:t>
                  </m:r>
                  <m:r>
                    <m:t>1</m:t>
                  </m:r>
                </m:den>
              </m:f>
            </m:e>
          </m:d>
          <m:r>
            <m:rPr>
              <m:sty m:val="p"/>
            </m:rPr>
            <m:t>=</m:t>
          </m:r>
          <m:f>
            <m:fPr>
              <m:type m:val="bar"/>
            </m:fPr>
            <m:num>
              <m:r>
                <m:t>2</m:t>
              </m:r>
              <m:r>
                <m:t>ω</m:t>
              </m:r>
              <m:r>
                <m:t>z</m:t>
              </m:r>
              <m:r>
                <m:t>z</m:t>
              </m:r>
              <m:r>
                <m:rPr>
                  <m:sty m:val="p"/>
                </m:rPr>
                <m:t>′</m:t>
              </m:r>
              <m:r>
                <m:rPr>
                  <m:sty m:val="p"/>
                </m:rPr>
                <m:t>+</m:t>
              </m:r>
              <m:r>
                <m:t>2</m:t>
              </m:r>
              <m:sSup>
                <m:e>
                  <m:r>
                    <m:t>ω</m:t>
                  </m:r>
                </m:e>
                <m:sup>
                  <m:r>
                    <m:t>2</m:t>
                  </m:r>
                </m:sup>
              </m:sSup>
              <m:sSup>
                <m:e>
                  <m:r>
                    <m:t>z</m:t>
                  </m:r>
                </m:e>
                <m:sup>
                  <m:r>
                    <m:t>2</m:t>
                  </m:r>
                </m:sup>
              </m:sSup>
              <m:r>
                <m:t>z</m:t>
              </m:r>
              <m:r>
                <m:rPr>
                  <m:sty m:val="p"/>
                </m:rPr>
                <m:t>′</m:t>
              </m:r>
              <m:r>
                <m:t>t</m:t>
              </m:r>
              <m:r>
                <m:rPr>
                  <m:sty m:val="p"/>
                </m:rPr>
                <m:t>−</m:t>
              </m:r>
              <m:sSup>
                <m:e>
                  <m:r>
                    <m:t>ω</m:t>
                  </m:r>
                </m:e>
                <m:sup>
                  <m:r>
                    <m:t>2</m:t>
                  </m:r>
                </m:sup>
              </m:sSup>
              <m:sSup>
                <m:e>
                  <m:r>
                    <m:t>z</m:t>
                  </m:r>
                </m:e>
                <m:sup>
                  <m:r>
                    <m:t>2</m:t>
                  </m:r>
                </m:sup>
              </m:sSup>
              <m:r>
                <m:t>z</m:t>
              </m:r>
              <m:r>
                <m:rPr>
                  <m:sty m:val="p"/>
                </m:rPr>
                <m:t>′</m:t>
              </m:r>
              <m:r>
                <m:t>t</m:t>
              </m:r>
              <m:r>
                <m:rPr>
                  <m:sty m:val="p"/>
                </m:rPr>
                <m:t>−</m:t>
              </m:r>
              <m:r>
                <m:t>ω</m:t>
              </m:r>
              <m:sSup>
                <m:e>
                  <m:r>
                    <m:t>z</m:t>
                  </m:r>
                </m:e>
                <m:sup>
                  <m:r>
                    <m:t>2</m:t>
                  </m:r>
                </m:sup>
              </m:sSup>
              <m:r>
                <m:t>z</m:t>
              </m:r>
              <m:r>
                <m:t>t</m:t>
              </m:r>
              <m:r>
                <m:rPr>
                  <m:sty m:val="p"/>
                </m:rPr>
                <m:t>′</m:t>
              </m:r>
            </m:num>
            <m:den>
              <m:sSup>
                <m:e>
                  <m:d>
                    <m:dPr>
                      <m:begChr m:val="("/>
                      <m:endChr m:val=")"/>
                      <m:sepChr m:val=""/>
                      <m:grow/>
                    </m:dPr>
                    <m:e>
                      <m:r>
                        <m:t>ω</m:t>
                      </m:r>
                      <m:r>
                        <m:t>z</m:t>
                      </m:r>
                      <m:r>
                        <m:t>t</m:t>
                      </m:r>
                      <m:r>
                        <m:rPr>
                          <m:sty m:val="p"/>
                        </m:rPr>
                        <m:t>+</m:t>
                      </m:r>
                      <m:r>
                        <m:t>1</m:t>
                      </m:r>
                    </m:e>
                  </m:d>
                </m:e>
                <m:sup>
                  <m:r>
                    <m:t>2</m:t>
                  </m:r>
                </m:sup>
              </m:sSup>
            </m:den>
          </m:f>
          <m:r>
            <m:rPr>
              <m:sty m:val="p"/>
            </m:rPr>
            <m:t>=</m:t>
          </m:r>
          <m:f>
            <m:fPr>
              <m:type m:val="bar"/>
            </m:fPr>
            <m:num>
              <m:sSup>
                <m:e>
                  <m:r>
                    <m:t>ω</m:t>
                  </m:r>
                </m:e>
                <m:sup>
                  <m:r>
                    <m:t>2</m:t>
                  </m:r>
                </m:sup>
              </m:sSup>
              <m:sSup>
                <m:e>
                  <m:r>
                    <m:t>z</m:t>
                  </m:r>
                </m:e>
                <m:sup>
                  <m:r>
                    <m:t>2</m:t>
                  </m:r>
                </m:sup>
              </m:sSup>
              <m:r>
                <m:t>z</m:t>
              </m:r>
              <m:r>
                <m:rPr>
                  <m:sty m:val="p"/>
                </m:rPr>
                <m:t>′</m:t>
              </m:r>
              <m:r>
                <m:t>t</m:t>
              </m:r>
              <m:r>
                <m:rPr>
                  <m:sty m:val="p"/>
                </m:rPr>
                <m:t>+</m:t>
              </m:r>
              <m:r>
                <m:t>2</m:t>
              </m:r>
              <m:r>
                <m:t>ω</m:t>
              </m:r>
              <m:r>
                <m:t>z</m:t>
              </m:r>
              <m:r>
                <m:t>z</m:t>
              </m:r>
              <m:r>
                <m:rPr>
                  <m:sty m:val="p"/>
                </m:rPr>
                <m:t>′</m:t>
              </m:r>
              <m:r>
                <m:rPr>
                  <m:sty m:val="p"/>
                </m:rPr>
                <m:t>−</m:t>
              </m:r>
              <m:r>
                <m:t>ω</m:t>
              </m:r>
              <m:sSup>
                <m:e>
                  <m:r>
                    <m:t>z</m:t>
                  </m:r>
                </m:e>
                <m:sup>
                  <m:r>
                    <m:t>2</m:t>
                  </m:r>
                </m:sup>
              </m:sSup>
              <m:r>
                <m:t>z</m:t>
              </m:r>
              <m:r>
                <m:t>t</m:t>
              </m:r>
              <m:r>
                <m:rPr>
                  <m:sty m:val="p"/>
                </m:rPr>
                <m:t>′</m:t>
              </m:r>
            </m:num>
            <m:den>
              <m:sSup>
                <m:e>
                  <m:d>
                    <m:dPr>
                      <m:begChr m:val="("/>
                      <m:endChr m:val=")"/>
                      <m:sepChr m:val=""/>
                      <m:grow/>
                    </m:dPr>
                    <m:e>
                      <m:r>
                        <m:t>ω</m:t>
                      </m:r>
                      <m:r>
                        <m:t>z</m:t>
                      </m:r>
                      <m:r>
                        <m:t>t</m:t>
                      </m:r>
                      <m:r>
                        <m:rPr>
                          <m:sty m:val="p"/>
                        </m:rPr>
                        <m:t>+</m:t>
                      </m:r>
                      <m:r>
                        <m:t>1</m:t>
                      </m:r>
                    </m:e>
                  </m:d>
                </m:e>
                <m:sup>
                  <m:r>
                    <m:t>2</m:t>
                  </m:r>
                </m:sup>
              </m:sSup>
            </m:den>
          </m:f>
          <m:r>
            <m:rPr>
              <m:sty m:val="p"/>
            </m:rPr>
            <m:t>&lt;</m:t>
          </m:r>
          <m:r>
            <m:t>0</m:t>
          </m:r>
        </m:oMath>
      </m:oMathPara>
    </w:p>
    <w:p>
      <w:pPr>
        <w:pStyle w:val="FootnoteText"/>
      </w:pPr>
      <w:r>
        <w:t xml:space="preserve">if</w:t>
      </w:r>
      <w:r>
        <w:t xml:space="preserve"> </w:t>
      </w:r>
      <m:oMath>
        <m:r>
          <m:t>z</m:t>
        </m:r>
        <m:r>
          <m:rPr>
            <m:sty m:val="p"/>
          </m:rPr>
          <m:t>′</m:t>
        </m:r>
        <m:r>
          <m:rPr>
            <m:sty m:val="p"/>
          </m:rPr>
          <m:t>&lt;</m:t>
        </m:r>
        <m:r>
          <m:t>0</m:t>
        </m:r>
        <m:r>
          <m:rPr>
            <m:sty m:val="p"/>
          </m:rPr>
          <m:t>.</m:t>
        </m:r>
      </m:oMath>
      <w:r>
        <w:t xml:space="preserve"> </w:t>
      </w:r>
      <w:r>
        <w:t xml:space="preserve">Indeed</w:t>
      </w:r>
      <w:r>
        <w:t xml:space="preserve"> </w:t>
      </w:r>
      <m:oMath>
        <m:r>
          <m:t>t</m:t>
        </m:r>
        <m:r>
          <m:rPr>
            <m:sty m:val="p"/>
          </m:rPr>
          <m:t>′</m:t>
        </m:r>
        <m:r>
          <m:rPr>
            <m:sty m:val="p"/>
          </m:rPr>
          <m:t>&gt;</m:t>
        </m:r>
        <m:r>
          <m:t>0</m:t>
        </m:r>
      </m:oMath>
      <w:r>
        <w:t xml:space="preserve"> </w:t>
      </w:r>
      <w:r>
        <w:t xml:space="preserve">since</w:t>
      </w:r>
      <w:r>
        <w:t xml:space="preserve"> </w:t>
      </w:r>
      <m:oMath>
        <m:sSub>
          <m:e>
            <m:r>
              <m:t>x</m:t>
            </m:r>
          </m:e>
          <m:sub>
            <m:r>
              <m:t>e</m:t>
            </m:r>
            <m:r>
              <m:rPr>
                <m:sty m:val="p"/>
              </m:rPr>
              <m:t>,</m:t>
            </m:r>
            <m:r>
              <m:t>ω</m:t>
            </m:r>
          </m:sub>
        </m:sSub>
      </m:oMath>
      <w:r>
        <w:t xml:space="preserve"> </w:t>
      </w:r>
      <w:r>
        <w:t xml:space="preserve">increases in</w:t>
      </w:r>
      <w:r>
        <w:t xml:space="preserve"> </w:t>
      </w:r>
      <m:oMath>
        <m:r>
          <m:t>ϕ</m:t>
        </m:r>
        <m:r>
          <m:rPr>
            <m:sty m:val="p"/>
          </m:rPr>
          <m:t>.</m:t>
        </m:r>
      </m:oMath>
    </w:p>
  </w:footnote>
  <w:footnote w:id="138">
    <w:p>
      <w:pPr>
        <w:pStyle w:val="FootnoteText"/>
      </w:pPr>
      <w:r>
        <w:rPr>
          <w:rStyle w:val="FootnoteReference"/>
        </w:rPr>
        <w:footnoteRef/>
      </w:r>
    </w:p>
    <w:p>
      <w:pPr>
        <w:pStyle w:val="FootnoteText"/>
      </w:pPr>
      <w:r>
        <w:t xml:space="preserve">In particular, this condition holds if, at given wages, the elasticity</w:t>
      </w:r>
      <w:r>
        <w:t xml:space="preserve"> </w:t>
      </w:r>
      <w:r>
        <w:t xml:space="preserve">of incumbents’ demand for research intensity is larger than entrants’,</w:t>
      </w:r>
      <w:r>
        <w:t xml:space="preserve"> </w:t>
      </w:r>
      <w:r>
        <w:t xml:space="preserve">and</w:t>
      </w:r>
    </w:p>
    <w:p>
      <w:pPr>
        <w:pStyle w:val="FootnoteText"/>
      </w:pPr>
      <m:oMathPara>
        <m:oMathParaPr>
          <m:jc m:val="center"/>
        </m:oMathParaPr>
        <m:oMath>
          <m:d>
            <m:dPr>
              <m:begChr m:val="("/>
              <m:endChr m:val=")"/>
              <m:sepChr m:val=""/>
              <m:grow/>
            </m:dPr>
            <m:e>
              <m:r>
                <m:t>ω</m:t>
              </m:r>
              <m:r>
                <m:rPr>
                  <m:sty m:val="p"/>
                </m:rPr>
                <m:t>−</m:t>
              </m:r>
              <m:r>
                <m:t>1</m:t>
              </m:r>
            </m:e>
          </m:d>
          <m:r>
            <m:rPr>
              <m:sty m:val="p"/>
            </m:rPr>
            <m:t>∈</m:t>
          </m:r>
          <m:d>
            <m:dPr>
              <m:begChr m:val="["/>
              <m:endChr m:val="]"/>
              <m:sepChr m:val=""/>
              <m:grow/>
            </m:dPr>
            <m:e>
              <m:r>
                <m:t>2</m:t>
              </m:r>
              <m:r>
                <m:rPr>
                  <m:sty m:val="p"/>
                </m:rPr>
                <m:t>,</m:t>
              </m:r>
              <m:f>
                <m:fPr>
                  <m:type m:val="bar"/>
                </m:fPr>
                <m:num>
                  <m:r>
                    <m:t>1</m:t>
                  </m:r>
                </m:num>
                <m:den>
                  <m:r>
                    <m:t>γ</m:t>
                  </m:r>
                  <m:r>
                    <m:rPr>
                      <m:sty m:val="p"/>
                    </m:rPr>
                    <m:t>−</m:t>
                  </m:r>
                  <m:r>
                    <m:t>1</m:t>
                  </m:r>
                </m:den>
              </m:f>
            </m:e>
          </m:d>
          <m:r>
            <m:rPr>
              <m:sty m:val="p"/>
            </m:rPr>
            <m:t>.</m:t>
          </m:r>
        </m:oMath>
      </m:oMathPara>
    </w:p>
    <w:p>
      <w:pPr>
        <w:pStyle w:val="FootnoteText"/>
      </w:pPr>
      <w:r>
        <w:t xml:space="preserve">In this case, it is possible to show that incumbents’ demand for</w:t>
      </w:r>
      <w:r>
        <w:t xml:space="preserve"> </w:t>
      </w:r>
      <w:r>
        <w:t xml:space="preserve">research intensity is less wage elastic than entrants’, so equilibrium</w:t>
      </w:r>
      <w:r>
        <w:t xml:space="preserve"> </w:t>
      </w:r>
      <w:r>
        <w:t xml:space="preserve">wage effects do not overturn demand effects on the ratio</w:t>
      </w:r>
      <w:r>
        <w:t xml:space="preserve"> </w:t>
      </w:r>
      <m:oMath>
        <m:sSub>
          <m:e>
            <m:r>
              <m:t>x</m:t>
            </m:r>
          </m:e>
          <m:sub>
            <m:r>
              <m:t>I</m:t>
            </m:r>
          </m:sub>
        </m:sSub>
        <m:r>
          <m:rPr>
            <m:sty m:val="p"/>
          </m:rPr>
          <m:t>/</m:t>
        </m:r>
        <m:sSub>
          <m:e>
            <m:r>
              <m:t>x</m:t>
            </m:r>
          </m:e>
          <m:sub>
            <m:r>
              <m:t>e</m:t>
            </m:r>
            <m:r>
              <m:rPr>
                <m:sty m:val="p"/>
              </m:rPr>
              <m:t>,</m:t>
            </m:r>
            <m:r>
              <m:t>ω</m:t>
            </m:r>
          </m:sub>
        </m:sSub>
        <m:r>
          <m:rPr>
            <m:sty m:val="p"/>
          </m:rPr>
          <m:t>.</m:t>
        </m:r>
      </m:oMath>
    </w:p>
  </w:footnote>
  <w:footnote w:id="142">
    <w:p>
      <w:pPr>
        <w:pStyle w:val="FootnoteText"/>
      </w:pPr>
      <w:r>
        <w:rPr>
          <w:rStyle w:val="FootnoteReference"/>
        </w:rPr>
        <w:footnoteRef/>
      </w:r>
    </w:p>
    <w:p>
      <w:pPr>
        <w:pStyle w:val="FootnoteText"/>
      </w:pPr>
      <w:r>
        <w:t xml:space="preserve">Consider a labor supply with elasticity</w:t>
      </w:r>
      <w:r>
        <w:t xml:space="preserve"> </w:t>
      </w:r>
      <m:oMath>
        <m:r>
          <m:t>φ</m:t>
        </m:r>
      </m:oMath>
      <w:r>
        <w:t xml:space="preserve">. This gives:</w:t>
      </w:r>
    </w:p>
    <w:p>
      <w:pPr>
        <w:pStyle w:val="FootnoteText"/>
      </w:pPr>
      <m:oMathPara>
        <m:oMathParaPr>
          <m:jc m:val="center"/>
        </m:oMathParaPr>
        <m:oMath>
          <m:r>
            <m:t>χ</m:t>
          </m:r>
          <m:sSup>
            <m:e>
              <m:r>
                <m:t>w</m:t>
              </m:r>
            </m:e>
            <m:sup>
              <m:r>
                <m:t>φ</m:t>
              </m:r>
            </m:sup>
          </m:sSup>
          <m:r>
            <m:rPr>
              <m:sty m:val="p"/>
            </m:rPr>
            <m:t>=</m:t>
          </m:r>
          <m:f>
            <m:fPr>
              <m:type m:val="bar"/>
            </m:fPr>
            <m:num>
              <m:r>
                <m:t>Y</m:t>
              </m:r>
            </m:num>
            <m:den>
              <m:r>
                <m:t>w</m:t>
              </m:r>
            </m:den>
          </m:f>
          <m:d>
            <m:dPr>
              <m:begChr m:val="("/>
              <m:endChr m:val=")"/>
              <m:sepChr m:val=""/>
              <m:grow/>
            </m:dPr>
            <m:e>
              <m:r>
                <m:rPr>
                  <m:sty m:val="p"/>
                </m:rPr>
                <m:t>∑</m:t>
              </m:r>
              <m:f>
                <m:fPr>
                  <m:type m:val="bar"/>
                </m:fPr>
                <m:num>
                  <m:sSub>
                    <m:e>
                      <m:r>
                        <m:t>β</m:t>
                      </m:r>
                    </m:e>
                    <m:sub>
                      <m:r>
                        <m:t>i</m:t>
                      </m:r>
                    </m:sub>
                  </m:sSub>
                </m:num>
                <m:den>
                  <m:sSub>
                    <m:e>
                      <m:r>
                        <m:t>ϕ</m:t>
                      </m:r>
                    </m:e>
                    <m:sub>
                      <m:r>
                        <m:t>i</m:t>
                      </m:r>
                    </m:sub>
                  </m:sSub>
                  <m:sSub>
                    <m:e>
                      <m:r>
                        <m:t>c</m:t>
                      </m:r>
                    </m:e>
                    <m:sub>
                      <m:r>
                        <m:t>i</m:t>
                      </m:r>
                    </m:sub>
                  </m:sSub>
                </m:den>
              </m:f>
            </m:e>
          </m:d>
          <m:r>
            <m:rPr>
              <m:sty m:val="p"/>
            </m:rPr>
            <m:t>⇒</m:t>
          </m:r>
          <m:r>
            <m:t>w</m:t>
          </m:r>
          <m:r>
            <m:rPr>
              <m:sty m:val="p"/>
            </m:rPr>
            <m:t>=</m:t>
          </m:r>
          <m:sSup>
            <m:e>
              <m:d>
                <m:dPr>
                  <m:begChr m:val="["/>
                  <m:endChr m:val="]"/>
                  <m:sepChr m:val=""/>
                  <m:grow/>
                </m:dPr>
                <m:e>
                  <m:f>
                    <m:fPr>
                      <m:type m:val="bar"/>
                    </m:fPr>
                    <m:num>
                      <m:r>
                        <m:t>Y</m:t>
                      </m:r>
                    </m:num>
                    <m:den>
                      <m:r>
                        <m:t>χ</m:t>
                      </m:r>
                    </m:den>
                  </m:f>
                  <m:d>
                    <m:dPr>
                      <m:begChr m:val="("/>
                      <m:endChr m:val=")"/>
                      <m:sepChr m:val=""/>
                      <m:grow/>
                    </m:dPr>
                    <m:e>
                      <m:r>
                        <m:rPr>
                          <m:sty m:val="p"/>
                        </m:rPr>
                        <m:t>∑</m:t>
                      </m:r>
                      <m:f>
                        <m:fPr>
                          <m:type m:val="bar"/>
                        </m:fPr>
                        <m:num>
                          <m:sSub>
                            <m:e>
                              <m:r>
                                <m:t>β</m:t>
                              </m:r>
                            </m:e>
                            <m:sub>
                              <m:r>
                                <m:t>i</m:t>
                              </m:r>
                            </m:sub>
                          </m:sSub>
                        </m:num>
                        <m:den>
                          <m:sSub>
                            <m:e>
                              <m:r>
                                <m:t>ϕ</m:t>
                              </m:r>
                            </m:e>
                            <m:sub>
                              <m:r>
                                <m:t>i</m:t>
                              </m:r>
                            </m:sub>
                          </m:sSub>
                          <m:sSub>
                            <m:e>
                              <m:r>
                                <m:t>c</m:t>
                              </m:r>
                            </m:e>
                            <m:sub>
                              <m:r>
                                <m:t>i</m:t>
                              </m:r>
                            </m:sub>
                          </m:sSub>
                        </m:den>
                      </m:f>
                    </m:e>
                  </m:d>
                </m:e>
              </m:d>
            </m:e>
            <m:sup>
              <m:f>
                <m:fPr>
                  <m:type m:val="bar"/>
                </m:fPr>
                <m:num>
                  <m:r>
                    <m:t>1</m:t>
                  </m:r>
                </m:num>
                <m:den>
                  <m:r>
                    <m:t>1</m:t>
                  </m:r>
                  <m:r>
                    <m:rPr>
                      <m:sty m:val="p"/>
                    </m:rPr>
                    <m:t>+</m:t>
                  </m:r>
                  <m:r>
                    <m:t>φ</m:t>
                  </m:r>
                </m:den>
              </m:f>
            </m:sup>
          </m:sSup>
        </m:oMath>
      </m:oMathPara>
    </w:p>
    <w:p>
      <w:pPr>
        <w:pStyle w:val="FootnoteText"/>
      </w:pPr>
      <w:r>
        <w:t xml:space="preserve">Equilibrium labor is then:</w:t>
      </w:r>
    </w:p>
    <w:p>
      <w:pPr>
        <w:pStyle w:val="FootnoteText"/>
      </w:pPr>
      <m:oMathPara>
        <m:oMathParaPr>
          <m:jc m:val="center"/>
        </m:oMathParaPr>
        <m:oMath>
          <m:sSup>
            <m:e>
              <m:r>
                <m:t>L</m:t>
              </m:r>
            </m:e>
            <m:sup>
              <m:r>
                <m:rPr>
                  <m:sty m:val="p"/>
                </m:rPr>
                <m:t>⋆</m:t>
              </m:r>
            </m:sup>
          </m:sSup>
          <m:r>
            <m:rPr>
              <m:sty m:val="p"/>
            </m:rPr>
            <m:t>=</m:t>
          </m:r>
          <m:r>
            <m:t>χ</m:t>
          </m:r>
          <m:sSup>
            <m:e>
              <m:d>
                <m:dPr>
                  <m:begChr m:val="["/>
                  <m:endChr m:val="]"/>
                  <m:sepChr m:val=""/>
                  <m:grow/>
                </m:dPr>
                <m:e>
                  <m:f>
                    <m:fPr>
                      <m:type m:val="bar"/>
                    </m:fPr>
                    <m:num>
                      <m:r>
                        <m:t>Y</m:t>
                      </m:r>
                    </m:num>
                    <m:den>
                      <m:r>
                        <m:t>χ</m:t>
                      </m:r>
                    </m:den>
                  </m:f>
                  <m:d>
                    <m:dPr>
                      <m:begChr m:val="("/>
                      <m:endChr m:val=")"/>
                      <m:sepChr m:val=""/>
                      <m:grow/>
                    </m:dPr>
                    <m:e>
                      <m:r>
                        <m:rPr>
                          <m:sty m:val="p"/>
                        </m:rPr>
                        <m:t>∑</m:t>
                      </m:r>
                      <m:f>
                        <m:fPr>
                          <m:type m:val="bar"/>
                        </m:fPr>
                        <m:num>
                          <m:sSub>
                            <m:e>
                              <m:r>
                                <m:t>β</m:t>
                              </m:r>
                            </m:e>
                            <m:sub>
                              <m:r>
                                <m:t>i</m:t>
                              </m:r>
                            </m:sub>
                          </m:sSub>
                        </m:num>
                        <m:den>
                          <m:sSub>
                            <m:e>
                              <m:r>
                                <m:t>ϕ</m:t>
                              </m:r>
                            </m:e>
                            <m:sub>
                              <m:r>
                                <m:t>i</m:t>
                              </m:r>
                            </m:sub>
                          </m:sSub>
                          <m:sSub>
                            <m:e>
                              <m:r>
                                <m:t>c</m:t>
                              </m:r>
                            </m:e>
                            <m:sub>
                              <m:r>
                                <m:t>i</m:t>
                              </m:r>
                            </m:sub>
                          </m:sSub>
                        </m:den>
                      </m:f>
                    </m:e>
                  </m:d>
                </m:e>
              </m:d>
            </m:e>
            <m:sup>
              <m:f>
                <m:fPr>
                  <m:type m:val="bar"/>
                </m:fPr>
                <m:num>
                  <m:r>
                    <m:t>φ</m:t>
                  </m:r>
                </m:num>
                <m:den>
                  <m:r>
                    <m:t>1</m:t>
                  </m:r>
                  <m:r>
                    <m:rPr>
                      <m:sty m:val="p"/>
                    </m:rPr>
                    <m:t>+</m:t>
                  </m:r>
                  <m:r>
                    <m:t>φ</m:t>
                  </m:r>
                </m:den>
              </m:f>
            </m:sup>
          </m:sSup>
          <m:r>
            <m:rPr>
              <m:sty m:val="p"/>
            </m:rPr>
            <m:t>,</m:t>
          </m:r>
          <m:f>
            <m:fPr>
              <m:type m:val="bar"/>
            </m:fPr>
            <m:num>
              <m:r>
                <m:t>Y</m:t>
              </m:r>
            </m:num>
            <m:den>
              <m:r>
                <m:t>w</m:t>
              </m:r>
            </m:den>
          </m:f>
          <m:r>
            <m:rPr>
              <m:sty m:val="p"/>
            </m:rPr>
            <m:t>=</m:t>
          </m:r>
          <m:sSup>
            <m:e>
              <m:r>
                <m:t>Y</m:t>
              </m:r>
            </m:e>
            <m:sup>
              <m:f>
                <m:fPr>
                  <m:type m:val="bar"/>
                </m:fPr>
                <m:num>
                  <m:r>
                    <m:t>φ</m:t>
                  </m:r>
                </m:num>
                <m:den>
                  <m:r>
                    <m:t>1</m:t>
                  </m:r>
                  <m:r>
                    <m:rPr>
                      <m:sty m:val="p"/>
                    </m:rPr>
                    <m:t>+</m:t>
                  </m:r>
                  <m:r>
                    <m:t>φ</m:t>
                  </m:r>
                </m:den>
              </m:f>
            </m:sup>
          </m:sSup>
          <m:sSup>
            <m:e>
              <m:d>
                <m:dPr>
                  <m:begChr m:val="["/>
                  <m:endChr m:val="]"/>
                  <m:sepChr m:val=""/>
                  <m:grow/>
                </m:dPr>
                <m:e>
                  <m:f>
                    <m:fPr>
                      <m:type m:val="bar"/>
                    </m:fPr>
                    <m:num>
                      <m:r>
                        <m:t>1</m:t>
                      </m:r>
                    </m:num>
                    <m:den>
                      <m:r>
                        <m:t>χ</m:t>
                      </m:r>
                    </m:den>
                  </m:f>
                  <m:d>
                    <m:dPr>
                      <m:begChr m:val="("/>
                      <m:endChr m:val=")"/>
                      <m:sepChr m:val=""/>
                      <m:grow/>
                    </m:dPr>
                    <m:e>
                      <m:r>
                        <m:rPr>
                          <m:sty m:val="p"/>
                        </m:rPr>
                        <m:t>∑</m:t>
                      </m:r>
                      <m:f>
                        <m:fPr>
                          <m:type m:val="bar"/>
                        </m:fPr>
                        <m:num>
                          <m:sSub>
                            <m:e>
                              <m:r>
                                <m:t>β</m:t>
                              </m:r>
                            </m:e>
                            <m:sub>
                              <m:r>
                                <m:t>i</m:t>
                              </m:r>
                            </m:sub>
                          </m:sSub>
                        </m:num>
                        <m:den>
                          <m:sSub>
                            <m:e>
                              <m:r>
                                <m:t>ϕ</m:t>
                              </m:r>
                            </m:e>
                            <m:sub>
                              <m:r>
                                <m:t>i</m:t>
                              </m:r>
                            </m:sub>
                          </m:sSub>
                          <m:sSub>
                            <m:e>
                              <m:r>
                                <m:t>c</m:t>
                              </m:r>
                            </m:e>
                            <m:sub>
                              <m:r>
                                <m:t>i</m:t>
                              </m:r>
                            </m:sub>
                          </m:sSub>
                        </m:den>
                      </m:f>
                    </m:e>
                  </m:d>
                </m:e>
              </m:d>
            </m:e>
            <m:sup>
              <m:r>
                <m:rPr>
                  <m:sty m:val="p"/>
                </m:rPr>
                <m:t>−</m:t>
              </m:r>
              <m:f>
                <m:fPr>
                  <m:type m:val="bar"/>
                </m:fPr>
                <m:num>
                  <m:r>
                    <m:t>1</m:t>
                  </m:r>
                </m:num>
                <m:den>
                  <m:r>
                    <m:t>1</m:t>
                  </m:r>
                  <m:r>
                    <m:rPr>
                      <m:sty m:val="p"/>
                    </m:rPr>
                    <m:t>+</m:t>
                  </m:r>
                  <m:r>
                    <m:t>φ</m:t>
                  </m:r>
                </m:den>
              </m:f>
            </m:sup>
          </m:sSup>
          <m:r>
            <m:rPr>
              <m:sty m:val="p"/>
            </m:rPr>
            <m:t>=</m:t>
          </m:r>
          <m:sSup>
            <m:e>
              <m:r>
                <m:t>L</m:t>
              </m:r>
            </m:e>
            <m:sup>
              <m:r>
                <m:rPr>
                  <m:sty m:val="p"/>
                </m:rPr>
                <m:t>⋆</m:t>
              </m:r>
            </m:sup>
          </m:sSup>
          <m:sSup>
            <m:e>
              <m:d>
                <m:dPr>
                  <m:begChr m:val="("/>
                  <m:endChr m:val=")"/>
                  <m:sepChr m:val=""/>
                  <m:grow/>
                </m:dPr>
                <m:e>
                  <m:r>
                    <m:rPr>
                      <m:sty m:val="p"/>
                    </m:rPr>
                    <m:t>∑</m:t>
                  </m:r>
                  <m:f>
                    <m:fPr>
                      <m:type m:val="bar"/>
                    </m:fPr>
                    <m:num>
                      <m:sSub>
                        <m:e>
                          <m:r>
                            <m:t>β</m:t>
                          </m:r>
                        </m:e>
                        <m:sub>
                          <m:r>
                            <m:t>i</m:t>
                          </m:r>
                        </m:sub>
                      </m:sSub>
                    </m:num>
                    <m:den>
                      <m:sSub>
                        <m:e>
                          <m:r>
                            <m:t>ϕ</m:t>
                          </m:r>
                        </m:e>
                        <m:sub>
                          <m:r>
                            <m:t>i</m:t>
                          </m:r>
                        </m:sub>
                      </m:sSub>
                      <m:sSub>
                        <m:e>
                          <m:r>
                            <m:t>c</m:t>
                          </m:r>
                        </m:e>
                        <m:sub>
                          <m:r>
                            <m:t>i</m:t>
                          </m:r>
                        </m:sub>
                      </m:sSub>
                    </m:den>
                  </m:f>
                </m:e>
              </m:d>
            </m:e>
            <m:sup>
              <m:r>
                <m:rPr>
                  <m:sty m:val="p"/>
                </m:rPr>
                <m:t>−</m:t>
              </m:r>
              <m:r>
                <m:t>1</m:t>
              </m:r>
            </m:sup>
          </m:sSup>
        </m:oMath>
      </m:oMathPara>
    </w:p>
    <w:p>
      <w:pPr>
        <w:pStyle w:val="FootnoteText"/>
      </w:pPr>
      <w:r>
        <w:t xml:space="preserve">Which results in the same allocations and outputs as below, with</w:t>
      </w:r>
      <w:r>
        <w:t xml:space="preserve"> </w:t>
      </w:r>
      <m:oMath>
        <m:sSup>
          <m:e>
            <m:r>
              <m:t>L</m:t>
            </m:r>
          </m:e>
          <m:sup>
            <m:r>
              <m:rPr>
                <m:sty m:val="p"/>
              </m:rPr>
              <m:t>⋆</m:t>
            </m:r>
          </m:sup>
        </m:sSup>
      </m:oMath>
      <w:r>
        <w:t xml:space="preserve"> </w:t>
      </w:r>
      <w:r>
        <w:t xml:space="preserve">in place of the fixed</w:t>
      </w:r>
      <w:r>
        <w:t xml:space="preserve"> </w:t>
      </w:r>
      <m:oMath>
        <m:r>
          <m:t>L</m:t>
        </m:r>
      </m:oMath>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88" Target="media/rId88.pdf" /><Relationship Type="http://schemas.openxmlformats.org/officeDocument/2006/relationships/image" Id="rId100" Target="media/rId100.pdf" /><Relationship Type="http://schemas.openxmlformats.org/officeDocument/2006/relationships/image" Id="rId105" Target="media/rId105.pdf" /><Relationship Type="http://schemas.openxmlformats.org/officeDocument/2006/relationships/hyperlink" Id="rId23" Target="https://github.com/andmanera/competing-for-inventors/blob/main/draft/draft.pdf" TargetMode="External" /><Relationship Type="http://schemas.openxmlformats.org/officeDocument/2006/relationships/hyperlink" Id="rId30" Target="https://patentsview.org/forum/7/topic/143" TargetMode="External" /><Relationship Type="http://schemas.openxmlformats.org/officeDocument/2006/relationships/hyperlink" Id="rId31" Target="https://rawpatentdata.blogspot.com/2019/07/patstat-patentsview-concordance-update.html" TargetMode="External" /><Relationship Type="http://schemas.openxmlformats.org/officeDocument/2006/relationships/hyperlink" Id="rId33" Target="https://sites.google.com/site/drjankeil/data." TargetMode="External" /><Relationship Type="http://schemas.openxmlformats.org/officeDocument/2006/relationships/hyperlink" Id="rId22" Target="mailto:manera@mit.edu" TargetMode="External" /></Relationships>
</file>

<file path=word/_rels/footnotes.xml.rels><?xml version="1.0" encoding="UTF-8"?><Relationships xmlns="http://schemas.openxmlformats.org/package/2006/relationships"><Relationship Type="http://schemas.openxmlformats.org/officeDocument/2006/relationships/hyperlink" Id="rId23" Target="https://github.com/andmanera/competing-for-inventors/blob/main/draft/draft.pdf" TargetMode="External" /><Relationship Type="http://schemas.openxmlformats.org/officeDocument/2006/relationships/hyperlink" Id="rId30" Target="https://patentsview.org/forum/7/topic/143" TargetMode="External" /><Relationship Type="http://schemas.openxmlformats.org/officeDocument/2006/relationships/hyperlink" Id="rId31" Target="https://rawpatentdata.blogspot.com/2019/07/patstat-patentsview-concordance-update.html" TargetMode="External" /><Relationship Type="http://schemas.openxmlformats.org/officeDocument/2006/relationships/hyperlink" Id="rId33" Target="https://sites.google.com/site/drjankeil/data." TargetMode="External" /><Relationship Type="http://schemas.openxmlformats.org/officeDocument/2006/relationships/hyperlink" Id="rId22" Target="mailto:manera@mit.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Competing for Inventors: Market Concentration and the Misallocation of Innovative Talent</dc:title>
  <dc:creator>Andrea Manera</dc:creator>
  <cp:keywords/>
  <dcterms:created xsi:type="dcterms:W3CDTF">2021-12-15T22:59:40Z</dcterms:created>
  <dcterms:modified xsi:type="dcterms:W3CDTF">2021-12-15T22:59:40Z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Inventors are a scarce resource, whose skill sets can apply to R&amp;D in disparate product markets. Motivated by this fact and by the fall in R&amp;D productivity that characterized recent decades, I explore the impact of product market competition on the misallocation of inventors and growth. First, I delineate the boundaries of “knowledge markets”, employing USPTO patent data to group NAICS sectors that employ inventors with similar skills. Second, I analyze the relation between 4-digit NAICS sectors’ market concentration and their share of knowledge-market inventors. I establish that: (i) the last thirty years saw a sizable increase in the concentration of inventors across NAICS sectors of application; (ii) over the period 1997-2012, sectors with increasing concentration have captured rising shares of inventors; (iii) high-concentration sectors saw an increase in inventors at the top of the innovating firms distribution, a fall in forward citations, and a decrease in R&amp;D productivity, as measured by growth in output per worker per inventor. Quantitatively, my estimates imply that inventor misallocation to less competitive sectors produced a 27% reduction in output per worker growth over the period 1997-2012 (-0.78pp in absolute value). I interpret my findings through a Schumpeterian model of creative destruction, where incumbents can conduct “defensive patenting” with the primary aim to erect barriers to entry for potential competitors. In the model, unbalanced increases in markups shift inventors towards less competitive sectors, and towards monopolistic firms carrying out defensive innovation, reducing R&amp;D productivity and growth. A calibration of this model reveals that directing R&amp;D subsidies to entrants in high-concentration sectors is the most effective policy to maximize productivity, raising annual GDP growth by 0.5pp (17% of the calibrated baseline).</vt:lpwstr>
  </property>
  <property fmtid="{D5CDD505-2E9C-101B-9397-08002B2CF9AE}" pid="3" name="bibliography">
    <vt:lpwstr/>
  </property>
  <property fmtid="{D5CDD505-2E9C-101B-9397-08002B2CF9AE}" pid="4" name="date">
    <vt:lpwstr/>
  </property>
</Properties>
</file>